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1482"/>
        <w:gridCol w:w="318"/>
        <w:gridCol w:w="4320"/>
        <w:gridCol w:w="45"/>
      </w:tblGrid>
      <w:tr w:rsidR="00B70283">
        <w:trPr>
          <w:gridAfter w:val="1"/>
          <w:wAfter w:w="45" w:type="dxa"/>
          <w:trHeight w:val="184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70283" w:rsidRDefault="00B7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ИСПОЛКОМ АПАСТОВСКОГО </w:t>
            </w:r>
          </w:p>
          <w:p w:rsidR="00B70283" w:rsidRDefault="00B7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 РАЙОНА </w:t>
            </w:r>
          </w:p>
          <w:p w:rsidR="00B70283" w:rsidRDefault="00B7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ТАТАРСТАН</w:t>
            </w:r>
          </w:p>
          <w:p w:rsidR="00B70283" w:rsidRDefault="00B70283">
            <w:pPr>
              <w:jc w:val="center"/>
              <w:rPr>
                <w:b/>
                <w:bCs/>
                <w:sz w:val="10"/>
                <w:szCs w:val="10"/>
                <w:lang w:val="tt-RU"/>
              </w:rPr>
            </w:pPr>
          </w:p>
          <w:p w:rsidR="00B70283" w:rsidRDefault="00B7028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улица Советская, дом 2,</w:t>
            </w:r>
          </w:p>
          <w:p w:rsidR="00B70283" w:rsidRDefault="00B7028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поселок городского типа Апастово, 422350 </w:t>
            </w:r>
          </w:p>
          <w:p w:rsidR="00B70283" w:rsidRDefault="00B70283">
            <w:pPr>
              <w:jc w:val="center"/>
              <w:rPr>
                <w:lang w:val="tt-RU"/>
              </w:rPr>
            </w:pPr>
          </w:p>
          <w:p w:rsidR="00B70283" w:rsidRDefault="00B70283">
            <w:pPr>
              <w:rPr>
                <w:lang w:val="tt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283" w:rsidRDefault="00B70283">
            <w:pPr>
              <w:rPr>
                <w:lang w:val="tt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3.6pt;margin-top:3.85pt;width:72.75pt;height:90.75pt;z-index:-251658240;visibility:visible;mso-position-horizontal-relative:text;mso-position-vertical-relative:page" wrapcoords="-223 0 -223 21243 21600 21243 21600 0 -223 0">
                  <v:imagedata r:id="rId4" o:title=""/>
                  <w10:wrap type="through" anchory="page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0283" w:rsidRDefault="00B70283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ТАТАРСТАН  РЕСПУБЛИКАСЫ</w:t>
            </w:r>
          </w:p>
          <w:p w:rsidR="00B70283" w:rsidRDefault="00B7028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АПАС МУНИЦИПАЛЬ РАЙОНЫ</w:t>
            </w:r>
          </w:p>
          <w:p w:rsidR="00B70283" w:rsidRDefault="00B7028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БАШКАРМА КОМИТЕТЫ</w:t>
            </w:r>
          </w:p>
          <w:p w:rsidR="00B70283" w:rsidRDefault="00B70283">
            <w:pPr>
              <w:jc w:val="center"/>
              <w:rPr>
                <w:sz w:val="10"/>
                <w:szCs w:val="10"/>
                <w:lang w:val="tt-RU"/>
              </w:rPr>
            </w:pPr>
          </w:p>
          <w:p w:rsidR="00B70283" w:rsidRDefault="00B7028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Совет урамы, 2нче йорт,</w:t>
            </w:r>
          </w:p>
          <w:p w:rsidR="00B70283" w:rsidRDefault="00B7028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ш</w:t>
            </w:r>
            <w:r>
              <w:rPr>
                <w:rFonts w:ascii="SL_Times New Roman" w:hAnsi="SL_Times New Roman" w:cs="SL_Times New Roman"/>
                <w:lang w:val="tt-RU"/>
              </w:rPr>
              <w:t>әһә</w:t>
            </w:r>
            <w:r>
              <w:rPr>
                <w:lang w:val="tt-RU"/>
              </w:rPr>
              <w:t>р тибындагы Апас поселогы, 422350</w:t>
            </w:r>
          </w:p>
          <w:p w:rsidR="00B70283" w:rsidRDefault="00B70283">
            <w:pPr>
              <w:jc w:val="center"/>
              <w:rPr>
                <w:sz w:val="10"/>
                <w:szCs w:val="10"/>
                <w:lang w:val="tt-RU"/>
              </w:rPr>
            </w:pPr>
          </w:p>
        </w:tc>
      </w:tr>
      <w:tr w:rsidR="00B70283">
        <w:trPr>
          <w:gridAfter w:val="1"/>
          <w:wAfter w:w="45" w:type="dxa"/>
        </w:trPr>
        <w:tc>
          <w:tcPr>
            <w:tcW w:w="1039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0283" w:rsidRDefault="00B70283">
            <w:pPr>
              <w:jc w:val="center"/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тел.: (84376) 2-13-52, факс: (84376) 2-19-27, E-mail: </w:t>
            </w:r>
            <w:hyperlink r:id="rId5" w:history="1">
              <w:r>
                <w:rPr>
                  <w:rStyle w:val="Hyperlink"/>
                  <w:lang w:val="tt-RU"/>
                </w:rPr>
                <w:t>apast@tatar.ru</w:t>
              </w:r>
            </w:hyperlink>
          </w:p>
          <w:p w:rsidR="00B70283" w:rsidRDefault="00B7028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93072535, ОГРН 1061672000345, ИНН/КПП 1608006336/160801001</w:t>
            </w:r>
          </w:p>
          <w:p w:rsidR="00B70283" w:rsidRDefault="00B70283">
            <w:pPr>
              <w:pStyle w:val="Heading1"/>
              <w:rPr>
                <w:sz w:val="10"/>
                <w:szCs w:val="10"/>
                <w:lang w:val="tt-RU"/>
              </w:rPr>
            </w:pPr>
          </w:p>
        </w:tc>
      </w:tr>
      <w:tr w:rsidR="00B70283">
        <w:trPr>
          <w:trHeight w:val="1231"/>
        </w:trPr>
        <w:tc>
          <w:tcPr>
            <w:tcW w:w="575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0283" w:rsidRDefault="00B70283">
            <w:pPr>
              <w:jc w:val="center"/>
              <w:rPr>
                <w:lang w:val="tt-RU"/>
              </w:rPr>
            </w:pPr>
          </w:p>
          <w:p w:rsidR="00B70283" w:rsidRDefault="00B70283">
            <w:pPr>
              <w:jc w:val="both"/>
              <w:rPr>
                <w:lang w:val="tt-RU"/>
              </w:rPr>
            </w:pPr>
          </w:p>
          <w:p w:rsidR="00B70283" w:rsidRDefault="00B70283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ПОСТАНОВЛЕНИЕ</w:t>
            </w:r>
          </w:p>
          <w:p w:rsidR="00B70283" w:rsidRDefault="00B70283">
            <w:pPr>
              <w:jc w:val="both"/>
              <w:rPr>
                <w:lang w:val="tt-RU"/>
              </w:rPr>
            </w:pPr>
          </w:p>
          <w:p w:rsidR="00B70283" w:rsidRPr="001506F5" w:rsidRDefault="00B70283">
            <w:pPr>
              <w:jc w:val="both"/>
            </w:pPr>
            <w:r>
              <w:t xml:space="preserve">            </w:t>
            </w:r>
            <w:r w:rsidRPr="001506F5">
              <w:rPr>
                <w:sz w:val="28"/>
                <w:szCs w:val="28"/>
              </w:rPr>
              <w:t>08 апреля 2013 г.  №116</w:t>
            </w:r>
          </w:p>
          <w:p w:rsidR="00B70283" w:rsidRDefault="00B70283">
            <w:pPr>
              <w:jc w:val="both"/>
            </w:pPr>
          </w:p>
          <w:p w:rsidR="00B70283" w:rsidRDefault="00B70283">
            <w:pPr>
              <w:jc w:val="both"/>
              <w:rPr>
                <w:lang w:val="tt-RU"/>
              </w:rPr>
            </w:pPr>
            <w:r>
              <w:t xml:space="preserve">     </w:t>
            </w:r>
          </w:p>
        </w:tc>
        <w:tc>
          <w:tcPr>
            <w:tcW w:w="468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0283" w:rsidRDefault="00B70283">
            <w:pPr>
              <w:rPr>
                <w:b/>
                <w:bCs/>
                <w:lang w:val="tt-RU"/>
              </w:rPr>
            </w:pPr>
          </w:p>
          <w:p w:rsidR="00B70283" w:rsidRDefault="00B70283">
            <w:pPr>
              <w:rPr>
                <w:lang w:val="tt-RU"/>
              </w:rPr>
            </w:pPr>
          </w:p>
          <w:p w:rsidR="00B70283" w:rsidRDefault="00B70283">
            <w:pPr>
              <w:jc w:val="center"/>
              <w:rPr>
                <w:b/>
                <w:bCs/>
                <w:lang w:val="tt-RU"/>
              </w:rPr>
            </w:pPr>
            <w:bookmarkStart w:id="0" w:name="_GoBack"/>
            <w:bookmarkEnd w:id="0"/>
            <w:r>
              <w:rPr>
                <w:b/>
                <w:bCs/>
                <w:lang w:val="tt-RU"/>
              </w:rPr>
              <w:t>КАРАР</w:t>
            </w:r>
          </w:p>
        </w:tc>
      </w:tr>
    </w:tbl>
    <w:p w:rsidR="00B70283" w:rsidRDefault="00B70283" w:rsidP="0041644D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административных регламентов предоставления государственных услуг в области архивного дела</w:t>
      </w:r>
    </w:p>
    <w:p w:rsidR="00B70283" w:rsidRDefault="00B70283" w:rsidP="00263DBE">
      <w:pPr>
        <w:pStyle w:val="Heading1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№210-ФЗ «Об организации предоставления государственных и муниципальных услуг», в соответствии с Законом Республики Татарстан от 24 декабря 2007 года №63-ЗРТ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приказом Главного архивного управления при Кабинете Министров Республики Татарстан от 05.06.2012 № 038 Исполнительный комитет Апастовского муниципального района Республики Татарстан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B70283" w:rsidRPr="00D2403C" w:rsidRDefault="00B70283" w:rsidP="00263DBE">
      <w:pPr>
        <w:pStyle w:val="Heading1"/>
        <w:ind w:firstLine="708"/>
        <w:jc w:val="both"/>
        <w:rPr>
          <w:sz w:val="32"/>
          <w:szCs w:val="32"/>
        </w:rPr>
      </w:pPr>
      <w:r w:rsidRPr="00D2403C">
        <w:rPr>
          <w:sz w:val="28"/>
          <w:szCs w:val="28"/>
        </w:rPr>
        <w:t>1.Утвердить: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Административный регламент предоставления государственной услуги по выдаче архивных справок, архивных выписок, копии архивных документов по архивным фондам, отнесенным к государственной собственности и хранящимся в муниципальном архиве (Приложение №1).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Административный регламент предоставления государственной услуги по выдаче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 (Приложение №2)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Административный регламент предоставления государственной услуги по оказанию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 (Приложение №3).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Административный регламент предоставления государственной услуги по консультированию по вопросам местонахождения архивных документов, отнесенных к государственной собственности (Приложение №4)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Исполнительного комитета Апастовского муниципального района Республики Татарстан от 25 июня 2012 года №212 «Об утверждении административных регламентов в сфере работы с архивными документами».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порядке, установленным Уставом района.</w:t>
      </w:r>
    </w:p>
    <w:p w:rsidR="00B70283" w:rsidRDefault="00B70283" w:rsidP="00263DBE">
      <w:pPr>
        <w:pStyle w:val="headdo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Начальнику архивного отдела Исполнительного комитета  Апастовского муниципального района Идиятовой А.Ш. в течение трех рабочих дней обеспечить размещение административных регламентов предоставления государственных услуг в области архивного дела в информационно – телекоммуникационной сети «Интернет» на официальном сайте муниципального образования.</w:t>
      </w:r>
    </w:p>
    <w:p w:rsidR="00B70283" w:rsidRDefault="00B70283" w:rsidP="00263DBE">
      <w:pPr>
        <w:pStyle w:val="headdoc"/>
        <w:spacing w:before="0" w:beforeAutospacing="0" w:after="0" w:afterAutospacing="0"/>
        <w:ind w:firstLine="6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настоящего постановления возложить на начальника архивного отдела Исполнительного комитета Апастовского муниципального района РТ Идиятову А.Ш.</w:t>
      </w:r>
    </w:p>
    <w:p w:rsidR="00B70283" w:rsidRDefault="00B70283" w:rsidP="0041644D">
      <w:pPr>
        <w:pStyle w:val="BodyTextIndent"/>
        <w:spacing w:after="0"/>
        <w:ind w:left="0" w:firstLine="616"/>
        <w:jc w:val="both"/>
        <w:rPr>
          <w:b/>
          <w:bCs/>
          <w:sz w:val="28"/>
          <w:szCs w:val="28"/>
        </w:rPr>
      </w:pPr>
    </w:p>
    <w:p w:rsidR="00B70283" w:rsidRDefault="00B70283" w:rsidP="0041644D">
      <w:pPr>
        <w:pStyle w:val="BodyTextIndent"/>
        <w:spacing w:after="0"/>
        <w:ind w:left="0" w:firstLine="6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283" w:rsidRDefault="00B70283" w:rsidP="0041644D">
      <w:pPr>
        <w:pStyle w:val="BodyTextIndent"/>
        <w:spacing w:after="0"/>
        <w:ind w:left="0" w:firstLine="6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283" w:rsidRDefault="00B70283" w:rsidP="0041644D">
      <w:pPr>
        <w:pStyle w:val="BodyTextIndent"/>
        <w:spacing w:after="0"/>
        <w:ind w:left="0" w:firstLine="6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Вр. и. о. руководителя                     </w:t>
      </w:r>
    </w:p>
    <w:p w:rsidR="00B70283" w:rsidRDefault="00B70283" w:rsidP="00416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исполнительного комитета                                          Р.Р.Салахов</w:t>
      </w:r>
    </w:p>
    <w:p w:rsidR="00B70283" w:rsidRDefault="00B70283" w:rsidP="0041644D"/>
    <w:p w:rsidR="00B70283" w:rsidRDefault="00B70283"/>
    <w:sectPr w:rsidR="00B70283" w:rsidSect="00AF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A4F"/>
    <w:rsid w:val="000A4446"/>
    <w:rsid w:val="000A7B37"/>
    <w:rsid w:val="001506F5"/>
    <w:rsid w:val="00160499"/>
    <w:rsid w:val="00263DBE"/>
    <w:rsid w:val="003B4F80"/>
    <w:rsid w:val="0041644D"/>
    <w:rsid w:val="006A7BFF"/>
    <w:rsid w:val="008346BB"/>
    <w:rsid w:val="00852B9B"/>
    <w:rsid w:val="0088270B"/>
    <w:rsid w:val="00AF20A5"/>
    <w:rsid w:val="00B70283"/>
    <w:rsid w:val="00B8254D"/>
    <w:rsid w:val="00CC471F"/>
    <w:rsid w:val="00D2403C"/>
    <w:rsid w:val="00E405DD"/>
    <w:rsid w:val="00F5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4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1644D"/>
    <w:pPr>
      <w:spacing w:before="100"/>
      <w:outlineLvl w:val="0"/>
    </w:pPr>
    <w:rPr>
      <w:kern w:val="36"/>
      <w:sz w:val="43"/>
      <w:szCs w:val="4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44D"/>
    <w:rPr>
      <w:rFonts w:eastAsia="Times New Roman"/>
      <w:kern w:val="36"/>
      <w:sz w:val="43"/>
      <w:szCs w:val="43"/>
      <w:lang w:eastAsia="ru-RU"/>
    </w:rPr>
  </w:style>
  <w:style w:type="character" w:styleId="Hyperlink">
    <w:name w:val="Hyperlink"/>
    <w:basedOn w:val="DefaultParagraphFont"/>
    <w:uiPriority w:val="99"/>
    <w:semiHidden/>
    <w:rsid w:val="0041644D"/>
    <w:rPr>
      <w:rFonts w:ascii="Arial" w:hAnsi="Arial" w:cs="Arial"/>
      <w:color w:val="0058B3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41644D"/>
    <w:pPr>
      <w:spacing w:after="120"/>
      <w:ind w:left="283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644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headdoc">
    <w:name w:val="headdoc"/>
    <w:basedOn w:val="Normal"/>
    <w:uiPriority w:val="99"/>
    <w:rsid w:val="004164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ast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2735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ИСПОЛКОМ АПАСТОВСКОГО </dc:title>
  <dc:subject/>
  <dc:creator>Customer</dc:creator>
  <cp:keywords/>
  <dc:description/>
  <cp:lastModifiedBy>User</cp:lastModifiedBy>
  <cp:revision>2</cp:revision>
  <cp:lastPrinted>2013-04-08T11:29:00Z</cp:lastPrinted>
  <dcterms:created xsi:type="dcterms:W3CDTF">2013-08-22T15:19:00Z</dcterms:created>
  <dcterms:modified xsi:type="dcterms:W3CDTF">2013-08-22T15:19:00Z</dcterms:modified>
</cp:coreProperties>
</file>