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B9" w:rsidRDefault="00120EB9" w:rsidP="00120EB9">
      <w:pPr>
        <w:keepNext/>
        <w:spacing w:after="0" w:line="240" w:lineRule="auto"/>
        <w:jc w:val="center"/>
        <w:outlineLvl w:val="1"/>
        <w:rPr>
          <w:rFonts w:ascii="Arial" w:eastAsia="Times New Roman" w:hAnsi="Arial" w:cs="Arial"/>
          <w:b/>
          <w:color w:val="000000"/>
          <w:sz w:val="24"/>
          <w:szCs w:val="24"/>
        </w:rPr>
      </w:pPr>
    </w:p>
    <w:p w:rsidR="00120EB9" w:rsidRPr="00120EB9" w:rsidRDefault="00120EB9" w:rsidP="00120EB9">
      <w:pPr>
        <w:keepNext/>
        <w:spacing w:after="0" w:line="240" w:lineRule="auto"/>
        <w:jc w:val="center"/>
        <w:outlineLvl w:val="1"/>
        <w:rPr>
          <w:rFonts w:ascii="Arial" w:eastAsia="Times New Roman" w:hAnsi="Arial" w:cs="Arial"/>
          <w:b/>
          <w:color w:val="000000"/>
          <w:sz w:val="24"/>
          <w:szCs w:val="24"/>
        </w:rPr>
      </w:pPr>
      <w:r w:rsidRPr="00120EB9">
        <w:rPr>
          <w:rFonts w:ascii="Arial" w:eastAsia="Times New Roman" w:hAnsi="Arial" w:cs="Arial"/>
          <w:b/>
          <w:color w:val="000000"/>
          <w:sz w:val="24"/>
          <w:szCs w:val="24"/>
        </w:rPr>
        <w:t xml:space="preserve">Типовой проект Решения Совета поселения, входящего в состав </w:t>
      </w:r>
      <w:proofErr w:type="spellStart"/>
      <w:r w:rsidRPr="00120EB9">
        <w:rPr>
          <w:rFonts w:ascii="Arial" w:eastAsia="Times New Roman" w:hAnsi="Arial" w:cs="Arial"/>
          <w:b/>
          <w:color w:val="000000"/>
          <w:sz w:val="24"/>
          <w:szCs w:val="24"/>
        </w:rPr>
        <w:t>Апастовского</w:t>
      </w:r>
      <w:proofErr w:type="spellEnd"/>
      <w:r w:rsidRPr="00120EB9">
        <w:rPr>
          <w:rFonts w:ascii="Arial" w:eastAsia="Times New Roman" w:hAnsi="Arial" w:cs="Arial"/>
          <w:b/>
          <w:color w:val="000000"/>
          <w:sz w:val="24"/>
          <w:szCs w:val="24"/>
        </w:rPr>
        <w:t xml:space="preserve"> муниципального района Республики Татарстан </w:t>
      </w:r>
    </w:p>
    <w:p w:rsidR="00120EB9" w:rsidRDefault="00120EB9" w:rsidP="00D43506">
      <w:pPr>
        <w:spacing w:after="0" w:line="240" w:lineRule="auto"/>
        <w:jc w:val="center"/>
        <w:rPr>
          <w:rFonts w:ascii="Arial" w:hAnsi="Arial" w:cs="Arial"/>
          <w:b/>
          <w:sz w:val="24"/>
          <w:szCs w:val="24"/>
        </w:rPr>
      </w:pPr>
    </w:p>
    <w:p w:rsidR="00120EB9" w:rsidRDefault="00120EB9" w:rsidP="00D43506">
      <w:pPr>
        <w:spacing w:after="0" w:line="240" w:lineRule="auto"/>
        <w:jc w:val="center"/>
        <w:rPr>
          <w:rFonts w:ascii="Arial" w:hAnsi="Arial" w:cs="Arial"/>
          <w:b/>
          <w:sz w:val="24"/>
          <w:szCs w:val="24"/>
        </w:rPr>
      </w:pPr>
    </w:p>
    <w:p w:rsidR="00D43506" w:rsidRPr="000D3800" w:rsidRDefault="00D43506" w:rsidP="00D43506">
      <w:pPr>
        <w:spacing w:after="0" w:line="240" w:lineRule="auto"/>
        <w:jc w:val="center"/>
        <w:rPr>
          <w:rFonts w:ascii="Arial" w:hAnsi="Arial" w:cs="Arial"/>
          <w:b/>
          <w:sz w:val="24"/>
          <w:szCs w:val="24"/>
        </w:rPr>
      </w:pPr>
      <w:r w:rsidRPr="000D3800">
        <w:rPr>
          <w:rFonts w:ascii="Arial" w:hAnsi="Arial" w:cs="Arial"/>
          <w:b/>
          <w:sz w:val="24"/>
          <w:szCs w:val="24"/>
        </w:rPr>
        <w:t>СОВЕТ _______________ СЕЛЬСКОГО ПОСЕЛЕНИЯ</w:t>
      </w:r>
    </w:p>
    <w:p w:rsidR="00D43506" w:rsidRPr="000D3800" w:rsidRDefault="00D43506" w:rsidP="00D43506">
      <w:pPr>
        <w:spacing w:after="0" w:line="240" w:lineRule="auto"/>
        <w:jc w:val="center"/>
        <w:rPr>
          <w:rFonts w:ascii="Arial" w:hAnsi="Arial" w:cs="Arial"/>
          <w:b/>
          <w:sz w:val="24"/>
          <w:szCs w:val="24"/>
        </w:rPr>
      </w:pPr>
      <w:r w:rsidRPr="000D3800">
        <w:rPr>
          <w:rFonts w:ascii="Arial" w:hAnsi="Arial" w:cs="Arial"/>
          <w:b/>
          <w:sz w:val="24"/>
          <w:szCs w:val="24"/>
        </w:rPr>
        <w:t>АПАСТОВСКОГО МУНИЦИПАЛЬНОГО РАЙОНА РЕСПУБЛИКИ ТАТАРСТАН</w:t>
      </w:r>
    </w:p>
    <w:p w:rsidR="00D43506" w:rsidRPr="000D3800" w:rsidRDefault="00D43506" w:rsidP="00D43506">
      <w:pPr>
        <w:spacing w:after="0" w:line="240" w:lineRule="auto"/>
        <w:jc w:val="center"/>
        <w:rPr>
          <w:rFonts w:ascii="Arial" w:hAnsi="Arial" w:cs="Arial"/>
          <w:b/>
          <w:sz w:val="24"/>
          <w:szCs w:val="24"/>
        </w:rPr>
      </w:pPr>
    </w:p>
    <w:p w:rsidR="00D43506" w:rsidRPr="000D3800" w:rsidRDefault="00D43506" w:rsidP="00120EB9">
      <w:pPr>
        <w:autoSpaceDE w:val="0"/>
        <w:autoSpaceDN w:val="0"/>
        <w:adjustRightInd w:val="0"/>
        <w:spacing w:after="0" w:line="240" w:lineRule="auto"/>
        <w:ind w:firstLine="720"/>
        <w:jc w:val="center"/>
        <w:rPr>
          <w:rFonts w:ascii="Arial" w:hAnsi="Arial" w:cs="Arial"/>
          <w:b/>
          <w:sz w:val="24"/>
          <w:szCs w:val="24"/>
        </w:rPr>
      </w:pPr>
      <w:r w:rsidRPr="000D3800">
        <w:rPr>
          <w:rFonts w:ascii="Arial" w:hAnsi="Arial" w:cs="Arial"/>
          <w:b/>
          <w:sz w:val="24"/>
          <w:szCs w:val="24"/>
        </w:rPr>
        <w:t>РЕШЕНИЕ</w:t>
      </w:r>
    </w:p>
    <w:p w:rsidR="00D43506" w:rsidRPr="00D03715" w:rsidRDefault="00120EB9" w:rsidP="00D43506">
      <w:pPr>
        <w:autoSpaceDE w:val="0"/>
        <w:autoSpaceDN w:val="0"/>
        <w:adjustRightInd w:val="0"/>
        <w:spacing w:after="0" w:line="240" w:lineRule="auto"/>
        <w:rPr>
          <w:rFonts w:ascii="Arial" w:hAnsi="Arial" w:cs="Arial"/>
          <w:sz w:val="24"/>
          <w:szCs w:val="24"/>
        </w:rPr>
      </w:pPr>
      <w:r>
        <w:rPr>
          <w:rFonts w:ascii="Arial" w:hAnsi="Arial" w:cs="Arial"/>
          <w:sz w:val="24"/>
          <w:szCs w:val="24"/>
        </w:rPr>
        <w:t>«___»_________</w:t>
      </w:r>
      <w:r w:rsidR="00D43506">
        <w:rPr>
          <w:rFonts w:ascii="Arial" w:hAnsi="Arial" w:cs="Arial"/>
          <w:sz w:val="24"/>
          <w:szCs w:val="24"/>
        </w:rPr>
        <w:t xml:space="preserve"> </w:t>
      </w:r>
      <w:r w:rsidR="00D43506" w:rsidRPr="00D03715">
        <w:rPr>
          <w:rFonts w:ascii="Arial" w:hAnsi="Arial" w:cs="Arial"/>
          <w:sz w:val="24"/>
          <w:szCs w:val="24"/>
        </w:rPr>
        <w:t xml:space="preserve">2021 года                                          </w:t>
      </w:r>
      <w:r w:rsidR="00D43506">
        <w:rPr>
          <w:rFonts w:ascii="Arial" w:hAnsi="Arial" w:cs="Arial"/>
          <w:sz w:val="24"/>
          <w:szCs w:val="24"/>
        </w:rPr>
        <w:t xml:space="preserve">          </w:t>
      </w:r>
      <w:r w:rsidR="00D43506" w:rsidRPr="00D03715">
        <w:rPr>
          <w:rFonts w:ascii="Arial" w:hAnsi="Arial" w:cs="Arial"/>
          <w:sz w:val="24"/>
          <w:szCs w:val="24"/>
        </w:rPr>
        <w:t xml:space="preserve">       </w:t>
      </w:r>
      <w:r w:rsidR="00D43506">
        <w:rPr>
          <w:rFonts w:ascii="Arial" w:hAnsi="Arial" w:cs="Arial"/>
          <w:sz w:val="24"/>
          <w:szCs w:val="24"/>
        </w:rPr>
        <w:tab/>
      </w:r>
      <w:r w:rsidR="00D43506">
        <w:rPr>
          <w:rFonts w:ascii="Arial" w:hAnsi="Arial" w:cs="Arial"/>
          <w:sz w:val="24"/>
          <w:szCs w:val="24"/>
        </w:rPr>
        <w:tab/>
      </w:r>
      <w:r w:rsidR="00D43506">
        <w:rPr>
          <w:rFonts w:ascii="Arial" w:hAnsi="Arial" w:cs="Arial"/>
          <w:sz w:val="24"/>
          <w:szCs w:val="24"/>
        </w:rPr>
        <w:tab/>
      </w:r>
      <w:r w:rsidR="00D43506" w:rsidRPr="00D03715">
        <w:rPr>
          <w:rFonts w:ascii="Arial" w:hAnsi="Arial" w:cs="Arial"/>
          <w:sz w:val="24"/>
          <w:szCs w:val="24"/>
        </w:rPr>
        <w:t xml:space="preserve"> </w:t>
      </w:r>
      <w:r w:rsidR="00D43506">
        <w:rPr>
          <w:rFonts w:ascii="Arial" w:hAnsi="Arial" w:cs="Arial"/>
          <w:sz w:val="24"/>
          <w:szCs w:val="24"/>
        </w:rPr>
        <w:t xml:space="preserve">       </w:t>
      </w:r>
      <w:r w:rsidR="006E104A">
        <w:rPr>
          <w:rFonts w:ascii="Arial" w:hAnsi="Arial" w:cs="Arial"/>
          <w:sz w:val="24"/>
          <w:szCs w:val="24"/>
        </w:rPr>
        <w:t xml:space="preserve">     №____</w:t>
      </w:r>
    </w:p>
    <w:p w:rsidR="00D43506" w:rsidRPr="00D03715" w:rsidRDefault="00D43506" w:rsidP="00D43506">
      <w:pPr>
        <w:autoSpaceDE w:val="0"/>
        <w:autoSpaceDN w:val="0"/>
        <w:adjustRightInd w:val="0"/>
        <w:spacing w:after="0" w:line="240" w:lineRule="auto"/>
        <w:ind w:firstLine="720"/>
        <w:jc w:val="center"/>
        <w:rPr>
          <w:rFonts w:ascii="Arial" w:hAnsi="Arial" w:cs="Arial"/>
          <w:sz w:val="24"/>
          <w:szCs w:val="24"/>
        </w:rPr>
      </w:pPr>
    </w:p>
    <w:p w:rsidR="00D43506" w:rsidRPr="000D3800" w:rsidRDefault="00D43506" w:rsidP="00D43506">
      <w:pPr>
        <w:autoSpaceDE w:val="0"/>
        <w:autoSpaceDN w:val="0"/>
        <w:adjustRightInd w:val="0"/>
        <w:spacing w:after="0" w:line="240" w:lineRule="auto"/>
        <w:jc w:val="center"/>
        <w:outlineLvl w:val="0"/>
        <w:rPr>
          <w:rFonts w:ascii="Arial" w:hAnsi="Arial" w:cs="Arial"/>
          <w:b/>
          <w:bCs/>
          <w:sz w:val="24"/>
          <w:szCs w:val="24"/>
        </w:rPr>
      </w:pPr>
      <w:bookmarkStart w:id="0" w:name="sub_100"/>
      <w:r w:rsidRPr="000D3800">
        <w:rPr>
          <w:rFonts w:ascii="Arial" w:hAnsi="Arial" w:cs="Arial"/>
          <w:b/>
          <w:bCs/>
          <w:sz w:val="24"/>
          <w:szCs w:val="24"/>
        </w:rPr>
        <w:t xml:space="preserve">О </w:t>
      </w:r>
      <w:proofErr w:type="gramStart"/>
      <w:r w:rsidRPr="000D3800">
        <w:rPr>
          <w:rFonts w:ascii="Arial" w:hAnsi="Arial" w:cs="Arial"/>
          <w:b/>
          <w:bCs/>
          <w:sz w:val="24"/>
          <w:szCs w:val="24"/>
        </w:rPr>
        <w:t>Положении</w:t>
      </w:r>
      <w:proofErr w:type="gramEnd"/>
      <w:r w:rsidRPr="000D3800">
        <w:rPr>
          <w:rFonts w:ascii="Arial" w:hAnsi="Arial" w:cs="Arial"/>
          <w:b/>
          <w:bCs/>
          <w:sz w:val="24"/>
          <w:szCs w:val="24"/>
        </w:rPr>
        <w:t xml:space="preserve"> о статусе депутата Совета _______________ сельского поселения </w:t>
      </w:r>
      <w:proofErr w:type="spellStart"/>
      <w:r w:rsidRPr="000D3800">
        <w:rPr>
          <w:rFonts w:ascii="Arial" w:hAnsi="Arial" w:cs="Arial"/>
          <w:b/>
          <w:bCs/>
          <w:sz w:val="24"/>
          <w:szCs w:val="24"/>
        </w:rPr>
        <w:t>Апастовского</w:t>
      </w:r>
      <w:proofErr w:type="spellEnd"/>
      <w:r w:rsidRPr="000D3800">
        <w:rPr>
          <w:rFonts w:ascii="Arial" w:hAnsi="Arial" w:cs="Arial"/>
          <w:b/>
          <w:bCs/>
          <w:sz w:val="24"/>
          <w:szCs w:val="24"/>
        </w:rPr>
        <w:t xml:space="preserve"> муниципального района</w:t>
      </w:r>
    </w:p>
    <w:p w:rsidR="00D43506" w:rsidRPr="00D03715" w:rsidRDefault="00D43506" w:rsidP="00D43506">
      <w:pPr>
        <w:autoSpaceDE w:val="0"/>
        <w:autoSpaceDN w:val="0"/>
        <w:adjustRightInd w:val="0"/>
        <w:spacing w:after="0" w:line="240" w:lineRule="auto"/>
        <w:jc w:val="center"/>
        <w:outlineLvl w:val="0"/>
        <w:rPr>
          <w:rFonts w:ascii="Arial" w:hAnsi="Arial" w:cs="Arial"/>
          <w:bCs/>
          <w:sz w:val="24"/>
          <w:szCs w:val="24"/>
        </w:rPr>
      </w:pP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bCs/>
          <w:sz w:val="24"/>
          <w:szCs w:val="24"/>
        </w:rPr>
        <w:t xml:space="preserve">В соответствии со статьей 40 Федерального закона от 6 октября  2003 года № 131-ФЗ «Об общих принципах организации местного самоуправления в Российской Федерации» Совет _________ сельского поселения </w:t>
      </w:r>
      <w:proofErr w:type="spellStart"/>
      <w:r w:rsidRPr="00D03715">
        <w:rPr>
          <w:rFonts w:ascii="Arial" w:hAnsi="Arial" w:cs="Arial"/>
          <w:bCs/>
          <w:sz w:val="24"/>
          <w:szCs w:val="24"/>
        </w:rPr>
        <w:t>Апастовского</w:t>
      </w:r>
      <w:proofErr w:type="spellEnd"/>
      <w:r w:rsidRPr="00D03715">
        <w:rPr>
          <w:rFonts w:ascii="Arial" w:hAnsi="Arial" w:cs="Arial"/>
          <w:bCs/>
          <w:sz w:val="24"/>
          <w:szCs w:val="24"/>
        </w:rPr>
        <w:t xml:space="preserve"> муниципального района </w:t>
      </w:r>
      <w:r>
        <w:rPr>
          <w:rFonts w:ascii="Arial" w:hAnsi="Arial" w:cs="Arial"/>
          <w:bCs/>
          <w:sz w:val="24"/>
          <w:szCs w:val="24"/>
        </w:rPr>
        <w:t xml:space="preserve">Республики Татарстан  </w:t>
      </w:r>
      <w:proofErr w:type="gramStart"/>
      <w:r>
        <w:rPr>
          <w:rFonts w:ascii="Arial" w:hAnsi="Arial" w:cs="Arial"/>
          <w:bCs/>
          <w:sz w:val="24"/>
          <w:szCs w:val="24"/>
        </w:rPr>
        <w:t>р</w:t>
      </w:r>
      <w:proofErr w:type="gramEnd"/>
      <w:r>
        <w:rPr>
          <w:rFonts w:ascii="Arial" w:hAnsi="Arial" w:cs="Arial"/>
          <w:bCs/>
          <w:sz w:val="24"/>
          <w:szCs w:val="24"/>
        </w:rPr>
        <w:t xml:space="preserve"> е ш и л</w:t>
      </w:r>
      <w:r w:rsidRPr="00D03715">
        <w:rPr>
          <w:rFonts w:ascii="Arial" w:hAnsi="Arial" w:cs="Arial"/>
          <w:bCs/>
          <w:sz w:val="24"/>
          <w:szCs w:val="24"/>
        </w:rPr>
        <w:t>:</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bCs/>
          <w:sz w:val="24"/>
          <w:szCs w:val="24"/>
        </w:rPr>
        <w:t xml:space="preserve">1.Утвердить прилагаемое Положение о статусе депутата Совета ______________ сельского поселения </w:t>
      </w:r>
      <w:proofErr w:type="spellStart"/>
      <w:r w:rsidRPr="00D03715">
        <w:rPr>
          <w:rFonts w:ascii="Arial" w:hAnsi="Arial" w:cs="Arial"/>
          <w:bCs/>
          <w:sz w:val="24"/>
          <w:szCs w:val="24"/>
        </w:rPr>
        <w:t>Апастовского</w:t>
      </w:r>
      <w:proofErr w:type="spellEnd"/>
      <w:r w:rsidRPr="00D03715">
        <w:rPr>
          <w:rFonts w:ascii="Arial" w:hAnsi="Arial" w:cs="Arial"/>
          <w:bCs/>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bCs/>
          <w:sz w:val="24"/>
          <w:szCs w:val="24"/>
        </w:rPr>
        <w:t>2.Признать утратившими силу</w:t>
      </w:r>
      <w:r>
        <w:rPr>
          <w:rFonts w:ascii="Arial" w:hAnsi="Arial" w:cs="Arial"/>
          <w:bCs/>
          <w:sz w:val="24"/>
          <w:szCs w:val="24"/>
        </w:rPr>
        <w:t>:</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7 августа 2017 года N __ «О </w:t>
      </w:r>
      <w:proofErr w:type="gramStart"/>
      <w:r w:rsidRPr="00D03715">
        <w:rPr>
          <w:rFonts w:ascii="Arial" w:hAnsi="Arial" w:cs="Arial"/>
          <w:sz w:val="24"/>
          <w:szCs w:val="24"/>
        </w:rPr>
        <w:t>Положении</w:t>
      </w:r>
      <w:proofErr w:type="gramEnd"/>
      <w:r w:rsidRPr="00D03715">
        <w:rPr>
          <w:rFonts w:ascii="Arial" w:hAnsi="Arial" w:cs="Arial"/>
          <w:sz w:val="24"/>
          <w:szCs w:val="24"/>
        </w:rPr>
        <w:t xml:space="preserve"> о статусе депутата Совета 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10 сентября 2018 года   №___ «О внесении изменений в Положение о статусе депутата Совета ______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11 апреля 2019 года  №___ «О внесении изменений в Положение о статусе депутата Совета ______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13 декабря 2019 года  №___ «О внесении изменений в Положение о статусе депутата Совета ______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20 января 2020 года   №___ «О внесении изменений в Положение о статусе депутата Совета ______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3 марта 2021 года №___ «О внесении изменений в Положение о статусе депутата Совета ______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sz w:val="24"/>
          <w:szCs w:val="24"/>
        </w:rPr>
        <w:t xml:space="preserve">Решение Совета ______сельского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от 14 апреля 2021 года №___ «О внесении изменений в Положение о статусе депутата Совета ______ сельского поселения </w:t>
      </w:r>
      <w:proofErr w:type="spellStart"/>
      <w:r w:rsidRPr="00D03715">
        <w:rPr>
          <w:rFonts w:ascii="Arial" w:hAnsi="Arial" w:cs="Arial"/>
          <w:sz w:val="24"/>
          <w:szCs w:val="24"/>
        </w:rPr>
        <w:t>Апастовского</w:t>
      </w:r>
      <w:proofErr w:type="spellEnd"/>
      <w:r w:rsidRPr="00D03715">
        <w:rPr>
          <w:rFonts w:ascii="Arial" w:hAnsi="Arial" w:cs="Arial"/>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bCs/>
          <w:sz w:val="24"/>
          <w:szCs w:val="24"/>
        </w:rPr>
        <w:t xml:space="preserve">3.Опубликовать настоящее решение на информационных стендах, на официальном портале правовой информации Республики Татарстан и разместить в разделе поселения на официальном сайте  </w:t>
      </w:r>
      <w:proofErr w:type="spellStart"/>
      <w:r w:rsidRPr="00D03715">
        <w:rPr>
          <w:rFonts w:ascii="Arial" w:hAnsi="Arial" w:cs="Arial"/>
          <w:bCs/>
          <w:sz w:val="24"/>
          <w:szCs w:val="24"/>
        </w:rPr>
        <w:t>Апастовского</w:t>
      </w:r>
      <w:proofErr w:type="spellEnd"/>
      <w:r w:rsidRPr="00D03715">
        <w:rPr>
          <w:rFonts w:ascii="Arial" w:hAnsi="Arial" w:cs="Arial"/>
          <w:bCs/>
          <w:sz w:val="24"/>
          <w:szCs w:val="24"/>
        </w:rPr>
        <w:t xml:space="preserve"> муниципального района.</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D03715">
        <w:rPr>
          <w:rFonts w:ascii="Arial" w:hAnsi="Arial" w:cs="Arial"/>
          <w:bCs/>
          <w:sz w:val="24"/>
          <w:szCs w:val="24"/>
        </w:rPr>
        <w:lastRenderedPageBreak/>
        <w:t>4.</w:t>
      </w:r>
      <w:proofErr w:type="gramStart"/>
      <w:r w:rsidRPr="00D03715">
        <w:rPr>
          <w:rFonts w:ascii="Arial" w:hAnsi="Arial" w:cs="Arial"/>
          <w:bCs/>
          <w:sz w:val="24"/>
          <w:szCs w:val="24"/>
        </w:rPr>
        <w:t>Контроль за</w:t>
      </w:r>
      <w:proofErr w:type="gramEnd"/>
      <w:r w:rsidRPr="00D03715">
        <w:rPr>
          <w:rFonts w:ascii="Arial" w:hAnsi="Arial" w:cs="Arial"/>
          <w:bCs/>
          <w:sz w:val="24"/>
          <w:szCs w:val="24"/>
        </w:rPr>
        <w:t xml:space="preserve"> исполнением настоящего решения возложить на Главу ________ сельского поселения ___________.</w:t>
      </w:r>
    </w:p>
    <w:p w:rsidR="00D43506" w:rsidRDefault="00D43506" w:rsidP="00D43506">
      <w:pPr>
        <w:autoSpaceDE w:val="0"/>
        <w:autoSpaceDN w:val="0"/>
        <w:adjustRightInd w:val="0"/>
        <w:spacing w:after="0" w:line="240" w:lineRule="auto"/>
        <w:ind w:firstLine="708"/>
        <w:jc w:val="both"/>
        <w:outlineLvl w:val="0"/>
        <w:rPr>
          <w:rFonts w:ascii="Arial" w:hAnsi="Arial" w:cs="Arial"/>
          <w:bCs/>
          <w:sz w:val="24"/>
          <w:szCs w:val="24"/>
        </w:rPr>
      </w:pPr>
    </w:p>
    <w:p w:rsidR="00D43506" w:rsidRDefault="00D43506" w:rsidP="00D43506">
      <w:pPr>
        <w:autoSpaceDE w:val="0"/>
        <w:autoSpaceDN w:val="0"/>
        <w:adjustRightInd w:val="0"/>
        <w:spacing w:after="0" w:line="240" w:lineRule="auto"/>
        <w:ind w:firstLine="708"/>
        <w:jc w:val="both"/>
        <w:outlineLvl w:val="0"/>
        <w:rPr>
          <w:rFonts w:ascii="Arial" w:hAnsi="Arial" w:cs="Arial"/>
          <w:bCs/>
          <w:sz w:val="24"/>
          <w:szCs w:val="24"/>
        </w:rPr>
      </w:pPr>
    </w:p>
    <w:p w:rsidR="00D43506" w:rsidRPr="000D3800" w:rsidRDefault="00D43506" w:rsidP="00D43506">
      <w:pPr>
        <w:autoSpaceDE w:val="0"/>
        <w:autoSpaceDN w:val="0"/>
        <w:adjustRightInd w:val="0"/>
        <w:spacing w:after="0" w:line="240" w:lineRule="auto"/>
        <w:ind w:firstLine="708"/>
        <w:jc w:val="both"/>
        <w:outlineLvl w:val="0"/>
        <w:rPr>
          <w:rFonts w:ascii="Arial" w:hAnsi="Arial" w:cs="Arial"/>
          <w:b/>
          <w:bCs/>
          <w:sz w:val="24"/>
          <w:szCs w:val="24"/>
        </w:rPr>
      </w:pPr>
      <w:r w:rsidRPr="000D3800">
        <w:rPr>
          <w:rFonts w:ascii="Arial" w:hAnsi="Arial" w:cs="Arial"/>
          <w:b/>
          <w:bCs/>
          <w:sz w:val="24"/>
          <w:szCs w:val="24"/>
        </w:rPr>
        <w:t>Глава ________</w:t>
      </w:r>
    </w:p>
    <w:p w:rsidR="00D43506" w:rsidRPr="00D03715" w:rsidRDefault="00D43506" w:rsidP="00D43506">
      <w:pPr>
        <w:autoSpaceDE w:val="0"/>
        <w:autoSpaceDN w:val="0"/>
        <w:adjustRightInd w:val="0"/>
        <w:spacing w:after="0" w:line="240" w:lineRule="auto"/>
        <w:ind w:firstLine="708"/>
        <w:jc w:val="both"/>
        <w:outlineLvl w:val="0"/>
        <w:rPr>
          <w:rFonts w:ascii="Arial" w:hAnsi="Arial" w:cs="Arial"/>
          <w:bCs/>
          <w:sz w:val="24"/>
          <w:szCs w:val="24"/>
        </w:rPr>
      </w:pPr>
      <w:r w:rsidRPr="000D3800">
        <w:rPr>
          <w:rFonts w:ascii="Arial" w:hAnsi="Arial" w:cs="Arial"/>
          <w:b/>
          <w:bCs/>
          <w:sz w:val="24"/>
          <w:szCs w:val="24"/>
        </w:rPr>
        <w:t>сельского поселения</w:t>
      </w:r>
      <w:r w:rsidRPr="000D3800">
        <w:rPr>
          <w:rFonts w:ascii="Arial" w:hAnsi="Arial" w:cs="Arial"/>
          <w:b/>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________________</w:t>
      </w: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p>
    <w:p w:rsidR="00120EB9" w:rsidRDefault="00120EB9"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bookmarkStart w:id="1" w:name="_GoBack"/>
      <w:bookmarkEnd w:id="1"/>
    </w:p>
    <w:p w:rsidR="00D43506" w:rsidRPr="00D03715" w:rsidRDefault="00D43506" w:rsidP="00D43506">
      <w:pPr>
        <w:tabs>
          <w:tab w:val="left" w:pos="2746"/>
          <w:tab w:val="right" w:pos="9638"/>
        </w:tabs>
        <w:autoSpaceDE w:val="0"/>
        <w:autoSpaceDN w:val="0"/>
        <w:adjustRightInd w:val="0"/>
        <w:spacing w:after="0" w:line="240" w:lineRule="auto"/>
        <w:jc w:val="right"/>
        <w:outlineLvl w:val="0"/>
        <w:rPr>
          <w:rFonts w:ascii="Arial" w:hAnsi="Arial" w:cs="Arial"/>
          <w:bCs/>
          <w:sz w:val="24"/>
          <w:szCs w:val="24"/>
        </w:rPr>
      </w:pPr>
      <w:r w:rsidRPr="00D03715">
        <w:rPr>
          <w:rFonts w:ascii="Arial" w:hAnsi="Arial" w:cs="Arial"/>
          <w:bCs/>
          <w:sz w:val="24"/>
          <w:szCs w:val="24"/>
        </w:rPr>
        <w:lastRenderedPageBreak/>
        <w:t>Утверждено</w:t>
      </w:r>
    </w:p>
    <w:p w:rsidR="00D43506" w:rsidRPr="00D03715" w:rsidRDefault="00D43506" w:rsidP="00D43506">
      <w:pPr>
        <w:autoSpaceDE w:val="0"/>
        <w:autoSpaceDN w:val="0"/>
        <w:adjustRightInd w:val="0"/>
        <w:spacing w:after="0" w:line="240" w:lineRule="auto"/>
        <w:jc w:val="right"/>
        <w:outlineLvl w:val="0"/>
        <w:rPr>
          <w:rFonts w:ascii="Arial" w:hAnsi="Arial" w:cs="Arial"/>
          <w:bCs/>
          <w:sz w:val="24"/>
          <w:szCs w:val="24"/>
        </w:rPr>
      </w:pPr>
      <w:r w:rsidRPr="00D03715">
        <w:rPr>
          <w:rFonts w:ascii="Arial" w:hAnsi="Arial" w:cs="Arial"/>
          <w:bCs/>
          <w:sz w:val="24"/>
          <w:szCs w:val="24"/>
        </w:rPr>
        <w:t xml:space="preserve">Решением Совета _________ </w:t>
      </w:r>
    </w:p>
    <w:p w:rsidR="00D43506" w:rsidRPr="00D03715" w:rsidRDefault="00D43506" w:rsidP="00D43506">
      <w:pPr>
        <w:autoSpaceDE w:val="0"/>
        <w:autoSpaceDN w:val="0"/>
        <w:adjustRightInd w:val="0"/>
        <w:spacing w:after="0" w:line="240" w:lineRule="auto"/>
        <w:jc w:val="right"/>
        <w:outlineLvl w:val="0"/>
        <w:rPr>
          <w:rFonts w:ascii="Arial" w:hAnsi="Arial" w:cs="Arial"/>
          <w:bCs/>
          <w:sz w:val="24"/>
          <w:szCs w:val="24"/>
        </w:rPr>
      </w:pPr>
      <w:r w:rsidRPr="00D03715">
        <w:rPr>
          <w:rFonts w:ascii="Arial" w:hAnsi="Arial" w:cs="Arial"/>
          <w:bCs/>
          <w:sz w:val="24"/>
          <w:szCs w:val="24"/>
        </w:rPr>
        <w:t xml:space="preserve">сельского поселения </w:t>
      </w:r>
    </w:p>
    <w:p w:rsidR="00D43506" w:rsidRPr="00D03715" w:rsidRDefault="00D43506" w:rsidP="00D43506">
      <w:pPr>
        <w:autoSpaceDE w:val="0"/>
        <w:autoSpaceDN w:val="0"/>
        <w:adjustRightInd w:val="0"/>
        <w:spacing w:after="0" w:line="240" w:lineRule="auto"/>
        <w:jc w:val="right"/>
        <w:outlineLvl w:val="0"/>
        <w:rPr>
          <w:rFonts w:ascii="Arial" w:hAnsi="Arial" w:cs="Arial"/>
          <w:bCs/>
          <w:sz w:val="24"/>
          <w:szCs w:val="24"/>
        </w:rPr>
      </w:pPr>
      <w:proofErr w:type="spellStart"/>
      <w:r w:rsidRPr="00D03715">
        <w:rPr>
          <w:rFonts w:ascii="Arial" w:hAnsi="Arial" w:cs="Arial"/>
          <w:bCs/>
          <w:sz w:val="24"/>
          <w:szCs w:val="24"/>
        </w:rPr>
        <w:t>Апастовского</w:t>
      </w:r>
      <w:proofErr w:type="spellEnd"/>
      <w:r w:rsidRPr="00D03715">
        <w:rPr>
          <w:rFonts w:ascii="Arial" w:hAnsi="Arial" w:cs="Arial"/>
          <w:bCs/>
          <w:sz w:val="24"/>
          <w:szCs w:val="24"/>
        </w:rPr>
        <w:t xml:space="preserve"> муниципального района</w:t>
      </w:r>
    </w:p>
    <w:p w:rsidR="00D43506" w:rsidRPr="00D03715" w:rsidRDefault="00D43506" w:rsidP="00D43506">
      <w:pPr>
        <w:autoSpaceDE w:val="0"/>
        <w:autoSpaceDN w:val="0"/>
        <w:adjustRightInd w:val="0"/>
        <w:spacing w:after="0" w:line="240" w:lineRule="auto"/>
        <w:jc w:val="right"/>
        <w:outlineLvl w:val="0"/>
        <w:rPr>
          <w:rFonts w:ascii="Arial" w:hAnsi="Arial" w:cs="Arial"/>
          <w:bCs/>
          <w:sz w:val="24"/>
          <w:szCs w:val="24"/>
        </w:rPr>
      </w:pPr>
      <w:r w:rsidRPr="00D03715">
        <w:rPr>
          <w:rFonts w:ascii="Arial" w:hAnsi="Arial" w:cs="Arial"/>
          <w:bCs/>
          <w:sz w:val="24"/>
          <w:szCs w:val="24"/>
        </w:rPr>
        <w:t>Республики Татарстан</w:t>
      </w:r>
    </w:p>
    <w:p w:rsidR="00D43506" w:rsidRPr="00D03715" w:rsidRDefault="00D43506" w:rsidP="00D43506">
      <w:pPr>
        <w:autoSpaceDE w:val="0"/>
        <w:autoSpaceDN w:val="0"/>
        <w:adjustRightInd w:val="0"/>
        <w:spacing w:after="0" w:line="240" w:lineRule="auto"/>
        <w:jc w:val="right"/>
        <w:outlineLvl w:val="0"/>
        <w:rPr>
          <w:rFonts w:ascii="Arial" w:hAnsi="Arial" w:cs="Arial"/>
          <w:bCs/>
          <w:sz w:val="24"/>
          <w:szCs w:val="24"/>
        </w:rPr>
      </w:pPr>
      <w:r w:rsidRPr="00D03715">
        <w:rPr>
          <w:rFonts w:ascii="Arial" w:hAnsi="Arial" w:cs="Arial"/>
          <w:bCs/>
          <w:sz w:val="24"/>
          <w:szCs w:val="24"/>
        </w:rPr>
        <w:t xml:space="preserve">от </w:t>
      </w:r>
      <w:r w:rsidRPr="006C3D91">
        <w:rPr>
          <w:rFonts w:ascii="Arial" w:hAnsi="Arial" w:cs="Arial"/>
          <w:bCs/>
          <w:sz w:val="24"/>
          <w:szCs w:val="24"/>
        </w:rPr>
        <w:t>9 августа 2021 года</w:t>
      </w:r>
      <w:r w:rsidRPr="00D03715">
        <w:rPr>
          <w:rFonts w:ascii="Arial" w:hAnsi="Arial" w:cs="Arial"/>
          <w:bCs/>
          <w:sz w:val="24"/>
          <w:szCs w:val="24"/>
        </w:rPr>
        <w:t xml:space="preserve"> №____</w:t>
      </w:r>
    </w:p>
    <w:p w:rsidR="00D43506" w:rsidRPr="00D03715" w:rsidRDefault="00D43506" w:rsidP="00D43506">
      <w:pPr>
        <w:autoSpaceDE w:val="0"/>
        <w:autoSpaceDN w:val="0"/>
        <w:adjustRightInd w:val="0"/>
        <w:spacing w:after="0" w:line="240" w:lineRule="auto"/>
        <w:jc w:val="center"/>
        <w:outlineLvl w:val="0"/>
        <w:rPr>
          <w:rFonts w:ascii="Arial" w:hAnsi="Arial" w:cs="Arial"/>
          <w:bCs/>
          <w:sz w:val="24"/>
          <w:szCs w:val="24"/>
        </w:rPr>
      </w:pPr>
    </w:p>
    <w:p w:rsidR="00D43506" w:rsidRPr="00D03715" w:rsidRDefault="00D43506" w:rsidP="00D43506">
      <w:pPr>
        <w:autoSpaceDE w:val="0"/>
        <w:autoSpaceDN w:val="0"/>
        <w:adjustRightInd w:val="0"/>
        <w:spacing w:after="0" w:line="240" w:lineRule="auto"/>
        <w:jc w:val="center"/>
        <w:outlineLvl w:val="0"/>
        <w:rPr>
          <w:rFonts w:ascii="Arial" w:hAnsi="Arial" w:cs="Arial"/>
          <w:bCs/>
          <w:sz w:val="24"/>
          <w:szCs w:val="24"/>
        </w:rPr>
      </w:pPr>
    </w:p>
    <w:p w:rsidR="00D43506" w:rsidRPr="00D43506" w:rsidRDefault="00D43506" w:rsidP="00D43506">
      <w:pPr>
        <w:autoSpaceDE w:val="0"/>
        <w:autoSpaceDN w:val="0"/>
        <w:adjustRightInd w:val="0"/>
        <w:spacing w:after="0" w:line="240" w:lineRule="auto"/>
        <w:jc w:val="center"/>
        <w:outlineLvl w:val="0"/>
        <w:rPr>
          <w:rFonts w:ascii="Arial" w:hAnsi="Arial" w:cs="Arial"/>
          <w:b/>
          <w:bCs/>
          <w:sz w:val="24"/>
          <w:szCs w:val="24"/>
        </w:rPr>
      </w:pPr>
      <w:r w:rsidRPr="00D43506">
        <w:rPr>
          <w:rFonts w:ascii="Arial" w:hAnsi="Arial" w:cs="Arial"/>
          <w:b/>
          <w:bCs/>
          <w:sz w:val="24"/>
          <w:szCs w:val="24"/>
        </w:rPr>
        <w:t>Положени</w:t>
      </w:r>
      <w:r>
        <w:rPr>
          <w:rFonts w:ascii="Arial" w:hAnsi="Arial" w:cs="Arial"/>
          <w:b/>
          <w:bCs/>
          <w:sz w:val="24"/>
          <w:szCs w:val="24"/>
        </w:rPr>
        <w:t>е</w:t>
      </w:r>
      <w:r>
        <w:rPr>
          <w:rFonts w:ascii="Arial" w:hAnsi="Arial" w:cs="Arial"/>
          <w:b/>
          <w:bCs/>
          <w:sz w:val="24"/>
          <w:szCs w:val="24"/>
        </w:rPr>
        <w:br/>
        <w:t xml:space="preserve">о статусе депутата Совета </w:t>
      </w:r>
      <w:r w:rsidRPr="00D43506">
        <w:rPr>
          <w:rFonts w:ascii="Arial" w:hAnsi="Arial" w:cs="Arial"/>
          <w:b/>
          <w:bCs/>
          <w:sz w:val="24"/>
          <w:szCs w:val="24"/>
        </w:rPr>
        <w:t xml:space="preserve">_____________сельского  поселения </w:t>
      </w:r>
      <w:proofErr w:type="spellStart"/>
      <w:r w:rsidRPr="00D43506">
        <w:rPr>
          <w:rFonts w:ascii="Arial" w:hAnsi="Arial" w:cs="Arial"/>
          <w:b/>
          <w:bCs/>
          <w:sz w:val="24"/>
          <w:szCs w:val="24"/>
        </w:rPr>
        <w:t>Апастовского</w:t>
      </w:r>
      <w:proofErr w:type="spellEnd"/>
      <w:r w:rsidRPr="00D43506">
        <w:rPr>
          <w:rFonts w:ascii="Arial" w:hAnsi="Arial" w:cs="Arial"/>
          <w:b/>
          <w:bCs/>
          <w:sz w:val="24"/>
          <w:szCs w:val="24"/>
        </w:rPr>
        <w:t xml:space="preserve"> муниципального района</w:t>
      </w:r>
    </w:p>
    <w:bookmarkEnd w:id="0"/>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bCs/>
          <w:sz w:val="24"/>
          <w:szCs w:val="24"/>
        </w:rPr>
        <w:t>Статья 1.</w:t>
      </w:r>
      <w:r w:rsidRPr="00D03715">
        <w:rPr>
          <w:rFonts w:ascii="Arial" w:hAnsi="Arial" w:cs="Arial"/>
          <w:sz w:val="24"/>
          <w:szCs w:val="24"/>
        </w:rPr>
        <w:t xml:space="preserve"> Депутат Совета </w:t>
      </w:r>
      <w:r w:rsidRPr="00D03715">
        <w:rPr>
          <w:rFonts w:ascii="Arial" w:hAnsi="Arial" w:cs="Arial"/>
          <w:bCs/>
          <w:sz w:val="24"/>
          <w:szCs w:val="24"/>
        </w:rPr>
        <w:t xml:space="preserve">_________________ поселения </w:t>
      </w:r>
      <w:proofErr w:type="spellStart"/>
      <w:r w:rsidRPr="00D03715">
        <w:rPr>
          <w:rFonts w:ascii="Arial" w:hAnsi="Arial" w:cs="Arial"/>
          <w:bCs/>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r w:rsidRPr="00D03715">
        <w:rPr>
          <w:rFonts w:ascii="Arial" w:hAnsi="Arial" w:cs="Arial"/>
          <w:bCs/>
          <w:sz w:val="24"/>
          <w:szCs w:val="24"/>
          <w:lang w:eastAsia="ru-RU"/>
        </w:rPr>
        <w:t>Депутат</w:t>
      </w:r>
      <w:r w:rsidRPr="00D03715">
        <w:rPr>
          <w:rFonts w:ascii="Arial" w:hAnsi="Arial" w:cs="Arial"/>
          <w:sz w:val="24"/>
          <w:szCs w:val="24"/>
          <w:lang w:eastAsia="ru-RU"/>
        </w:rPr>
        <w:t xml:space="preserve"> - член представительного органа поселения – Совета ____________ сельского поселения </w:t>
      </w:r>
      <w:proofErr w:type="spellStart"/>
      <w:r w:rsidRPr="00D03715">
        <w:rPr>
          <w:rFonts w:ascii="Arial" w:hAnsi="Arial" w:cs="Arial"/>
          <w:sz w:val="24"/>
          <w:szCs w:val="24"/>
          <w:lang w:eastAsia="ru-RU"/>
        </w:rPr>
        <w:t>Апастовского</w:t>
      </w:r>
      <w:proofErr w:type="spellEnd"/>
      <w:r w:rsidRPr="00D03715">
        <w:rPr>
          <w:rFonts w:ascii="Arial" w:hAnsi="Arial" w:cs="Arial"/>
          <w:sz w:val="24"/>
          <w:szCs w:val="24"/>
          <w:lang w:eastAsia="ru-RU"/>
        </w:rPr>
        <w:t xml:space="preserve"> муниципального района Республики Татарстан (далее по тексту – Совет).</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 w:name="sub_102"/>
      <w:r w:rsidRPr="00D03715">
        <w:rPr>
          <w:rFonts w:ascii="Arial" w:hAnsi="Arial" w:cs="Arial"/>
          <w:bCs/>
          <w:sz w:val="24"/>
          <w:szCs w:val="24"/>
        </w:rPr>
        <w:t>Статья 2.</w:t>
      </w:r>
      <w:r w:rsidRPr="00D03715">
        <w:rPr>
          <w:rFonts w:ascii="Arial" w:hAnsi="Arial" w:cs="Arial"/>
          <w:sz w:val="24"/>
          <w:szCs w:val="24"/>
        </w:rPr>
        <w:t xml:space="preserve"> Срок полномочий депутата</w:t>
      </w:r>
    </w:p>
    <w:bookmarkEnd w:id="2"/>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lang w:eastAsia="ru-RU"/>
        </w:rPr>
        <w:t xml:space="preserve">Срок полномочий депутата устанавливается Уставом ___ сельского поселения </w:t>
      </w:r>
      <w:proofErr w:type="spellStart"/>
      <w:r w:rsidRPr="00D03715">
        <w:rPr>
          <w:rFonts w:ascii="Arial" w:hAnsi="Arial" w:cs="Arial"/>
          <w:bCs/>
          <w:sz w:val="24"/>
          <w:szCs w:val="24"/>
        </w:rPr>
        <w:t>Апастовского</w:t>
      </w:r>
      <w:proofErr w:type="spellEnd"/>
      <w:r w:rsidRPr="00D03715">
        <w:rPr>
          <w:rFonts w:ascii="Arial" w:hAnsi="Arial" w:cs="Arial"/>
          <w:sz w:val="24"/>
          <w:szCs w:val="24"/>
        </w:rPr>
        <w:t xml:space="preserve"> муниципального района Республики Татарстан (далее – Устав поселения).</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r w:rsidRPr="00D03715">
        <w:rPr>
          <w:rFonts w:ascii="Arial" w:hAnsi="Arial" w:cs="Arial"/>
          <w:sz w:val="24"/>
          <w:szCs w:val="24"/>
          <w:lang w:eastAsia="ru-RU"/>
        </w:rPr>
        <w:t xml:space="preserve">Полномочия депутата  начинаются со дня его избрания и прекращаются со дня </w:t>
      </w:r>
      <w:proofErr w:type="gramStart"/>
      <w:r w:rsidRPr="00D03715">
        <w:rPr>
          <w:rFonts w:ascii="Arial" w:hAnsi="Arial" w:cs="Arial"/>
          <w:sz w:val="24"/>
          <w:szCs w:val="24"/>
          <w:lang w:eastAsia="ru-RU"/>
        </w:rPr>
        <w:t>начала работы выборного органа местного самоуправления нового созыва</w:t>
      </w:r>
      <w:proofErr w:type="gramEnd"/>
      <w:r w:rsidRPr="00D03715">
        <w:rPr>
          <w:rFonts w:ascii="Arial" w:hAnsi="Arial" w:cs="Arial"/>
          <w:sz w:val="24"/>
          <w:szCs w:val="24"/>
          <w:lang w:eastAsia="ru-RU"/>
        </w:rPr>
        <w:t>.</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 w:name="sub_103"/>
      <w:r w:rsidRPr="00D03715">
        <w:rPr>
          <w:rFonts w:ascii="Arial" w:hAnsi="Arial" w:cs="Arial"/>
          <w:bCs/>
          <w:sz w:val="24"/>
          <w:szCs w:val="24"/>
        </w:rPr>
        <w:t>Статья 3.</w:t>
      </w:r>
      <w:r w:rsidRPr="00D03715">
        <w:rPr>
          <w:rFonts w:ascii="Arial" w:hAnsi="Arial" w:cs="Arial"/>
          <w:sz w:val="24"/>
          <w:szCs w:val="24"/>
        </w:rPr>
        <w:t xml:space="preserve"> Досрочное прекращение полномочий депутата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 w:name="sub_1031"/>
      <w:bookmarkEnd w:id="3"/>
      <w:r w:rsidRPr="00D03715">
        <w:rPr>
          <w:rFonts w:ascii="Arial" w:hAnsi="Arial" w:cs="Arial"/>
          <w:sz w:val="24"/>
          <w:szCs w:val="24"/>
        </w:rPr>
        <w:t>1. Полномочия депутата прекращаются досрочно в случаях:</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bookmarkStart w:id="5" w:name="sub_1032"/>
      <w:bookmarkEnd w:id="4"/>
      <w:r w:rsidRPr="00D03715">
        <w:rPr>
          <w:rFonts w:ascii="Arial" w:hAnsi="Arial" w:cs="Arial"/>
        </w:rPr>
        <w:t>1) смерти;</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2) отставки по собственному желанию;</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3) признания судом недееспособным или ограниченно дееспособным;</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4) признания судом безвестно отсутствующим или объявления умершим;</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5) вступления в отношении его в законную силу обвинительного приговора суда;</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6) выезда за пределы Российской Федерации на постоянное место жительства;</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proofErr w:type="gramStart"/>
      <w:r w:rsidRPr="00D03715">
        <w:rPr>
          <w:rFonts w:ascii="Arial" w:hAnsi="Arial" w:cs="Arial"/>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03715">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8)отзыва избирателями;</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9)досрочного прекращения полномочий соответствующего органа местного самоуправления;</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9.1)призыва на военную службу или направления на заменяющую ее альтернативную гражданскую службу;</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10)в иных случаях, установленных настоящим Федеральным законом и иными федеральными законами.</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2.Полномочия депутата прекращаются досрочно в случае несоблюдения ограничений, установленных настоящим Федеральным законом.</w:t>
      </w:r>
    </w:p>
    <w:p w:rsidR="00D43506" w:rsidRPr="00D03715" w:rsidRDefault="00D43506" w:rsidP="00D43506">
      <w:pPr>
        <w:spacing w:after="0" w:line="240" w:lineRule="auto"/>
        <w:ind w:firstLine="708"/>
        <w:jc w:val="both"/>
        <w:rPr>
          <w:rFonts w:ascii="Arial" w:hAnsi="Arial" w:cs="Arial"/>
          <w:sz w:val="24"/>
          <w:szCs w:val="24"/>
          <w:lang w:eastAsia="ru-RU"/>
        </w:rPr>
      </w:pPr>
      <w:r w:rsidRPr="00D03715">
        <w:rPr>
          <w:rFonts w:ascii="Arial" w:hAnsi="Arial" w:cs="Arial"/>
          <w:sz w:val="24"/>
          <w:szCs w:val="24"/>
        </w:rPr>
        <w:t>3.</w:t>
      </w:r>
      <w:bookmarkEnd w:id="5"/>
      <w:r w:rsidRPr="00D03715">
        <w:rPr>
          <w:rFonts w:ascii="Arial" w:hAnsi="Arial" w:cs="Arial"/>
          <w:sz w:val="24"/>
          <w:szCs w:val="24"/>
          <w:lang w:eastAsia="ru-RU"/>
        </w:rPr>
        <w:t xml:space="preserve">Решение Совета о досрочном прекращении полномочий депутата Совета принимается не позднее чем через 30 дней со дня появления основания для досрочного </w:t>
      </w:r>
      <w:r w:rsidRPr="00D03715">
        <w:rPr>
          <w:rFonts w:ascii="Arial" w:hAnsi="Arial" w:cs="Arial"/>
          <w:sz w:val="24"/>
          <w:szCs w:val="24"/>
          <w:lang w:eastAsia="ru-RU"/>
        </w:rPr>
        <w:lastRenderedPageBreak/>
        <w:t>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bookmarkStart w:id="6" w:name="sub_400112"/>
      <w:r w:rsidRPr="00D03715">
        <w:rPr>
          <w:rFonts w:ascii="Arial" w:hAnsi="Arial" w:cs="Arial"/>
          <w:sz w:val="24"/>
          <w:szCs w:val="24"/>
          <w:lang w:eastAsia="ru-RU"/>
        </w:rPr>
        <w:t>В случае обращения высшего должностного лица Республики Татарстан (руководителя высшего исполнительного органа государственной власти Республики Татарстан)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bookmarkEnd w:id="6"/>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7" w:name="sub_104"/>
      <w:r w:rsidRPr="00D03715">
        <w:rPr>
          <w:rFonts w:ascii="Arial" w:hAnsi="Arial" w:cs="Arial"/>
          <w:bCs/>
          <w:sz w:val="24"/>
          <w:szCs w:val="24"/>
        </w:rPr>
        <w:t>Статья 4.</w:t>
      </w:r>
      <w:r w:rsidRPr="00D03715">
        <w:rPr>
          <w:rFonts w:ascii="Arial" w:hAnsi="Arial" w:cs="Arial"/>
          <w:sz w:val="24"/>
          <w:szCs w:val="24"/>
        </w:rPr>
        <w:t xml:space="preserve"> Удостоверения и нагрудные знаки депутата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8" w:name="sub_1041"/>
      <w:bookmarkEnd w:id="7"/>
      <w:r w:rsidRPr="00D03715">
        <w:rPr>
          <w:rFonts w:ascii="Arial" w:hAnsi="Arial" w:cs="Arial"/>
          <w:sz w:val="24"/>
          <w:szCs w:val="24"/>
        </w:rPr>
        <w:t>1.Депутат имеет удостоверение, являющееся его основным документом, подтверждающим личность и полномочия депутата Совета, а также нагрудный знак, которыми он пользуется и течение срока своих полномочий.</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9" w:name="sub_1042"/>
      <w:bookmarkEnd w:id="8"/>
      <w:proofErr w:type="gramStart"/>
      <w:r w:rsidRPr="00D03715">
        <w:rPr>
          <w:rFonts w:ascii="Arial" w:hAnsi="Arial" w:cs="Arial"/>
          <w:sz w:val="24"/>
          <w:szCs w:val="24"/>
        </w:rPr>
        <w:t>2.Удостоверение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roofErr w:type="gramEnd"/>
    </w:p>
    <w:p w:rsidR="00D43506" w:rsidRPr="00D03715" w:rsidRDefault="00D43506" w:rsidP="00D43506">
      <w:pPr>
        <w:autoSpaceDE w:val="0"/>
        <w:autoSpaceDN w:val="0"/>
        <w:adjustRightInd w:val="0"/>
        <w:spacing w:after="0" w:line="240" w:lineRule="auto"/>
        <w:ind w:firstLine="720"/>
        <w:jc w:val="both"/>
        <w:rPr>
          <w:rFonts w:ascii="Arial" w:hAnsi="Arial" w:cs="Arial"/>
          <w:bCs/>
          <w:sz w:val="24"/>
          <w:szCs w:val="24"/>
        </w:rPr>
      </w:pPr>
      <w:bookmarkStart w:id="10" w:name="sub_105"/>
      <w:bookmarkEnd w:id="9"/>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bCs/>
          <w:sz w:val="24"/>
          <w:szCs w:val="24"/>
        </w:rPr>
        <w:t>Статья 5.</w:t>
      </w:r>
      <w:r w:rsidRPr="00D03715">
        <w:rPr>
          <w:rFonts w:ascii="Arial" w:hAnsi="Arial" w:cs="Arial"/>
          <w:sz w:val="24"/>
          <w:szCs w:val="24"/>
        </w:rPr>
        <w:t xml:space="preserve"> Условия осуществления депутатом своих полномочий</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bookmarkStart w:id="11" w:name="sub_1051"/>
      <w:bookmarkEnd w:id="10"/>
      <w:r w:rsidRPr="00D03715">
        <w:rPr>
          <w:rFonts w:ascii="Arial" w:hAnsi="Arial" w:cs="Arial"/>
        </w:rPr>
        <w:t>1.Депутату обеспечиваются условия для беспрепятственного осуществления своих полномочий.</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shd w:val="clear" w:color="auto" w:fill="FFFFFF"/>
        </w:rPr>
      </w:pPr>
      <w:r w:rsidRPr="00D03715">
        <w:rPr>
          <w:rFonts w:ascii="Arial" w:hAnsi="Arial" w:cs="Arial"/>
          <w:shd w:val="clear" w:color="auto" w:fill="FFFFFF"/>
        </w:rPr>
        <w:t>2.Депутаты Совета  осуществляют свои полномочия, как правило, на непостоянной основе.</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shd w:val="clear" w:color="auto" w:fill="FFFFFF"/>
        </w:rPr>
      </w:pPr>
      <w:proofErr w:type="gramStart"/>
      <w:r w:rsidRPr="00D03715">
        <w:rPr>
          <w:rFonts w:ascii="Arial" w:hAnsi="Arial" w:cs="Arial"/>
        </w:rPr>
        <w:t>Депутат</w:t>
      </w:r>
      <w:proofErr w:type="gramEnd"/>
      <w:r w:rsidRPr="00D03715">
        <w:rPr>
          <w:rFonts w:ascii="Arial" w:hAnsi="Arial" w:cs="Arial"/>
        </w:rPr>
        <w:t xml:space="preserve"> осуществляющий депутатскую деятельность на непостоянной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5" w:history="1">
        <w:r w:rsidRPr="00D03715">
          <w:rPr>
            <w:rFonts w:ascii="Arial" w:hAnsi="Arial" w:cs="Arial"/>
          </w:rPr>
          <w:t>Уставом</w:t>
        </w:r>
      </w:hyperlink>
      <w:r w:rsidRPr="00D03715">
        <w:rPr>
          <w:rFonts w:ascii="Arial" w:hAnsi="Arial" w:cs="Arial"/>
        </w:rPr>
        <w:t>.</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shd w:val="clear" w:color="auto" w:fill="FFFFFF"/>
        </w:rPr>
      </w:pPr>
      <w:r w:rsidRPr="00D03715">
        <w:rPr>
          <w:rFonts w:ascii="Arial" w:hAnsi="Arial" w:cs="Arial"/>
          <w:sz w:val="24"/>
          <w:szCs w:val="24"/>
          <w:shd w:val="clear" w:color="auto" w:fill="FFFFFF"/>
        </w:rPr>
        <w:t>3.Депутату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поселения в соответствии с законом Республики Татарстан и не может составлять в совокупности менее двух и более шести рабочих дней в месяц.</w:t>
      </w:r>
    </w:p>
    <w:p w:rsidR="00D43506" w:rsidRDefault="00D43506" w:rsidP="00D43506">
      <w:pPr>
        <w:autoSpaceDE w:val="0"/>
        <w:autoSpaceDN w:val="0"/>
        <w:adjustRightInd w:val="0"/>
        <w:spacing w:after="0" w:line="240" w:lineRule="auto"/>
        <w:ind w:firstLine="720"/>
        <w:jc w:val="both"/>
        <w:rPr>
          <w:rFonts w:ascii="Arial" w:hAnsi="Arial" w:cs="Arial"/>
          <w:sz w:val="24"/>
          <w:szCs w:val="24"/>
          <w:shd w:val="clear" w:color="auto" w:fill="FFFFFF"/>
        </w:rPr>
      </w:pPr>
      <w:r w:rsidRPr="00D03715">
        <w:rPr>
          <w:rFonts w:ascii="Arial" w:hAnsi="Arial" w:cs="Arial"/>
          <w:sz w:val="24"/>
          <w:szCs w:val="24"/>
          <w:shd w:val="clear" w:color="auto" w:fill="FFFFFF"/>
        </w:rPr>
        <w:t>4.Депутат 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proofErr w:type="gramStart"/>
      <w:r>
        <w:rPr>
          <w:rFonts w:ascii="Arial" w:hAnsi="Arial" w:cs="Arial"/>
          <w:sz w:val="24"/>
          <w:szCs w:val="24"/>
          <w:lang w:eastAsia="ru-RU"/>
        </w:rPr>
        <w:t>5</w:t>
      </w:r>
      <w:r w:rsidRPr="00D03715">
        <w:rPr>
          <w:rFonts w:ascii="Arial" w:hAnsi="Arial" w:cs="Arial"/>
          <w:sz w:val="24"/>
          <w:szCs w:val="24"/>
          <w:lang w:eastAsia="ru-RU"/>
        </w:rP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w:t>
      </w:r>
      <w:proofErr w:type="gramEnd"/>
      <w:r w:rsidRPr="00D03715">
        <w:rPr>
          <w:rFonts w:ascii="Arial" w:hAnsi="Arial" w:cs="Arial"/>
          <w:sz w:val="24"/>
          <w:szCs w:val="24"/>
          <w:lang w:eastAsia="ru-RU"/>
        </w:rPr>
        <w:t xml:space="preserve"> помещения, их багажа, личных и служебных транспортных средств, переписки, используемых ими сре</w:t>
      </w:r>
      <w:proofErr w:type="gramStart"/>
      <w:r w:rsidRPr="00D03715">
        <w:rPr>
          <w:rFonts w:ascii="Arial" w:hAnsi="Arial" w:cs="Arial"/>
          <w:sz w:val="24"/>
          <w:szCs w:val="24"/>
          <w:lang w:eastAsia="ru-RU"/>
        </w:rPr>
        <w:t>дств св</w:t>
      </w:r>
      <w:proofErr w:type="gramEnd"/>
      <w:r w:rsidRPr="00D03715">
        <w:rPr>
          <w:rFonts w:ascii="Arial" w:hAnsi="Arial" w:cs="Arial"/>
          <w:sz w:val="24"/>
          <w:szCs w:val="24"/>
          <w:lang w:eastAsia="ru-RU"/>
        </w:rPr>
        <w:t>язи, принадлежащих им документов устанавливаются федеральными законами.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bookmarkStart w:id="12" w:name="sub_4009"/>
      <w:proofErr w:type="gramStart"/>
      <w:r>
        <w:rPr>
          <w:rFonts w:ascii="Arial" w:hAnsi="Arial" w:cs="Arial"/>
          <w:sz w:val="24"/>
          <w:szCs w:val="24"/>
          <w:lang w:eastAsia="ru-RU"/>
        </w:rPr>
        <w:t>6</w:t>
      </w:r>
      <w:r w:rsidRPr="00D03715">
        <w:rPr>
          <w:rFonts w:ascii="Arial" w:hAnsi="Arial" w:cs="Arial"/>
          <w:sz w:val="24"/>
          <w:szCs w:val="24"/>
          <w:lang w:eastAsia="ru-RU"/>
        </w:rPr>
        <w:t xml:space="preserve">.Депутат, член выборного органа местного самоуправления, выборное должностное лицо местного самоуправления не могут быть привлечены к уголовной или </w:t>
      </w:r>
      <w:r w:rsidRPr="00D03715">
        <w:rPr>
          <w:rFonts w:ascii="Arial" w:hAnsi="Arial" w:cs="Arial"/>
          <w:sz w:val="24"/>
          <w:szCs w:val="24"/>
          <w:lang w:eastAsia="ru-RU"/>
        </w:rPr>
        <w:lastRenderedPageBreak/>
        <w:t>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rsidRPr="00D03715">
        <w:rPr>
          <w:rFonts w:ascii="Arial" w:hAnsi="Arial" w:cs="Arial"/>
          <w:sz w:val="24"/>
          <w:szCs w:val="24"/>
          <w:lang w:eastAsia="ru-RU"/>
        </w:rP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bookmarkEnd w:id="12"/>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shd w:val="clear" w:color="auto" w:fill="FFFFFF"/>
        </w:rPr>
      </w:pPr>
    </w:p>
    <w:p w:rsidR="00D43506" w:rsidRPr="00D03715" w:rsidRDefault="00D43506" w:rsidP="00D43506">
      <w:pPr>
        <w:autoSpaceDE w:val="0"/>
        <w:autoSpaceDN w:val="0"/>
        <w:adjustRightInd w:val="0"/>
        <w:spacing w:after="0" w:line="240" w:lineRule="auto"/>
        <w:ind w:left="696" w:firstLine="24"/>
        <w:jc w:val="both"/>
        <w:rPr>
          <w:rFonts w:ascii="Arial" w:hAnsi="Arial" w:cs="Arial"/>
          <w:sz w:val="24"/>
          <w:szCs w:val="24"/>
        </w:rPr>
      </w:pPr>
      <w:bookmarkStart w:id="13" w:name="sub_106"/>
      <w:bookmarkEnd w:id="11"/>
      <w:r w:rsidRPr="00D03715">
        <w:rPr>
          <w:rFonts w:ascii="Arial" w:hAnsi="Arial" w:cs="Arial"/>
          <w:bCs/>
          <w:sz w:val="24"/>
          <w:szCs w:val="24"/>
        </w:rPr>
        <w:t>Статья 6.</w:t>
      </w:r>
      <w:r w:rsidRPr="00D03715">
        <w:rPr>
          <w:rFonts w:ascii="Arial" w:hAnsi="Arial" w:cs="Arial"/>
          <w:sz w:val="24"/>
          <w:szCs w:val="24"/>
        </w:rPr>
        <w:t xml:space="preserve"> Формы деятельности депутата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14" w:name="sub_1061"/>
      <w:bookmarkEnd w:id="13"/>
      <w:r w:rsidRPr="00D03715">
        <w:rPr>
          <w:rFonts w:ascii="Arial" w:hAnsi="Arial" w:cs="Arial"/>
          <w:sz w:val="24"/>
          <w:szCs w:val="24"/>
        </w:rPr>
        <w:t>1. Формами деятельности депутата являются:</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15" w:name="sub_10611"/>
      <w:bookmarkEnd w:id="14"/>
      <w:r w:rsidRPr="00D03715">
        <w:rPr>
          <w:rFonts w:ascii="Arial" w:hAnsi="Arial" w:cs="Arial"/>
          <w:sz w:val="24"/>
          <w:szCs w:val="24"/>
        </w:rPr>
        <w:t>а</w:t>
      </w:r>
      <w:proofErr w:type="gramStart"/>
      <w:r w:rsidRPr="00D03715">
        <w:rPr>
          <w:rFonts w:ascii="Arial" w:hAnsi="Arial" w:cs="Arial"/>
          <w:sz w:val="24"/>
          <w:szCs w:val="24"/>
        </w:rPr>
        <w:t>)у</w:t>
      </w:r>
      <w:proofErr w:type="gramEnd"/>
      <w:r w:rsidRPr="00D03715">
        <w:rPr>
          <w:rFonts w:ascii="Arial" w:hAnsi="Arial" w:cs="Arial"/>
          <w:sz w:val="24"/>
          <w:szCs w:val="24"/>
        </w:rPr>
        <w:t>частие в заседаниях Совета;</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bookmarkStart w:id="16" w:name="sub_106112"/>
      <w:bookmarkEnd w:id="15"/>
      <w:r w:rsidRPr="00D03715">
        <w:rPr>
          <w:rFonts w:ascii="Arial" w:hAnsi="Arial" w:cs="Arial"/>
        </w:rPr>
        <w:t>б) участие в работе постоянных и временных комиссий, рабочих групп Совета;</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в) внесение проектов решений Совета района;</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г) внесение депутатского запроса;</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д) внесение предложений в органы государственной власти, органы местного самоуправления, общественные объединения и их должностным лицам;</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е) направление депутатского обращения;</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ж) работа с избирателями;</w:t>
      </w:r>
    </w:p>
    <w:p w:rsidR="00D43506" w:rsidRPr="00D03715" w:rsidRDefault="00D43506" w:rsidP="00D43506">
      <w:pPr>
        <w:pStyle w:val="s1"/>
        <w:shd w:val="clear" w:color="auto" w:fill="FFFFFF"/>
        <w:spacing w:before="0" w:beforeAutospacing="0" w:after="0" w:afterAutospacing="0"/>
        <w:ind w:firstLine="708"/>
        <w:jc w:val="both"/>
        <w:rPr>
          <w:rFonts w:ascii="Arial" w:hAnsi="Arial" w:cs="Arial"/>
        </w:rPr>
      </w:pPr>
      <w:r w:rsidRPr="00D03715">
        <w:rPr>
          <w:rFonts w:ascii="Arial" w:hAnsi="Arial" w:cs="Arial"/>
        </w:rPr>
        <w:t>з) участие в работе фракций и иных депутатских объединений в Совете.</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17" w:name="sub_1062"/>
      <w:bookmarkEnd w:id="16"/>
      <w:r w:rsidRPr="00D03715">
        <w:rPr>
          <w:rFonts w:ascii="Arial" w:hAnsi="Arial" w:cs="Arial"/>
          <w:sz w:val="24"/>
          <w:szCs w:val="24"/>
        </w:rPr>
        <w:t xml:space="preserve">2.Деятельность депутата может осуществляться также в иных формах, предусмотренных федеральными законами, </w:t>
      </w:r>
      <w:hyperlink r:id="rId6" w:history="1">
        <w:r w:rsidRPr="00D03715">
          <w:rPr>
            <w:rFonts w:ascii="Arial" w:hAnsi="Arial" w:cs="Arial"/>
            <w:sz w:val="24"/>
            <w:szCs w:val="24"/>
          </w:rPr>
          <w:t>Конституцией</w:t>
        </w:r>
      </w:hyperlink>
      <w:r w:rsidRPr="00D03715">
        <w:rPr>
          <w:rFonts w:ascii="Arial" w:hAnsi="Arial" w:cs="Arial"/>
          <w:sz w:val="24"/>
          <w:szCs w:val="24"/>
        </w:rPr>
        <w:t xml:space="preserve"> Республики Татарстан, иными законами Республики Татарстан.</w:t>
      </w:r>
    </w:p>
    <w:bookmarkEnd w:id="17"/>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18" w:name="sub_107"/>
      <w:r w:rsidRPr="00D03715">
        <w:rPr>
          <w:rFonts w:ascii="Arial" w:hAnsi="Arial" w:cs="Arial"/>
          <w:bCs/>
          <w:sz w:val="24"/>
          <w:szCs w:val="24"/>
        </w:rPr>
        <w:t>Статья 7.</w:t>
      </w:r>
      <w:r w:rsidRPr="00D03715">
        <w:rPr>
          <w:rFonts w:ascii="Arial" w:hAnsi="Arial" w:cs="Arial"/>
          <w:sz w:val="24"/>
          <w:szCs w:val="24"/>
        </w:rPr>
        <w:t xml:space="preserve"> Взаимоотношения депутата с избирателями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19" w:name="sub_1071"/>
      <w:bookmarkEnd w:id="18"/>
      <w:r w:rsidRPr="00D03715">
        <w:rPr>
          <w:rFonts w:ascii="Arial" w:hAnsi="Arial" w:cs="Arial"/>
          <w:sz w:val="24"/>
          <w:szCs w:val="24"/>
        </w:rPr>
        <w:t>1.Депутат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0" w:name="sub_1072"/>
      <w:bookmarkEnd w:id="19"/>
      <w:r w:rsidRPr="00D03715">
        <w:rPr>
          <w:rFonts w:ascii="Arial" w:hAnsi="Arial" w:cs="Arial"/>
          <w:sz w:val="24"/>
          <w:szCs w:val="24"/>
        </w:rPr>
        <w:t>2.Депутат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1" w:name="sub_1073"/>
      <w:bookmarkEnd w:id="20"/>
      <w:r w:rsidRPr="00D03715">
        <w:rPr>
          <w:rFonts w:ascii="Arial" w:hAnsi="Arial" w:cs="Arial"/>
          <w:sz w:val="24"/>
          <w:szCs w:val="24"/>
        </w:rPr>
        <w:t>3.Депутат информирует избирателей о своей деятельности во время встреч с ними, а также через средства массовой информации.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roofErr w:type="gramStart"/>
      <w:r w:rsidRPr="00D03715">
        <w:rPr>
          <w:rFonts w:ascii="Arial" w:hAnsi="Arial" w:cs="Arial"/>
          <w:sz w:val="24"/>
          <w:szCs w:val="24"/>
        </w:rPr>
        <w:t xml:space="preserve">Встречи депутата с избирателями проводятся в помещениях, специально отведенных местах, а также на </w:t>
      </w:r>
      <w:proofErr w:type="spellStart"/>
      <w:r w:rsidRPr="00D03715">
        <w:rPr>
          <w:rFonts w:ascii="Arial" w:hAnsi="Arial" w:cs="Arial"/>
          <w:sz w:val="24"/>
          <w:szCs w:val="24"/>
        </w:rPr>
        <w:t>внутридворовых</w:t>
      </w:r>
      <w:proofErr w:type="spellEnd"/>
      <w:r w:rsidRPr="00D03715">
        <w:rPr>
          <w:rFonts w:ascii="Arial" w:hAnsi="Arial" w:cs="Arial"/>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proofErr w:type="gramEnd"/>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rPr>
        <w:t>Органы местного самоуправления поселения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lang w:eastAsia="ru-RU"/>
        </w:rPr>
      </w:pPr>
      <w:bookmarkStart w:id="22" w:name="sub_1074"/>
      <w:bookmarkEnd w:id="21"/>
      <w:r w:rsidRPr="00D03715">
        <w:rPr>
          <w:rFonts w:ascii="Arial" w:hAnsi="Arial" w:cs="Arial"/>
          <w:sz w:val="24"/>
          <w:szCs w:val="24"/>
          <w:lang w:eastAsia="ru-RU"/>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rPr>
        <w:t>4.Депутат принимает меры по обеспечению прав, свобод и законных интересов избирателей:</w:t>
      </w:r>
    </w:p>
    <w:bookmarkEnd w:id="22"/>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rPr>
        <w:t>-рассматривает поступившие от них предложения, жалобы, способствует в пределах своих полномочии правильному решению содержащихся в них вопросов;</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rPr>
        <w:t>-ведет прием граждан;</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rPr>
        <w:lastRenderedPageBreak/>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3" w:name="sub_108"/>
      <w:r w:rsidRPr="00D03715">
        <w:rPr>
          <w:rFonts w:ascii="Arial" w:hAnsi="Arial" w:cs="Arial"/>
          <w:bCs/>
          <w:sz w:val="24"/>
          <w:szCs w:val="24"/>
        </w:rPr>
        <w:t>Статья 8.</w:t>
      </w:r>
      <w:r w:rsidRPr="00D03715">
        <w:rPr>
          <w:rFonts w:ascii="Arial" w:hAnsi="Arial" w:cs="Arial"/>
          <w:sz w:val="24"/>
          <w:szCs w:val="24"/>
        </w:rPr>
        <w:t xml:space="preserve"> Соблюдение депутатом правил депутатской этики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4" w:name="sub_1081"/>
      <w:bookmarkEnd w:id="23"/>
      <w:r w:rsidRPr="00D03715">
        <w:rPr>
          <w:rFonts w:ascii="Arial" w:hAnsi="Arial" w:cs="Arial"/>
          <w:sz w:val="24"/>
          <w:szCs w:val="24"/>
        </w:rPr>
        <w:t>1. Депутат обязан соблюдать правила депутатской этики: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5" w:name="sub_10811"/>
      <w:bookmarkEnd w:id="24"/>
      <w:r w:rsidRPr="00D03715">
        <w:rPr>
          <w:rFonts w:ascii="Arial" w:hAnsi="Arial" w:cs="Arial"/>
          <w:sz w:val="24"/>
          <w:szCs w:val="24"/>
        </w:rPr>
        <w:t>1)соблюдать установленные Советом правила публичных выступлений;</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6" w:name="sub_10812"/>
      <w:bookmarkEnd w:id="25"/>
      <w:r w:rsidRPr="00D03715">
        <w:rPr>
          <w:rFonts w:ascii="Arial" w:hAnsi="Arial" w:cs="Arial"/>
          <w:sz w:val="24"/>
          <w:szCs w:val="24"/>
        </w:rPr>
        <w:t>2)не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7" w:name="sub_10813"/>
      <w:bookmarkEnd w:id="26"/>
      <w:r w:rsidRPr="00D03715">
        <w:rPr>
          <w:rFonts w:ascii="Arial" w:hAnsi="Arial" w:cs="Arial"/>
          <w:sz w:val="24"/>
          <w:szCs w:val="24"/>
        </w:rPr>
        <w:t>3)не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8" w:name="sub_10814"/>
      <w:bookmarkEnd w:id="27"/>
      <w:r w:rsidRPr="00D03715">
        <w:rPr>
          <w:rFonts w:ascii="Arial" w:hAnsi="Arial" w:cs="Arial"/>
          <w:sz w:val="24"/>
          <w:szCs w:val="24"/>
        </w:rPr>
        <w:t>4)воздерживаться от поведения, которое могло бы вызывать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w:t>
      </w:r>
    </w:p>
    <w:bookmarkEnd w:id="28"/>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sidRPr="00D03715">
        <w:rPr>
          <w:rFonts w:ascii="Arial" w:hAnsi="Arial" w:cs="Arial"/>
          <w:sz w:val="24"/>
          <w:szCs w:val="24"/>
        </w:rPr>
        <w:t xml:space="preserve">5)при возникновении личной заинтересованности при исполнении должностных обязанностей, которая приводит или может привести к конфликту интересов, </w:t>
      </w:r>
      <w:proofErr w:type="gramStart"/>
      <w:r w:rsidRPr="00D03715">
        <w:rPr>
          <w:rFonts w:ascii="Arial" w:hAnsi="Arial" w:cs="Arial"/>
          <w:sz w:val="24"/>
          <w:szCs w:val="24"/>
        </w:rPr>
        <w:t>обязан</w:t>
      </w:r>
      <w:proofErr w:type="gramEnd"/>
      <w:r w:rsidRPr="00D03715">
        <w:rPr>
          <w:rFonts w:ascii="Arial" w:hAnsi="Arial" w:cs="Arial"/>
          <w:sz w:val="24"/>
          <w:szCs w:val="24"/>
        </w:rPr>
        <w:t xml:space="preserve">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29" w:name="sub_1082"/>
      <w:r w:rsidRPr="00D03715">
        <w:rPr>
          <w:rFonts w:ascii="Arial" w:hAnsi="Arial" w:cs="Arial"/>
          <w:sz w:val="24"/>
          <w:szCs w:val="24"/>
        </w:rPr>
        <w:t>2.В случае нарушения депутатской этики вопрос о поведении депутата по поручению Совета рассматривается соответствующей комиссией.</w:t>
      </w:r>
    </w:p>
    <w:bookmarkEnd w:id="29"/>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839CA" w:rsidRDefault="00D43506" w:rsidP="00D43506">
      <w:pPr>
        <w:autoSpaceDE w:val="0"/>
        <w:autoSpaceDN w:val="0"/>
        <w:adjustRightInd w:val="0"/>
        <w:spacing w:after="0" w:line="240" w:lineRule="auto"/>
        <w:ind w:firstLine="720"/>
        <w:jc w:val="both"/>
        <w:rPr>
          <w:rFonts w:ascii="Arial" w:hAnsi="Arial" w:cs="Arial"/>
          <w:sz w:val="24"/>
          <w:szCs w:val="24"/>
        </w:rPr>
      </w:pPr>
      <w:bookmarkStart w:id="30" w:name="sub_109"/>
      <w:r w:rsidRPr="00D839CA">
        <w:rPr>
          <w:rFonts w:ascii="Arial" w:hAnsi="Arial" w:cs="Arial"/>
          <w:bCs/>
          <w:sz w:val="24"/>
          <w:szCs w:val="24"/>
        </w:rPr>
        <w:t>Статья 9.</w:t>
      </w:r>
      <w:r w:rsidRPr="00D839CA">
        <w:rPr>
          <w:rFonts w:ascii="Arial" w:hAnsi="Arial" w:cs="Arial"/>
          <w:sz w:val="24"/>
          <w:szCs w:val="24"/>
        </w:rPr>
        <w:t xml:space="preserve"> Участие депутата в работе Совета, комиссий Совета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bookmarkStart w:id="31" w:name="sub_1097"/>
      <w:bookmarkEnd w:id="30"/>
      <w:r w:rsidRPr="00D839CA">
        <w:rPr>
          <w:rFonts w:ascii="Arial" w:hAnsi="Arial" w:cs="Arial"/>
          <w:color w:val="22272F"/>
        </w:rPr>
        <w:t>1.Депутат лично участвует в заседаниях Совета.</w:t>
      </w:r>
    </w:p>
    <w:p w:rsidR="00D43506" w:rsidRPr="00BB6C65" w:rsidRDefault="00D43506" w:rsidP="00D43506">
      <w:pPr>
        <w:pStyle w:val="s1"/>
        <w:shd w:val="clear" w:color="auto" w:fill="FFFFFF"/>
        <w:spacing w:before="0" w:beforeAutospacing="0" w:after="0" w:afterAutospacing="0"/>
        <w:ind w:firstLine="708"/>
        <w:jc w:val="both"/>
        <w:rPr>
          <w:rFonts w:ascii="Arial" w:hAnsi="Arial" w:cs="Arial"/>
        </w:rPr>
      </w:pPr>
      <w:r w:rsidRPr="00D839CA">
        <w:rPr>
          <w:rFonts w:ascii="Arial" w:hAnsi="Arial" w:cs="Arial"/>
          <w:color w:val="22272F"/>
        </w:rPr>
        <w:t xml:space="preserve">2.Депутат своевременно информируется о времени и месте проведения заседания Совета, о вопросах, вносимых на рассмотрение, а также получает все необходимые материалы по данным вопросам в </w:t>
      </w:r>
      <w:r w:rsidRPr="00BB6C65">
        <w:rPr>
          <w:rFonts w:ascii="Arial" w:hAnsi="Arial" w:cs="Arial"/>
        </w:rPr>
        <w:t>соответствии с </w:t>
      </w:r>
      <w:hyperlink r:id="rId7" w:anchor="/document/8162809/entry/100" w:history="1">
        <w:r w:rsidRPr="00BB6C65">
          <w:rPr>
            <w:rStyle w:val="a3"/>
            <w:rFonts w:ascii="Arial" w:hAnsi="Arial" w:cs="Arial"/>
          </w:rPr>
          <w:t>регламентом</w:t>
        </w:r>
      </w:hyperlink>
      <w:r w:rsidRPr="00BB6C65">
        <w:rPr>
          <w:rFonts w:ascii="Arial" w:hAnsi="Arial" w:cs="Arial"/>
        </w:rPr>
        <w:t>  Совета.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При невозможности присутствовать на заседании Совета депутат заблаговременно информирует об этом аппарат Совета.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3.Депутат вправе:</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1)избирать и быть избранным в комиссии и на соответствующие должности в  Совете;</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2)предлагать вопросы для рассмотрения Советом;</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3)высказывать мнение по вопросам формирования создаваемых Советом органов и кандидатурам должностных лиц, избираемых (назначаемых, согласуемых) Советом;</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4)вносить проекты правовых актов Совета в порядке реализации правотворческой инициативы;</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5)вносить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6)вносить предложения о заслушивании на заседании Совета внеочередного отчета или информации любого органа или должностного лица, подотчетного или подконтрольного Совету;</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7)участвовать в прениях в установленном порядке;</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8)оглашать на заседаниях Совета обращения граждан, имеющие, по его мнению, общественное значение;</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9)выступать с обоснованием своих предложений и по мотивам голосования, давать справки и разъяснения;</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10)знакомиться с содержанием протоколов заседаний Совета.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4.Предложения и замечания, высказанные депутатом на заседании Совета, рассматриваются и обсуждаются соответствующей комиссией Совета.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lastRenderedPageBreak/>
        <w:t>5.Депутат принимает личное участие в работе комиссий Совета, членом которых он является, вносит предложения, участвует в обсуждении рассматриваемых вопросов и принятии решений.</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6.Депутат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7.Депутат обязан выполнять поручения Совета и его комиссий, данные в пределах их компетенции.</w:t>
      </w:r>
    </w:p>
    <w:p w:rsidR="00D43506" w:rsidRPr="00D839CA" w:rsidRDefault="00D43506" w:rsidP="00D43506">
      <w:pPr>
        <w:pStyle w:val="s1"/>
        <w:shd w:val="clear" w:color="auto" w:fill="FFFFFF"/>
        <w:spacing w:before="0" w:beforeAutospacing="0" w:after="0" w:afterAutospacing="0"/>
        <w:ind w:firstLine="708"/>
        <w:jc w:val="both"/>
        <w:rPr>
          <w:rFonts w:ascii="Arial" w:hAnsi="Arial" w:cs="Arial"/>
          <w:color w:val="22272F"/>
        </w:rPr>
      </w:pPr>
      <w:r w:rsidRPr="00D839CA">
        <w:rPr>
          <w:rFonts w:ascii="Arial" w:hAnsi="Arial" w:cs="Arial"/>
          <w:color w:val="22272F"/>
        </w:rPr>
        <w:t>8.О результатах выполнения поручения депутат информирует Совет или его комиссии.</w:t>
      </w:r>
    </w:p>
    <w:p w:rsidR="00D43506" w:rsidRPr="00D839CA"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2" w:name="sub_110"/>
      <w:bookmarkEnd w:id="31"/>
      <w:r w:rsidRPr="00D03715">
        <w:rPr>
          <w:rFonts w:ascii="Arial" w:hAnsi="Arial" w:cs="Arial"/>
          <w:bCs/>
          <w:sz w:val="24"/>
          <w:szCs w:val="24"/>
        </w:rPr>
        <w:t>Статья 10.</w:t>
      </w:r>
      <w:r w:rsidRPr="00D03715">
        <w:rPr>
          <w:rFonts w:ascii="Arial" w:hAnsi="Arial" w:cs="Arial"/>
          <w:sz w:val="24"/>
          <w:szCs w:val="24"/>
        </w:rPr>
        <w:t xml:space="preserve"> Обязанности депутата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3" w:name="sub_1101"/>
      <w:bookmarkEnd w:id="32"/>
      <w:r w:rsidRPr="00D03715">
        <w:rPr>
          <w:rFonts w:ascii="Arial" w:hAnsi="Arial" w:cs="Arial"/>
          <w:sz w:val="24"/>
          <w:szCs w:val="24"/>
        </w:rPr>
        <w:t>1.Депутат обязан:</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4" w:name="sub_11011"/>
      <w:bookmarkEnd w:id="33"/>
      <w:r w:rsidRPr="00D03715">
        <w:rPr>
          <w:rFonts w:ascii="Arial" w:hAnsi="Arial" w:cs="Arial"/>
          <w:sz w:val="24"/>
          <w:szCs w:val="24"/>
        </w:rPr>
        <w:t xml:space="preserve">1)соблюдать при осуществлении своей деятельности </w:t>
      </w:r>
      <w:hyperlink r:id="rId8" w:history="1">
        <w:r w:rsidRPr="00D03715">
          <w:rPr>
            <w:rFonts w:ascii="Arial" w:hAnsi="Arial" w:cs="Arial"/>
            <w:sz w:val="24"/>
            <w:szCs w:val="24"/>
          </w:rPr>
          <w:t>Конституцию</w:t>
        </w:r>
      </w:hyperlink>
      <w:r w:rsidRPr="00D03715">
        <w:rPr>
          <w:rFonts w:ascii="Arial" w:hAnsi="Arial" w:cs="Arial"/>
          <w:sz w:val="24"/>
          <w:szCs w:val="24"/>
        </w:rPr>
        <w:t xml:space="preserve"> Российской Федерации, федеральные законы, </w:t>
      </w:r>
      <w:hyperlink r:id="rId9" w:history="1">
        <w:r w:rsidRPr="00D03715">
          <w:rPr>
            <w:rFonts w:ascii="Arial" w:hAnsi="Arial" w:cs="Arial"/>
            <w:sz w:val="24"/>
            <w:szCs w:val="24"/>
          </w:rPr>
          <w:t>Конституцию</w:t>
        </w:r>
      </w:hyperlink>
      <w:r w:rsidRPr="00D03715">
        <w:rPr>
          <w:rFonts w:ascii="Arial" w:hAnsi="Arial" w:cs="Arial"/>
          <w:sz w:val="24"/>
          <w:szCs w:val="24"/>
        </w:rPr>
        <w:t xml:space="preserve"> Республики Татарстан, законы Республики Татарстан, </w:t>
      </w:r>
      <w:hyperlink r:id="rId10" w:history="1">
        <w:r w:rsidRPr="00D03715">
          <w:rPr>
            <w:rFonts w:ascii="Arial" w:hAnsi="Arial" w:cs="Arial"/>
            <w:sz w:val="24"/>
            <w:szCs w:val="24"/>
          </w:rPr>
          <w:t>Устав</w:t>
        </w:r>
      </w:hyperlink>
      <w:r w:rsidRPr="00D03715">
        <w:rPr>
          <w:rFonts w:ascii="Arial" w:hAnsi="Arial" w:cs="Arial"/>
          <w:bCs/>
          <w:sz w:val="24"/>
          <w:szCs w:val="24"/>
        </w:rPr>
        <w:t xml:space="preserve"> поселения</w:t>
      </w:r>
      <w:r w:rsidRPr="00D03715">
        <w:rPr>
          <w:rFonts w:ascii="Arial" w:hAnsi="Arial" w:cs="Arial"/>
          <w:sz w:val="24"/>
          <w:szCs w:val="24"/>
        </w:rPr>
        <w:t>, иные муниципальные правовые акты;</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5" w:name="sub_11012"/>
      <w:bookmarkEnd w:id="34"/>
      <w:r w:rsidRPr="00D03715">
        <w:rPr>
          <w:rFonts w:ascii="Arial" w:hAnsi="Arial" w:cs="Arial"/>
          <w:sz w:val="24"/>
          <w:szCs w:val="24"/>
        </w:rPr>
        <w:t>2) обеспечивать соблюдение и защиту прав и законных интересов граждан;</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6" w:name="sub_11013"/>
      <w:bookmarkEnd w:id="35"/>
      <w:r w:rsidRPr="00D03715">
        <w:rPr>
          <w:rFonts w:ascii="Arial" w:hAnsi="Arial" w:cs="Arial"/>
          <w:sz w:val="24"/>
          <w:szCs w:val="24"/>
        </w:rPr>
        <w:t>3) регулярно, не реже одного раза в месяц, проводить прием избирателей;</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7" w:name="sub_11014"/>
      <w:bookmarkEnd w:id="36"/>
      <w:r w:rsidRPr="00D03715">
        <w:rPr>
          <w:rFonts w:ascii="Arial" w:hAnsi="Arial" w:cs="Arial"/>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D43506" w:rsidRPr="00D03715" w:rsidRDefault="00D43506" w:rsidP="00D43506">
      <w:pPr>
        <w:autoSpaceDE w:val="0"/>
        <w:autoSpaceDN w:val="0"/>
        <w:adjustRightInd w:val="0"/>
        <w:spacing w:after="0" w:line="240" w:lineRule="auto"/>
        <w:ind w:firstLine="708"/>
        <w:jc w:val="both"/>
        <w:rPr>
          <w:rFonts w:ascii="Arial" w:hAnsi="Arial" w:cs="Arial"/>
          <w:sz w:val="24"/>
          <w:szCs w:val="24"/>
        </w:rPr>
      </w:pPr>
      <w:bookmarkStart w:id="38" w:name="sub_11015"/>
      <w:bookmarkEnd w:id="37"/>
      <w:r w:rsidRPr="00D03715">
        <w:rPr>
          <w:rFonts w:ascii="Arial" w:hAnsi="Arial" w:cs="Arial"/>
          <w:sz w:val="24"/>
          <w:szCs w:val="24"/>
        </w:rPr>
        <w:t>5)отчитываться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39" w:name="sub_11016"/>
      <w:bookmarkEnd w:id="38"/>
      <w:r w:rsidRPr="00D03715">
        <w:rPr>
          <w:rFonts w:ascii="Arial" w:hAnsi="Arial" w:cs="Arial"/>
          <w:sz w:val="24"/>
          <w:szCs w:val="24"/>
        </w:rPr>
        <w:t>6)соблюдать ограничения, связанные с осуществлением депутатских полномочий;</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0" w:name="sub_11017"/>
      <w:bookmarkEnd w:id="39"/>
      <w:r w:rsidRPr="00D03715">
        <w:rPr>
          <w:rFonts w:ascii="Arial" w:hAnsi="Arial" w:cs="Arial"/>
          <w:sz w:val="24"/>
          <w:szCs w:val="24"/>
        </w:rPr>
        <w:t>7)хранить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shd w:val="clear" w:color="auto" w:fill="FFFFFF"/>
        </w:rPr>
      </w:pPr>
      <w:bookmarkStart w:id="41" w:name="sub_1102"/>
      <w:bookmarkEnd w:id="40"/>
      <w:r w:rsidRPr="00D03715">
        <w:rPr>
          <w:rFonts w:ascii="Arial" w:hAnsi="Arial" w:cs="Arial"/>
          <w:sz w:val="24"/>
          <w:szCs w:val="24"/>
          <w:shd w:val="clear" w:color="auto" w:fill="FFFFFF"/>
        </w:rPr>
        <w:t>2.Депутат должен  соблюдать ограничения, запреты, исполнять обязанности, которые установлены </w:t>
      </w:r>
      <w:hyperlink r:id="rId11" w:anchor="/multilink/186367/paragraph/31636106/number/0" w:history="1">
        <w:r w:rsidRPr="00D03715">
          <w:rPr>
            <w:rStyle w:val="a3"/>
            <w:rFonts w:ascii="Arial" w:hAnsi="Arial" w:cs="Arial"/>
            <w:sz w:val="24"/>
            <w:szCs w:val="24"/>
            <w:shd w:val="clear" w:color="auto" w:fill="FFFFFF"/>
          </w:rPr>
          <w:t>Федеральным законом</w:t>
        </w:r>
      </w:hyperlink>
      <w:r w:rsidRPr="00D03715">
        <w:rPr>
          <w:rFonts w:ascii="Arial" w:hAnsi="Arial" w:cs="Arial"/>
          <w:sz w:val="24"/>
          <w:szCs w:val="24"/>
          <w:shd w:val="clear" w:color="auto" w:fill="FFFFFF"/>
        </w:rPr>
        <w:t xml:space="preserve"> от 25 декабря 2008 года N 273-ФЗ "О противодействии коррупции" и другими федеральными законами. </w:t>
      </w:r>
      <w:proofErr w:type="gramStart"/>
      <w:r w:rsidRPr="00D03715">
        <w:rPr>
          <w:rFonts w:ascii="Arial" w:hAnsi="Arial" w:cs="Arial"/>
          <w:sz w:val="24"/>
          <w:szCs w:val="24"/>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2" w:anchor="/document/70271682/entry/0" w:history="1">
        <w:r w:rsidRPr="00D03715">
          <w:rPr>
            <w:rStyle w:val="a3"/>
            <w:rFonts w:ascii="Arial" w:hAnsi="Arial" w:cs="Arial"/>
            <w:sz w:val="24"/>
            <w:szCs w:val="24"/>
            <w:shd w:val="clear" w:color="auto" w:fill="FFFFFF"/>
          </w:rPr>
          <w:t>Федеральным законом</w:t>
        </w:r>
      </w:hyperlink>
      <w:r w:rsidRPr="00D03715">
        <w:rPr>
          <w:rFonts w:ascii="Arial" w:hAnsi="Arial" w:cs="Arial"/>
          <w:sz w:val="24"/>
          <w:szCs w:val="24"/>
          <w:shd w:val="clear" w:color="auto" w:fill="FFFFFF"/>
        </w:rPr>
        <w:t> от 3 декабря 2012 года N 230-ФЗ "О контроле за соответствием расходов лиц, замещающих государственные должности, и иных лиц их доходам", </w:t>
      </w:r>
      <w:hyperlink r:id="rId13" w:anchor="/document/70372954/entry/0" w:history="1">
        <w:r w:rsidRPr="00D03715">
          <w:rPr>
            <w:rStyle w:val="a3"/>
            <w:rFonts w:ascii="Arial" w:hAnsi="Arial" w:cs="Arial"/>
            <w:sz w:val="24"/>
            <w:szCs w:val="24"/>
            <w:shd w:val="clear" w:color="auto" w:fill="FFFFFF"/>
          </w:rPr>
          <w:t>Федеральным законом</w:t>
        </w:r>
      </w:hyperlink>
      <w:r w:rsidRPr="00D03715">
        <w:rPr>
          <w:rFonts w:ascii="Arial" w:hAnsi="Arial" w:cs="Arial"/>
          <w:sz w:val="24"/>
          <w:szCs w:val="24"/>
          <w:shd w:val="clear" w:color="auto" w:fill="FFFFFF"/>
        </w:rPr>
        <w:t> от</w:t>
      </w:r>
      <w:proofErr w:type="gramEnd"/>
      <w:r w:rsidRPr="00D03715">
        <w:rPr>
          <w:rFonts w:ascii="Arial" w:hAnsi="Arial" w:cs="Arial"/>
          <w:sz w:val="24"/>
          <w:szCs w:val="24"/>
          <w:shd w:val="clear" w:color="auto" w:fill="FFFFFF"/>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D43506" w:rsidRPr="00D03715" w:rsidRDefault="00D43506" w:rsidP="00D43506">
      <w:pPr>
        <w:pStyle w:val="formattext"/>
        <w:spacing w:before="0" w:beforeAutospacing="0" w:after="0" w:afterAutospacing="0"/>
        <w:ind w:firstLine="480"/>
        <w:jc w:val="both"/>
        <w:rPr>
          <w:rFonts w:ascii="Arial" w:hAnsi="Arial" w:cs="Arial"/>
        </w:rPr>
      </w:pPr>
      <w:proofErr w:type="gramStart"/>
      <w:r w:rsidRPr="00D03715">
        <w:rPr>
          <w:rFonts w:ascii="Arial" w:hAnsi="Arial" w:cs="Arial"/>
        </w:rPr>
        <w:t>3.Лицо, замещающее муниципальную должность депутата Совета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w:t>
      </w:r>
      <w:proofErr w:type="gramEnd"/>
      <w:r w:rsidRPr="00D03715">
        <w:rPr>
          <w:rFonts w:ascii="Arial" w:hAnsi="Arial" w:cs="Arial"/>
        </w:rPr>
        <w:t xml:space="preserve"> </w:t>
      </w:r>
      <w:proofErr w:type="gramStart"/>
      <w:r w:rsidRPr="00D03715">
        <w:rPr>
          <w:rFonts w:ascii="Arial" w:hAnsi="Arial" w:cs="Arial"/>
        </w:rPr>
        <w:t xml:space="preserve">случае совершения в течение отчетного периода сделок, предусмотренных частью 1 </w:t>
      </w:r>
      <w:hyperlink r:id="rId14" w:history="1">
        <w:r w:rsidRPr="00D03715">
          <w:rPr>
            <w:rStyle w:val="a3"/>
            <w:rFonts w:ascii="Arial" w:hAnsi="Arial" w:cs="Arial"/>
          </w:rPr>
          <w:t xml:space="preserve">статьи 3 Федерального закона от 3 декабря 2012 года N 230-ФЗ "О контроле за соответствием расходов лиц, замещающих государственные </w:t>
        </w:r>
        <w:r w:rsidRPr="00D03715">
          <w:rPr>
            <w:rStyle w:val="a3"/>
            <w:rFonts w:ascii="Arial" w:hAnsi="Arial" w:cs="Arial"/>
          </w:rPr>
          <w:lastRenderedPageBreak/>
          <w:t>должности, и иных лиц их доходам"</w:t>
        </w:r>
      </w:hyperlink>
      <w:r w:rsidRPr="00D03715">
        <w:rPr>
          <w:rFonts w:ascii="Arial" w:hAnsi="Arial" w:cs="Arial"/>
        </w:rPr>
        <w:t>.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w:t>
      </w:r>
      <w:proofErr w:type="gramEnd"/>
      <w:r w:rsidRPr="00D03715">
        <w:rPr>
          <w:rFonts w:ascii="Arial" w:hAnsi="Arial" w:cs="Arial"/>
        </w:rPr>
        <w:t xml:space="preserve"> </w:t>
      </w:r>
      <w:proofErr w:type="gramStart"/>
      <w:r w:rsidRPr="00D03715">
        <w:rPr>
          <w:rFonts w:ascii="Arial" w:hAnsi="Arial" w:cs="Arial"/>
        </w:rPr>
        <w:t xml:space="preserve">информационного ресурса, предусмотренного частью 2 </w:t>
      </w:r>
      <w:hyperlink r:id="rId15" w:history="1">
        <w:r w:rsidRPr="00D03715">
          <w:rPr>
            <w:rStyle w:val="a3"/>
            <w:rFonts w:ascii="Arial" w:hAnsi="Arial" w:cs="Arial"/>
          </w:rPr>
          <w:t>статьи 2 Закона Республики Татарстан от 19 июля 2017 г. N 56-ЗРТ</w:t>
        </w:r>
      </w:hyperlink>
      <w:r w:rsidRPr="00D03715">
        <w:rPr>
          <w:rFonts w:ascii="Arial" w:hAnsi="Arial" w:cs="Arial"/>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 форме согласно </w:t>
      </w:r>
      <w:hyperlink r:id="rId16" w:history="1">
        <w:r w:rsidRPr="00D03715">
          <w:rPr>
            <w:rStyle w:val="a3"/>
            <w:rFonts w:ascii="Arial" w:hAnsi="Arial" w:cs="Arial"/>
          </w:rPr>
          <w:t>приложению</w:t>
        </w:r>
      </w:hyperlink>
      <w:r w:rsidRPr="00D03715">
        <w:rPr>
          <w:rFonts w:ascii="Arial" w:hAnsi="Arial" w:cs="Arial"/>
        </w:rPr>
        <w:t xml:space="preserve"> к указанному</w:t>
      </w:r>
      <w:proofErr w:type="gramEnd"/>
      <w:r w:rsidRPr="00D03715">
        <w:rPr>
          <w:rFonts w:ascii="Arial" w:hAnsi="Arial" w:cs="Arial"/>
        </w:rPr>
        <w:t xml:space="preserve"> Закону. </w:t>
      </w:r>
      <w:proofErr w:type="gramStart"/>
      <w:r w:rsidRPr="00D03715">
        <w:rPr>
          <w:rFonts w:ascii="Arial" w:hAnsi="Arial" w:cs="Arial"/>
        </w:rPr>
        <w:t xml:space="preserve">Уведомление, а также сведения (в случае совершения в течение отчетного периода сделок, предусмотренных частью 1 </w:t>
      </w:r>
      <w:hyperlink r:id="rId17" w:history="1">
        <w:r w:rsidRPr="00D03715">
          <w:rPr>
            <w:rStyle w:val="a3"/>
            <w:rFonts w:ascii="Arial" w:hAnsi="Arial" w:cs="Arial"/>
          </w:rPr>
          <w:t>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D03715">
        <w:rPr>
          <w:rFonts w:ascii="Arial" w:hAnsi="Arial" w:cs="Arial"/>
        </w:rPr>
        <w:t>) предоставляются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w:t>
      </w:r>
      <w:proofErr w:type="gramEnd"/>
      <w:r w:rsidRPr="00D03715">
        <w:rPr>
          <w:rFonts w:ascii="Arial" w:hAnsi="Arial" w:cs="Arial"/>
        </w:rPr>
        <w:t xml:space="preserve"> Татарстан.</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Копия уведомления на бумажном носителе, подписанная лицом, замещающим муниципальную должность депутата Совета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 xml:space="preserve">4.Депутат выполняет иные обязанности, возложенные на него федеральными законами, законами Республики Татарстан, </w:t>
      </w:r>
      <w:hyperlink r:id="rId18" w:history="1">
        <w:r w:rsidRPr="00D03715">
          <w:rPr>
            <w:rFonts w:ascii="Arial" w:hAnsi="Arial" w:cs="Arial"/>
          </w:rPr>
          <w:t>Уставом</w:t>
        </w:r>
      </w:hyperlink>
      <w:r w:rsidRPr="00D03715">
        <w:rPr>
          <w:rFonts w:ascii="Arial" w:hAnsi="Arial" w:cs="Arial"/>
        </w:rPr>
        <w:t xml:space="preserve"> муниципального образования и иными муниципальными правовыми актами.</w:t>
      </w:r>
    </w:p>
    <w:p w:rsidR="00D43506" w:rsidRPr="00D03715" w:rsidRDefault="00D43506" w:rsidP="00D43506">
      <w:pPr>
        <w:pStyle w:val="formattext"/>
        <w:spacing w:before="0" w:beforeAutospacing="0" w:after="0" w:afterAutospacing="0"/>
        <w:ind w:firstLine="480"/>
        <w:jc w:val="both"/>
        <w:rPr>
          <w:rFonts w:ascii="Arial" w:hAnsi="Arial" w:cs="Arial"/>
        </w:rPr>
      </w:pPr>
      <w:bookmarkStart w:id="42" w:name="sub_1111"/>
      <w:bookmarkEnd w:id="41"/>
      <w:r w:rsidRPr="00D03715">
        <w:rPr>
          <w:rFonts w:ascii="Arial" w:hAnsi="Arial" w:cs="Arial"/>
        </w:rPr>
        <w:t>5.Лицо, замещающее муниципальную должность (за исключением лиц, замещающих муниципальные должности депутатов Совета сельского поселения и осуществляющих свои полномочия на непостоянной основе) представляет 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 xml:space="preserve">  1)сведения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Start"/>
      <w:r w:rsidRPr="00D03715">
        <w:rPr>
          <w:rFonts w:ascii="Arial" w:hAnsi="Arial" w:cs="Arial"/>
        </w:rPr>
        <w:t xml:space="preserve"> ;</w:t>
      </w:r>
      <w:proofErr w:type="gramEnd"/>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 xml:space="preserve">  2)сведения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Start"/>
      <w:r w:rsidRPr="00D03715">
        <w:rPr>
          <w:rFonts w:ascii="Arial" w:hAnsi="Arial" w:cs="Arial"/>
        </w:rPr>
        <w:t xml:space="preserve"> ;</w:t>
      </w:r>
      <w:proofErr w:type="gramEnd"/>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 xml:space="preserve"> </w:t>
      </w:r>
      <w:proofErr w:type="gramStart"/>
      <w:r w:rsidRPr="00D03715">
        <w:rPr>
          <w:rFonts w:ascii="Arial" w:hAnsi="Arial" w:cs="Arial"/>
        </w:rPr>
        <w:t>3)сведения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общий доход данного</w:t>
      </w:r>
      <w:proofErr w:type="gramEnd"/>
      <w:r w:rsidRPr="00D03715">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43506" w:rsidRPr="00D03715" w:rsidRDefault="00D43506" w:rsidP="00D43506">
      <w:pPr>
        <w:pStyle w:val="formattext"/>
        <w:spacing w:before="0" w:beforeAutospacing="0" w:after="0" w:afterAutospacing="0"/>
        <w:ind w:firstLine="480"/>
        <w:jc w:val="both"/>
        <w:rPr>
          <w:rFonts w:ascii="Arial" w:hAnsi="Arial" w:cs="Arial"/>
        </w:rPr>
      </w:pPr>
      <w:proofErr w:type="gramStart"/>
      <w:r w:rsidRPr="00D03715">
        <w:rPr>
          <w:rFonts w:ascii="Arial" w:hAnsi="Arial" w:cs="Arial"/>
        </w:rPr>
        <w:t xml:space="preserve">6.К депутату, члену выборного органа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w:t>
      </w:r>
      <w:r w:rsidRPr="00D03715">
        <w:rPr>
          <w:rFonts w:ascii="Arial" w:hAnsi="Arial" w:cs="Arial"/>
        </w:rPr>
        <w:lastRenderedPageBreak/>
        <w:t>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1) предупреждение;</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поселения, выборном органе местного самоуправления до прекращения срока его полномочий;</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4) запрет занимать должности в Совете поселения, выборном органе местного самоуправления до прекращения срока его полномочий;</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5) запрет исполнять полномочия на постоянной основе до прекращения срока его полномочий.</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shd w:val="clear" w:color="auto" w:fill="FFFFFF"/>
        </w:rPr>
        <w:t>7.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r w:rsidRPr="00D03715">
        <w:rPr>
          <w:rFonts w:ascii="Arial" w:hAnsi="Arial" w:cs="Arial"/>
        </w:rPr>
        <w:t xml:space="preserve">пункте 6 </w:t>
      </w:r>
      <w:r w:rsidRPr="00D03715">
        <w:rPr>
          <w:rFonts w:ascii="Arial" w:hAnsi="Arial" w:cs="Arial"/>
          <w:shd w:val="clear" w:color="auto" w:fill="FFFFFF"/>
        </w:rPr>
        <w:t>настоящей статьи, определяется муниципальным правовым актом в соответствии с законом Республики Татарстан.</w:t>
      </w:r>
    </w:p>
    <w:p w:rsidR="00D43506" w:rsidRPr="00D03715" w:rsidRDefault="00D43506" w:rsidP="00D43506">
      <w:pPr>
        <w:pStyle w:val="formattext"/>
        <w:spacing w:before="0" w:beforeAutospacing="0" w:after="0" w:afterAutospacing="0"/>
        <w:ind w:firstLine="480"/>
        <w:jc w:val="both"/>
        <w:rPr>
          <w:rFonts w:ascii="Arial" w:hAnsi="Arial" w:cs="Arial"/>
        </w:rPr>
      </w:pPr>
      <w:r w:rsidRPr="00D03715">
        <w:rPr>
          <w:rFonts w:ascii="Arial" w:hAnsi="Arial" w:cs="Arial"/>
        </w:rPr>
        <w:t>8.Осуществляющий свои полномочия на постоянной основе депутат не вправе:</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1)заниматься предпринимательской деятельностью лично или через доверенных лиц;</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2)участвовать в управлении коммерческой или некоммерческой организацией, за исключением следующих случаев:</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а</w:t>
      </w:r>
      <w:proofErr w:type="gramStart"/>
      <w:r w:rsidRPr="00D03715">
        <w:rPr>
          <w:rFonts w:ascii="Arial" w:hAnsi="Arial" w:cs="Arial"/>
        </w:rPr>
        <w:t>)у</w:t>
      </w:r>
      <w:proofErr w:type="gramEnd"/>
      <w:r w:rsidRPr="00D03715">
        <w:rPr>
          <w:rFonts w:ascii="Arial" w:hAnsi="Arial" w:cs="Arial"/>
        </w:rPr>
        <w:t>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б</w:t>
      </w:r>
      <w:proofErr w:type="gramStart"/>
      <w:r w:rsidRPr="00D03715">
        <w:rPr>
          <w:rFonts w:ascii="Arial" w:hAnsi="Arial" w:cs="Arial"/>
        </w:rPr>
        <w:t>)у</w:t>
      </w:r>
      <w:proofErr w:type="gramEnd"/>
      <w:r w:rsidRPr="00D03715">
        <w:rPr>
          <w:rFonts w:ascii="Arial" w:hAnsi="Arial" w:cs="Arial"/>
        </w:rPr>
        <w:t>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в</w:t>
      </w:r>
      <w:proofErr w:type="gramStart"/>
      <w:r w:rsidRPr="00D03715">
        <w:rPr>
          <w:rFonts w:ascii="Arial" w:hAnsi="Arial" w:cs="Arial"/>
        </w:rPr>
        <w:t>)п</w:t>
      </w:r>
      <w:proofErr w:type="gramEnd"/>
      <w:r w:rsidRPr="00D03715">
        <w:rPr>
          <w:rFonts w:ascii="Arial" w:hAnsi="Arial" w:cs="Arial"/>
        </w:rPr>
        <w:t>редставление на безвозмездной основе интересов Поселения в совете муниципальных образований Республики Татарстан, иных объединениях муниципальных образований, а также в их органах управления;</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г</w:t>
      </w:r>
      <w:proofErr w:type="gramStart"/>
      <w:r w:rsidRPr="00D03715">
        <w:rPr>
          <w:rFonts w:ascii="Arial" w:hAnsi="Arial" w:cs="Arial"/>
        </w:rPr>
        <w:t>)п</w:t>
      </w:r>
      <w:proofErr w:type="gramEnd"/>
      <w:r w:rsidRPr="00D03715">
        <w:rPr>
          <w:rFonts w:ascii="Arial" w:hAnsi="Arial" w:cs="Arial"/>
        </w:rPr>
        <w:t>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д</w:t>
      </w:r>
      <w:proofErr w:type="gramStart"/>
      <w:r w:rsidRPr="00D03715">
        <w:rPr>
          <w:rFonts w:ascii="Arial" w:hAnsi="Arial" w:cs="Arial"/>
        </w:rPr>
        <w:t>)и</w:t>
      </w:r>
      <w:proofErr w:type="gramEnd"/>
      <w:r w:rsidRPr="00D03715">
        <w:rPr>
          <w:rFonts w:ascii="Arial" w:hAnsi="Arial" w:cs="Arial"/>
        </w:rPr>
        <w:t>ные случаи, предусмотренные федеральными законами;</w:t>
      </w:r>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 xml:space="preserve">3)заниматься иной оплачиваемой деятельностью, за исключением преподавательской, научной и иной творческой деятельности. При этом </w:t>
      </w:r>
      <w:r w:rsidRPr="00D03715">
        <w:rPr>
          <w:rFonts w:ascii="Arial" w:hAnsi="Arial" w:cs="Arial"/>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3506"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Start w:id="43" w:name="sub_112"/>
      <w:bookmarkEnd w:id="42"/>
    </w:p>
    <w:p w:rsidR="00D43506" w:rsidRPr="00D03715" w:rsidRDefault="00D43506" w:rsidP="00D43506">
      <w:pPr>
        <w:pStyle w:val="s1"/>
        <w:shd w:val="clear" w:color="auto" w:fill="FFFFFF"/>
        <w:spacing w:before="0" w:beforeAutospacing="0" w:after="0" w:afterAutospacing="0"/>
        <w:ind w:firstLine="480"/>
        <w:jc w:val="both"/>
        <w:rPr>
          <w:rFonts w:ascii="Arial" w:hAnsi="Arial" w:cs="Arial"/>
        </w:rPr>
      </w:pPr>
      <w:r w:rsidRPr="00D03715">
        <w:rPr>
          <w:rFonts w:ascii="Arial" w:hAnsi="Arial" w:cs="Arial"/>
          <w:shd w:val="clear" w:color="auto" w:fill="FFFFFF"/>
        </w:rPr>
        <w:t>9.Депутат,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43506" w:rsidRPr="00D03715" w:rsidRDefault="00D43506" w:rsidP="00D43506">
      <w:pPr>
        <w:autoSpaceDE w:val="0"/>
        <w:autoSpaceDN w:val="0"/>
        <w:adjustRightInd w:val="0"/>
        <w:spacing w:after="0" w:line="240" w:lineRule="auto"/>
        <w:ind w:firstLine="720"/>
        <w:jc w:val="both"/>
        <w:rPr>
          <w:rFonts w:ascii="Arial" w:hAnsi="Arial" w:cs="Arial"/>
          <w:bCs/>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r>
        <w:rPr>
          <w:rFonts w:ascii="Arial" w:hAnsi="Arial" w:cs="Arial"/>
          <w:bCs/>
          <w:sz w:val="24"/>
          <w:szCs w:val="24"/>
        </w:rPr>
        <w:t>Статья 11</w:t>
      </w:r>
      <w:r w:rsidRPr="00D03715">
        <w:rPr>
          <w:rFonts w:ascii="Arial" w:hAnsi="Arial" w:cs="Arial"/>
          <w:bCs/>
          <w:sz w:val="24"/>
          <w:szCs w:val="24"/>
        </w:rPr>
        <w:t>.</w:t>
      </w:r>
      <w:r w:rsidRPr="00D03715">
        <w:rPr>
          <w:rFonts w:ascii="Arial" w:hAnsi="Arial" w:cs="Arial"/>
          <w:sz w:val="24"/>
          <w:szCs w:val="24"/>
        </w:rPr>
        <w:t xml:space="preserve"> Депутатский запрос</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4" w:name="sub_1121"/>
      <w:bookmarkEnd w:id="43"/>
      <w:r w:rsidRPr="00D03715">
        <w:rPr>
          <w:rFonts w:ascii="Arial" w:hAnsi="Arial" w:cs="Arial"/>
          <w:sz w:val="24"/>
          <w:szCs w:val="24"/>
        </w:rPr>
        <w:t xml:space="preserve">1.Депутат на заседаниях Совета имеет право обратиться с запросом к Главе </w:t>
      </w:r>
      <w:r w:rsidRPr="00D03715">
        <w:rPr>
          <w:rFonts w:ascii="Arial" w:hAnsi="Arial" w:cs="Arial"/>
          <w:bCs/>
          <w:sz w:val="24"/>
          <w:szCs w:val="24"/>
        </w:rPr>
        <w:t>поселения</w:t>
      </w:r>
      <w:r w:rsidRPr="00D03715">
        <w:rPr>
          <w:rFonts w:ascii="Arial" w:hAnsi="Arial" w:cs="Arial"/>
          <w:sz w:val="24"/>
          <w:szCs w:val="24"/>
        </w:rPr>
        <w:t>, руководителям органов местного самоуправления, руководителям других органов, образуемых или избираемых Советом по вопросам, входящим в компетенцию Совета, и по вопросам своей депутатской деятельности.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5" w:name="sub_1122"/>
      <w:bookmarkEnd w:id="44"/>
      <w:r w:rsidRPr="00D03715">
        <w:rPr>
          <w:rFonts w:ascii="Arial" w:hAnsi="Arial" w:cs="Arial"/>
          <w:sz w:val="24"/>
          <w:szCs w:val="24"/>
        </w:rPr>
        <w:t>2.Депутатский запрос вносится в письменной или устной форме и оглашается председательствующим.</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6" w:name="sub_1123"/>
      <w:bookmarkEnd w:id="45"/>
      <w:r w:rsidRPr="00D03715">
        <w:rPr>
          <w:rFonts w:ascii="Arial" w:hAnsi="Arial" w:cs="Arial"/>
          <w:sz w:val="24"/>
          <w:szCs w:val="24"/>
        </w:rPr>
        <w:t>3.Орган или должностное лицо, которому направлен депутатский запрос, обязан дать на него устный ответ (на заседании Совета)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7" w:name="sub_1124"/>
      <w:bookmarkEnd w:id="46"/>
      <w:r w:rsidRPr="00D03715">
        <w:rPr>
          <w:rFonts w:ascii="Arial" w:hAnsi="Arial" w:cs="Arial"/>
          <w:sz w:val="24"/>
          <w:szCs w:val="24"/>
        </w:rPr>
        <w:t>4.Инициатор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47"/>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8" w:name="sub_114"/>
      <w:r w:rsidRPr="00D03715">
        <w:rPr>
          <w:rFonts w:ascii="Arial" w:hAnsi="Arial" w:cs="Arial"/>
          <w:bCs/>
          <w:sz w:val="24"/>
          <w:szCs w:val="24"/>
        </w:rPr>
        <w:t>Статья 1</w:t>
      </w:r>
      <w:r>
        <w:rPr>
          <w:rFonts w:ascii="Arial" w:hAnsi="Arial" w:cs="Arial"/>
          <w:bCs/>
          <w:sz w:val="24"/>
          <w:szCs w:val="24"/>
        </w:rPr>
        <w:t>2</w:t>
      </w:r>
      <w:r w:rsidRPr="00D03715">
        <w:rPr>
          <w:rFonts w:ascii="Arial" w:hAnsi="Arial" w:cs="Arial"/>
          <w:bCs/>
          <w:sz w:val="24"/>
          <w:szCs w:val="24"/>
        </w:rPr>
        <w:t>.</w:t>
      </w:r>
      <w:r w:rsidRPr="00D03715">
        <w:rPr>
          <w:rFonts w:ascii="Arial" w:hAnsi="Arial" w:cs="Arial"/>
          <w:sz w:val="24"/>
          <w:szCs w:val="24"/>
        </w:rPr>
        <w:t xml:space="preserve"> Право депутата на получение и распространение информации</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49" w:name="sub_1141"/>
      <w:bookmarkEnd w:id="48"/>
      <w:r w:rsidRPr="00D03715">
        <w:rPr>
          <w:rFonts w:ascii="Arial" w:hAnsi="Arial" w:cs="Arial"/>
          <w:sz w:val="24"/>
          <w:szCs w:val="24"/>
        </w:rPr>
        <w:t>1.Должностные лица Совета обеспечивают в установленном Регламентом Совета порядке депутата документами, поступившими в Совет.</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50" w:name="sub_1142"/>
      <w:bookmarkEnd w:id="49"/>
      <w:proofErr w:type="gramStart"/>
      <w:r w:rsidRPr="00D03715">
        <w:rPr>
          <w:rFonts w:ascii="Arial" w:hAnsi="Arial" w:cs="Arial"/>
          <w:sz w:val="24"/>
          <w:szCs w:val="24"/>
        </w:rPr>
        <w:t>2.При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не являющиеся государственной тайной.</w:t>
      </w:r>
      <w:proofErr w:type="gramEnd"/>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51" w:name="sub_1143"/>
      <w:bookmarkEnd w:id="50"/>
      <w:r w:rsidRPr="00D03715">
        <w:rPr>
          <w:rFonts w:ascii="Arial" w:hAnsi="Arial" w:cs="Arial"/>
          <w:sz w:val="24"/>
          <w:szCs w:val="24"/>
        </w:rPr>
        <w:t xml:space="preserve">3.Если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r w:rsidRPr="00D03715">
          <w:rPr>
            <w:rFonts w:ascii="Arial" w:hAnsi="Arial" w:cs="Arial"/>
            <w:sz w:val="24"/>
            <w:szCs w:val="24"/>
          </w:rPr>
          <w:t>пункте  2</w:t>
        </w:r>
      </w:hyperlink>
      <w:r w:rsidRPr="00D03715">
        <w:rPr>
          <w:rFonts w:ascii="Arial" w:hAnsi="Arial" w:cs="Arial"/>
          <w:sz w:val="24"/>
          <w:szCs w:val="24"/>
        </w:rPr>
        <w:t xml:space="preserve"> настоящей статьи, обязаны сообщить об этом обратившемуся к ним депутату Совета.</w:t>
      </w:r>
    </w:p>
    <w:p w:rsidR="00D43506" w:rsidRPr="00D03715" w:rsidRDefault="00D43506" w:rsidP="00D43506">
      <w:pPr>
        <w:autoSpaceDE w:val="0"/>
        <w:autoSpaceDN w:val="0"/>
        <w:adjustRightInd w:val="0"/>
        <w:spacing w:after="0" w:line="240" w:lineRule="auto"/>
        <w:ind w:firstLine="720"/>
        <w:jc w:val="both"/>
        <w:rPr>
          <w:rFonts w:ascii="Arial" w:hAnsi="Arial" w:cs="Arial"/>
          <w:sz w:val="24"/>
          <w:szCs w:val="24"/>
        </w:rPr>
      </w:pPr>
      <w:bookmarkStart w:id="52" w:name="sub_1144"/>
      <w:bookmarkEnd w:id="51"/>
      <w:r w:rsidRPr="00D03715">
        <w:rPr>
          <w:rFonts w:ascii="Arial" w:hAnsi="Arial" w:cs="Arial"/>
          <w:sz w:val="24"/>
          <w:szCs w:val="24"/>
        </w:rPr>
        <w:t>4.Депутат имеет право выступать по вопросам своей деятельности в средствах массовой информации.</w:t>
      </w:r>
      <w:bookmarkEnd w:id="52"/>
    </w:p>
    <w:sectPr w:rsidR="00D43506" w:rsidRPr="00D03715" w:rsidSect="000D38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CB"/>
    <w:rsid w:val="00120EB9"/>
    <w:rsid w:val="00287ACB"/>
    <w:rsid w:val="003E3074"/>
    <w:rsid w:val="005007CA"/>
    <w:rsid w:val="006E104A"/>
    <w:rsid w:val="00B222BF"/>
    <w:rsid w:val="00D43506"/>
    <w:rsid w:val="00E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06"/>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D43506"/>
    <w:pPr>
      <w:spacing w:before="100" w:beforeAutospacing="1" w:after="100" w:afterAutospacing="1" w:line="240" w:lineRule="auto"/>
    </w:pPr>
    <w:rPr>
      <w:rFonts w:eastAsia="Times New Roman"/>
      <w:sz w:val="24"/>
      <w:szCs w:val="24"/>
      <w:lang w:eastAsia="ru-RU"/>
    </w:rPr>
  </w:style>
  <w:style w:type="character" w:styleId="a3">
    <w:name w:val="Hyperlink"/>
    <w:uiPriority w:val="99"/>
    <w:semiHidden/>
    <w:unhideWhenUsed/>
    <w:rsid w:val="00D43506"/>
    <w:rPr>
      <w:color w:val="0000FF"/>
      <w:u w:val="single"/>
    </w:rPr>
  </w:style>
  <w:style w:type="paragraph" w:customStyle="1" w:styleId="s1">
    <w:name w:val="s_1"/>
    <w:basedOn w:val="a"/>
    <w:rsid w:val="00D43506"/>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06"/>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D43506"/>
    <w:pPr>
      <w:spacing w:before="100" w:beforeAutospacing="1" w:after="100" w:afterAutospacing="1" w:line="240" w:lineRule="auto"/>
    </w:pPr>
    <w:rPr>
      <w:rFonts w:eastAsia="Times New Roman"/>
      <w:sz w:val="24"/>
      <w:szCs w:val="24"/>
      <w:lang w:eastAsia="ru-RU"/>
    </w:rPr>
  </w:style>
  <w:style w:type="character" w:styleId="a3">
    <w:name w:val="Hyperlink"/>
    <w:uiPriority w:val="99"/>
    <w:semiHidden/>
    <w:unhideWhenUsed/>
    <w:rsid w:val="00D43506"/>
    <w:rPr>
      <w:color w:val="0000FF"/>
      <w:u w:val="single"/>
    </w:rPr>
  </w:style>
  <w:style w:type="paragraph" w:customStyle="1" w:styleId="s1">
    <w:name w:val="s_1"/>
    <w:basedOn w:val="a"/>
    <w:rsid w:val="00D43506"/>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https://internet.garant.ru/" TargetMode="External"/><Relationship Id="rId18" Type="http://schemas.openxmlformats.org/officeDocument/2006/relationships/hyperlink" Target="garantF1://22411688.10000"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kodeks://link/d?nd=902383514&amp;prevdoc=607124740&amp;point=mark=000000000000000000000000000000000000000000000000007DE0K7" TargetMode="External"/><Relationship Id="rId2" Type="http://schemas.microsoft.com/office/2007/relationships/stylesWithEffects" Target="stylesWithEffects.xml"/><Relationship Id="rId16" Type="http://schemas.openxmlformats.org/officeDocument/2006/relationships/hyperlink" Target="kodeks://link/d?nd=446462386&amp;prevdoc=607124740&amp;point=mark=00000000000000000000000000000000000000000000000003IIU4P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8008000.0" TargetMode="External"/><Relationship Id="rId11" Type="http://schemas.openxmlformats.org/officeDocument/2006/relationships/hyperlink" Target="https://internet.garant.ru/" TargetMode="External"/><Relationship Id="rId5" Type="http://schemas.openxmlformats.org/officeDocument/2006/relationships/hyperlink" Target="garantF1://22411688.10000" TargetMode="External"/><Relationship Id="rId15" Type="http://schemas.openxmlformats.org/officeDocument/2006/relationships/hyperlink" Target="kodeks://link/d?nd=446462386&amp;prevdoc=607124740&amp;point=mark=00000000000000000000000000000000000000000000000001UFQOOJ" TargetMode="External"/><Relationship Id="rId10" Type="http://schemas.openxmlformats.org/officeDocument/2006/relationships/hyperlink" Target="garantF1://22411688.10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8008000.0" TargetMode="External"/><Relationship Id="rId14" Type="http://schemas.openxmlformats.org/officeDocument/2006/relationships/hyperlink" Target="kodeks://link/d?nd=902383514&amp;prevdoc=607124740&amp;point=mark=000000000000000000000000000000000000000000000000007DE0K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4484</Words>
  <Characters>25562</Characters>
  <Application>Microsoft Office Word</Application>
  <DocSecurity>0</DocSecurity>
  <Lines>213</Lines>
  <Paragraphs>59</Paragraphs>
  <ScaleCrop>false</ScaleCrop>
  <Company/>
  <LinksUpToDate>false</LinksUpToDate>
  <CharactersWithSpaces>29987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Youzer_UR_spec</dc:creator>
  <cp:keywords/>
  <dc:description/>
  <cp:lastModifiedBy>Youzer_UR_spec</cp:lastModifiedBy>
  <cp:revision>8</cp:revision>
  <dcterms:created xsi:type="dcterms:W3CDTF">2021-08-06T05:28:00Z</dcterms:created>
  <dcterms:modified xsi:type="dcterms:W3CDTF">2021-08-06T05:58:00Z</dcterms:modified>
</cp:coreProperties>
</file>