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B" w:rsidRPr="00667B92" w:rsidRDefault="00FD142B" w:rsidP="00FD142B">
      <w:pPr>
        <w:jc w:val="center"/>
        <w:rPr>
          <w:b/>
          <w:sz w:val="28"/>
          <w:szCs w:val="28"/>
        </w:rPr>
      </w:pPr>
      <w:bookmarkStart w:id="0" w:name="_GoBack"/>
      <w:r w:rsidRPr="00667B92">
        <w:rPr>
          <w:b/>
          <w:sz w:val="28"/>
          <w:szCs w:val="28"/>
        </w:rPr>
        <w:t>СОВЕТ АПАСТОВСКОГО МУНИЦИПАЛЬНОГО РАЙОНА</w:t>
      </w:r>
    </w:p>
    <w:p w:rsidR="00FD142B" w:rsidRPr="00667B92" w:rsidRDefault="00FD142B" w:rsidP="00FD142B">
      <w:pPr>
        <w:jc w:val="center"/>
        <w:rPr>
          <w:b/>
          <w:sz w:val="28"/>
          <w:szCs w:val="28"/>
        </w:rPr>
      </w:pPr>
      <w:r w:rsidRPr="00667B92">
        <w:rPr>
          <w:b/>
          <w:sz w:val="28"/>
          <w:szCs w:val="28"/>
        </w:rPr>
        <w:t>РЕСПУБЛИКИ ТАТАРСТАН</w:t>
      </w:r>
    </w:p>
    <w:p w:rsidR="00FD142B" w:rsidRPr="00667B92" w:rsidRDefault="00FD142B" w:rsidP="00FD142B">
      <w:pPr>
        <w:jc w:val="center"/>
        <w:rPr>
          <w:b/>
          <w:sz w:val="28"/>
          <w:szCs w:val="28"/>
        </w:rPr>
      </w:pPr>
    </w:p>
    <w:p w:rsidR="00FD142B" w:rsidRPr="00667B92" w:rsidRDefault="00FD142B" w:rsidP="00FD142B">
      <w:pPr>
        <w:jc w:val="center"/>
        <w:rPr>
          <w:b/>
          <w:sz w:val="28"/>
          <w:szCs w:val="28"/>
        </w:rPr>
      </w:pPr>
      <w:r w:rsidRPr="00667B92">
        <w:rPr>
          <w:b/>
          <w:sz w:val="28"/>
          <w:szCs w:val="28"/>
        </w:rPr>
        <w:t>РЕШЕНИЕ</w:t>
      </w:r>
    </w:p>
    <w:bookmarkEnd w:id="0"/>
    <w:p w:rsidR="00FD142B" w:rsidRPr="00667B92" w:rsidRDefault="00667B92" w:rsidP="00FD142B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“____”_____</w:t>
      </w:r>
      <w:r w:rsidR="00915B15" w:rsidRPr="00667B92">
        <w:rPr>
          <w:sz w:val="28"/>
          <w:szCs w:val="28"/>
          <w:lang w:val="tt-RU"/>
        </w:rPr>
        <w:t xml:space="preserve"> </w:t>
      </w:r>
      <w:r w:rsidR="00FD142B" w:rsidRPr="00667B92">
        <w:rPr>
          <w:sz w:val="28"/>
          <w:szCs w:val="28"/>
        </w:rPr>
        <w:t xml:space="preserve">2023 г.                                                                                 № </w:t>
      </w:r>
      <w:r>
        <w:rPr>
          <w:sz w:val="28"/>
          <w:szCs w:val="28"/>
        </w:rPr>
        <w:t>___</w:t>
      </w:r>
    </w:p>
    <w:p w:rsidR="00FD142B" w:rsidRPr="00667B92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sz w:val="28"/>
          <w:szCs w:val="28"/>
        </w:rPr>
      </w:pPr>
    </w:p>
    <w:p w:rsidR="00FD142B" w:rsidRPr="00667B92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b/>
          <w:color w:val="303030"/>
          <w:sz w:val="28"/>
          <w:szCs w:val="28"/>
        </w:rPr>
      </w:pPr>
      <w:r w:rsidRPr="00667B92"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  <w:r w:rsidRPr="00667B92">
        <w:rPr>
          <w:b/>
          <w:color w:val="303030"/>
          <w:sz w:val="28"/>
          <w:szCs w:val="28"/>
        </w:rPr>
        <w:t>муниципального образования «</w:t>
      </w:r>
      <w:proofErr w:type="spellStart"/>
      <w:r w:rsidR="006922B5" w:rsidRPr="00667B92">
        <w:rPr>
          <w:b/>
          <w:color w:val="303030"/>
          <w:sz w:val="28"/>
          <w:szCs w:val="28"/>
        </w:rPr>
        <w:t>Бакрчинское</w:t>
      </w:r>
      <w:proofErr w:type="spellEnd"/>
      <w:r w:rsidRPr="00667B92">
        <w:rPr>
          <w:b/>
          <w:color w:val="303030"/>
          <w:sz w:val="28"/>
          <w:szCs w:val="28"/>
        </w:rPr>
        <w:t xml:space="preserve">  сельское поселение» Апастовского  муниципального района Республики Татарстан</w:t>
      </w:r>
    </w:p>
    <w:p w:rsidR="00FD142B" w:rsidRPr="00667B92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sz w:val="28"/>
          <w:szCs w:val="28"/>
        </w:rPr>
      </w:pPr>
    </w:p>
    <w:p w:rsidR="00FD142B" w:rsidRPr="00667B92" w:rsidRDefault="00FD142B" w:rsidP="00FD142B">
      <w:pPr>
        <w:ind w:firstLine="540"/>
        <w:jc w:val="both"/>
        <w:rPr>
          <w:b/>
          <w:sz w:val="28"/>
          <w:szCs w:val="28"/>
        </w:rPr>
      </w:pPr>
      <w:r w:rsidRPr="00667B92">
        <w:rPr>
          <w:color w:val="22272F"/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 w:rsidRPr="00667B92">
        <w:rPr>
          <w:sz w:val="28"/>
          <w:szCs w:val="28"/>
        </w:rPr>
        <w:t xml:space="preserve">Совет Апастовского муниципального района Республики Татарстан    </w:t>
      </w:r>
      <w:proofErr w:type="gramStart"/>
      <w:r w:rsidRPr="00667B92">
        <w:rPr>
          <w:b/>
          <w:sz w:val="28"/>
          <w:szCs w:val="28"/>
        </w:rPr>
        <w:t>р</w:t>
      </w:r>
      <w:proofErr w:type="gramEnd"/>
      <w:r w:rsidRPr="00667B92">
        <w:rPr>
          <w:b/>
          <w:sz w:val="28"/>
          <w:szCs w:val="28"/>
        </w:rPr>
        <w:t xml:space="preserve"> е ш и л:</w:t>
      </w:r>
    </w:p>
    <w:p w:rsidR="00FD142B" w:rsidRPr="00667B92" w:rsidRDefault="00FD142B" w:rsidP="00FD142B">
      <w:pPr>
        <w:ind w:firstLine="540"/>
        <w:jc w:val="both"/>
        <w:rPr>
          <w:sz w:val="28"/>
          <w:szCs w:val="28"/>
        </w:rPr>
      </w:pPr>
    </w:p>
    <w:p w:rsidR="00FD142B" w:rsidRPr="00667B92" w:rsidRDefault="00FD142B" w:rsidP="00FD142B">
      <w:pPr>
        <w:ind w:firstLine="540"/>
        <w:jc w:val="both"/>
        <w:rPr>
          <w:color w:val="303030"/>
          <w:sz w:val="28"/>
          <w:szCs w:val="28"/>
        </w:rPr>
      </w:pPr>
      <w:r w:rsidRPr="00667B92">
        <w:rPr>
          <w:sz w:val="28"/>
          <w:szCs w:val="28"/>
        </w:rPr>
        <w:t xml:space="preserve">1.Внести в </w:t>
      </w:r>
      <w:r w:rsidRPr="00667B92">
        <w:rPr>
          <w:color w:val="303030"/>
          <w:sz w:val="28"/>
          <w:szCs w:val="28"/>
        </w:rPr>
        <w:t xml:space="preserve"> Правила землепользования и застройки муниципального образования «</w:t>
      </w:r>
      <w:proofErr w:type="spellStart"/>
      <w:r w:rsidR="006922B5" w:rsidRPr="00667B92">
        <w:rPr>
          <w:color w:val="303030"/>
          <w:sz w:val="28"/>
          <w:szCs w:val="28"/>
        </w:rPr>
        <w:t>Бакрчинское</w:t>
      </w:r>
      <w:proofErr w:type="spellEnd"/>
      <w:r w:rsidRPr="00667B92">
        <w:rPr>
          <w:color w:val="303030"/>
          <w:sz w:val="28"/>
          <w:szCs w:val="28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муниципального района Республики Татарстан от </w:t>
      </w:r>
      <w:r w:rsidR="006922B5" w:rsidRPr="00667B92">
        <w:rPr>
          <w:color w:val="303030"/>
          <w:sz w:val="28"/>
          <w:szCs w:val="28"/>
        </w:rPr>
        <w:t xml:space="preserve">19 декабря </w:t>
      </w:r>
      <w:r w:rsidRPr="00667B92">
        <w:rPr>
          <w:color w:val="303030"/>
          <w:sz w:val="28"/>
          <w:szCs w:val="28"/>
        </w:rPr>
        <w:t xml:space="preserve"> 202</w:t>
      </w:r>
      <w:r w:rsidR="006922B5" w:rsidRPr="00667B92">
        <w:rPr>
          <w:color w:val="303030"/>
          <w:sz w:val="28"/>
          <w:szCs w:val="28"/>
        </w:rPr>
        <w:t>2</w:t>
      </w:r>
      <w:r w:rsidRPr="00667B92">
        <w:rPr>
          <w:color w:val="303030"/>
          <w:sz w:val="28"/>
          <w:szCs w:val="28"/>
        </w:rPr>
        <w:t xml:space="preserve"> года № 1</w:t>
      </w:r>
      <w:r w:rsidR="006922B5" w:rsidRPr="00667B92">
        <w:rPr>
          <w:color w:val="303030"/>
          <w:sz w:val="28"/>
          <w:szCs w:val="28"/>
        </w:rPr>
        <w:t>4</w:t>
      </w:r>
      <w:r w:rsidRPr="00667B92">
        <w:rPr>
          <w:color w:val="303030"/>
          <w:sz w:val="28"/>
          <w:szCs w:val="28"/>
        </w:rPr>
        <w:t>3, следующее изменение</w:t>
      </w:r>
    </w:p>
    <w:p w:rsidR="00667B92" w:rsidRPr="00667B92" w:rsidRDefault="00667B92" w:rsidP="00667B92">
      <w:p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1)пункт 3 статьи  8 изложить в следующей редакции:</w:t>
      </w:r>
    </w:p>
    <w:p w:rsidR="00667B92" w:rsidRPr="00667B92" w:rsidRDefault="00667B92" w:rsidP="00667B92">
      <w:pPr>
        <w:pStyle w:val="formattext"/>
        <w:ind w:firstLine="48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 xml:space="preserve">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6" w:history="1">
        <w:r w:rsidRPr="00667B92">
          <w:rPr>
            <w:rStyle w:val="a6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667B92">
        <w:rPr>
          <w:sz w:val="28"/>
          <w:szCs w:val="28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</w:t>
      </w:r>
      <w:proofErr w:type="gramStart"/>
      <w:r w:rsidRPr="00667B92">
        <w:rPr>
          <w:sz w:val="28"/>
          <w:szCs w:val="28"/>
        </w:rPr>
        <w:t>.";</w:t>
      </w:r>
      <w:proofErr w:type="gramEnd"/>
    </w:p>
    <w:p w:rsidR="00667B92" w:rsidRPr="00667B92" w:rsidRDefault="00667B92" w:rsidP="00667B92">
      <w:p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2)в пункте 7 статьи 9 второе предложение исключить;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3)пункт 2 статьи 19 изложить в следующей редакции: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«2. Основаниями для рассмотрения руководителем Исполнительного комитета вопроса о внесении изменений в правила землепользования и застройки являются: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lastRenderedPageBreak/>
        <w:t xml:space="preserve">1.1)поступление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67B92">
        <w:rPr>
          <w:sz w:val="28"/>
          <w:szCs w:val="28"/>
        </w:rPr>
        <w:t>приаэродромной</w:t>
      </w:r>
      <w:proofErr w:type="spellEnd"/>
      <w:r w:rsidRPr="00667B92">
        <w:rPr>
          <w:sz w:val="28"/>
          <w:szCs w:val="28"/>
        </w:rPr>
        <w:t xml:space="preserve"> территории, которые допущены в правилах землепользования и застройки поселения;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2)поступление предложений об изменении границ </w:t>
      </w:r>
      <w:hyperlink r:id="rId7" w:anchor="/document/76823249/entry/107" w:history="1">
        <w:r w:rsidRPr="00667B92">
          <w:rPr>
            <w:rStyle w:val="a6"/>
            <w:color w:val="auto"/>
            <w:sz w:val="28"/>
            <w:szCs w:val="28"/>
            <w:u w:val="none"/>
          </w:rPr>
          <w:t>территориальных зон</w:t>
        </w:r>
      </w:hyperlink>
      <w:r w:rsidRPr="00667B92">
        <w:rPr>
          <w:sz w:val="28"/>
          <w:szCs w:val="28"/>
        </w:rPr>
        <w:t>, изменении градостроительных регламентов;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proofErr w:type="gramStart"/>
      <w:r w:rsidRPr="00667B92">
        <w:rPr>
          <w:sz w:val="28"/>
          <w:szCs w:val="28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667B92">
        <w:rPr>
          <w:sz w:val="28"/>
          <w:szCs w:val="28"/>
        </w:rPr>
        <w:t xml:space="preserve"> пунктов;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6) принятие решения о комплексном развитии территории;</w:t>
      </w:r>
    </w:p>
    <w:p w:rsidR="00667B92" w:rsidRPr="00667B92" w:rsidRDefault="00667B92" w:rsidP="00667B92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7)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667B92">
        <w:rPr>
          <w:sz w:val="28"/>
          <w:szCs w:val="28"/>
        </w:rPr>
        <w:t>.».</w:t>
      </w:r>
      <w:proofErr w:type="gramEnd"/>
    </w:p>
    <w:p w:rsidR="00667B92" w:rsidRPr="00667B92" w:rsidRDefault="00667B92" w:rsidP="00667B92">
      <w:pPr>
        <w:ind w:firstLine="540"/>
        <w:jc w:val="both"/>
        <w:rPr>
          <w:sz w:val="28"/>
          <w:szCs w:val="28"/>
        </w:rPr>
      </w:pPr>
    </w:p>
    <w:p w:rsidR="00667B92" w:rsidRPr="00667B92" w:rsidRDefault="00667B92" w:rsidP="00667B92">
      <w:pPr>
        <w:pStyle w:val="formattext"/>
        <w:ind w:firstLine="480"/>
        <w:jc w:val="both"/>
        <w:rPr>
          <w:sz w:val="28"/>
          <w:szCs w:val="28"/>
        </w:rPr>
      </w:pPr>
      <w:r w:rsidRPr="00667B92">
        <w:rPr>
          <w:sz w:val="28"/>
          <w:szCs w:val="28"/>
        </w:rPr>
        <w:lastRenderedPageBreak/>
        <w:t>4)</w:t>
      </w:r>
      <w:hyperlink r:id="rId8" w:history="1">
        <w:r w:rsidRPr="00667B92">
          <w:rPr>
            <w:rStyle w:val="a6"/>
            <w:color w:val="auto"/>
            <w:sz w:val="28"/>
            <w:szCs w:val="28"/>
            <w:u w:val="none"/>
          </w:rPr>
          <w:t>пункт</w:t>
        </w:r>
      </w:hyperlink>
      <w:r w:rsidRPr="00667B92">
        <w:rPr>
          <w:sz w:val="28"/>
          <w:szCs w:val="28"/>
        </w:rPr>
        <w:t xml:space="preserve"> 8 статьи  19 после слов "объектов культурного наследия</w:t>
      </w:r>
      <w:proofErr w:type="gramStart"/>
      <w:r w:rsidRPr="00667B92">
        <w:rPr>
          <w:sz w:val="28"/>
          <w:szCs w:val="28"/>
        </w:rPr>
        <w:t>,"</w:t>
      </w:r>
      <w:proofErr w:type="gramEnd"/>
      <w:r w:rsidRPr="00667B92">
        <w:rPr>
          <w:sz w:val="28"/>
          <w:szCs w:val="28"/>
        </w:rPr>
        <w:t xml:space="preserve"> дополнить словами "границ населенных пунктов,";</w:t>
      </w:r>
    </w:p>
    <w:p w:rsidR="00667B92" w:rsidRPr="00667B92" w:rsidRDefault="00667B92" w:rsidP="00667B92">
      <w:pPr>
        <w:pStyle w:val="formattext"/>
        <w:ind w:firstLine="48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5)</w:t>
      </w:r>
      <w:r w:rsidRPr="00667B92">
        <w:rPr>
          <w:sz w:val="28"/>
          <w:szCs w:val="28"/>
        </w:rPr>
        <w:t>в абзаце  третьем пункта 29.6</w:t>
      </w:r>
      <w:r w:rsidRPr="00667B92">
        <w:rPr>
          <w:sz w:val="28"/>
          <w:szCs w:val="28"/>
        </w:rPr>
        <w:t xml:space="preserve"> статьи 29  после слов "на основании документации по планировке территории" дополнить словами ", за исключением случаев, предусмотренных земельным законодательством".</w:t>
      </w:r>
    </w:p>
    <w:p w:rsidR="00667B92" w:rsidRPr="00667B92" w:rsidRDefault="00667B92" w:rsidP="00667B92">
      <w:pPr>
        <w:pStyle w:val="ConsPlusNormal"/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>2.Подпункты 1, 3, 4 пункта 1 настоящего решения  вступают в силу с  1 февраля 2024 года.</w:t>
      </w:r>
    </w:p>
    <w:p w:rsidR="00667B92" w:rsidRPr="00667B92" w:rsidRDefault="00667B92" w:rsidP="00667B92">
      <w:pPr>
        <w:pStyle w:val="ConsPlusNormal"/>
        <w:ind w:firstLine="540"/>
        <w:jc w:val="both"/>
        <w:rPr>
          <w:sz w:val="28"/>
          <w:szCs w:val="28"/>
        </w:rPr>
      </w:pPr>
      <w:r w:rsidRPr="00667B92">
        <w:rPr>
          <w:sz w:val="28"/>
          <w:szCs w:val="28"/>
        </w:rPr>
        <w:t xml:space="preserve">3.Опубликовать </w:t>
      </w:r>
      <w:r w:rsidRPr="00667B92">
        <w:rPr>
          <w:color w:val="000000"/>
          <w:sz w:val="28"/>
          <w:szCs w:val="28"/>
        </w:rPr>
        <w:t xml:space="preserve">настоящее решение на Официальном </w:t>
      </w:r>
      <w:r w:rsidRPr="00667B92">
        <w:rPr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667B92">
        <w:rPr>
          <w:i/>
          <w:sz w:val="28"/>
          <w:szCs w:val="28"/>
        </w:rPr>
        <w:t>.</w:t>
      </w:r>
    </w:p>
    <w:p w:rsidR="00667B92" w:rsidRPr="00667B92" w:rsidRDefault="00667B92" w:rsidP="00667B92">
      <w:pPr>
        <w:pStyle w:val="ConsPlusNormal"/>
        <w:ind w:firstLine="540"/>
        <w:jc w:val="both"/>
        <w:rPr>
          <w:i/>
          <w:sz w:val="28"/>
          <w:szCs w:val="28"/>
        </w:rPr>
      </w:pPr>
      <w:r w:rsidRPr="00667B92">
        <w:rPr>
          <w:sz w:val="28"/>
          <w:szCs w:val="28"/>
        </w:rPr>
        <w:t>4.</w:t>
      </w:r>
      <w:proofErr w:type="gramStart"/>
      <w:r w:rsidRPr="00667B92">
        <w:rPr>
          <w:sz w:val="28"/>
          <w:szCs w:val="28"/>
        </w:rPr>
        <w:t>Контроль за</w:t>
      </w:r>
      <w:proofErr w:type="gramEnd"/>
      <w:r w:rsidRPr="00667B92">
        <w:rPr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667B92" w:rsidRPr="00667B92" w:rsidRDefault="00667B92" w:rsidP="00667B92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28373B" w:rsidRPr="00667B92" w:rsidRDefault="0028373B" w:rsidP="00FD142B">
      <w:pPr>
        <w:pStyle w:val="ConsPlusNormal"/>
        <w:ind w:firstLine="540"/>
        <w:jc w:val="both"/>
        <w:rPr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2781"/>
        <w:gridCol w:w="2241"/>
      </w:tblGrid>
      <w:tr w:rsidR="00915B15" w:rsidRPr="00667B92" w:rsidTr="00915B15">
        <w:tc>
          <w:tcPr>
            <w:tcW w:w="4549" w:type="dxa"/>
          </w:tcPr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 xml:space="preserve">Глава Апастовского </w:t>
            </w: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>Республики Татарстан–</w:t>
            </w: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 xml:space="preserve">председатель Совета </w:t>
            </w: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667B92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667B92">
              <w:rPr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781" w:type="dxa"/>
          </w:tcPr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</w:p>
          <w:p w:rsidR="00915B15" w:rsidRPr="00667B92" w:rsidRDefault="00915B15" w:rsidP="003C3EE4">
            <w:pPr>
              <w:jc w:val="both"/>
              <w:rPr>
                <w:b/>
                <w:sz w:val="28"/>
                <w:szCs w:val="28"/>
              </w:rPr>
            </w:pPr>
          </w:p>
          <w:p w:rsidR="00915B15" w:rsidRPr="00667B92" w:rsidRDefault="00915B15" w:rsidP="003C3EE4">
            <w:pPr>
              <w:jc w:val="right"/>
              <w:rPr>
                <w:b/>
                <w:sz w:val="28"/>
                <w:szCs w:val="28"/>
              </w:rPr>
            </w:pPr>
            <w:r w:rsidRPr="00667B92">
              <w:rPr>
                <w:b/>
                <w:sz w:val="28"/>
                <w:szCs w:val="28"/>
              </w:rPr>
              <w:t xml:space="preserve">А.Г. </w:t>
            </w:r>
            <w:proofErr w:type="spellStart"/>
            <w:r w:rsidRPr="00667B92">
              <w:rPr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C01572" w:rsidRPr="00667B92" w:rsidRDefault="00667B92" w:rsidP="00915B15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sectPr w:rsidR="00C01572" w:rsidRPr="0066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2B"/>
    <w:rsid w:val="00114208"/>
    <w:rsid w:val="0028373B"/>
    <w:rsid w:val="00667B92"/>
    <w:rsid w:val="00691048"/>
    <w:rsid w:val="006922B5"/>
    <w:rsid w:val="007E6266"/>
    <w:rsid w:val="00915B15"/>
    <w:rsid w:val="00E80FB9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1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B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667B9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67B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1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B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667B9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67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mark=00000000000000000000000000000000000000000000000000DG20QR&amp;mark=00000000000000000000000000000000000000000000000000DG20Q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2023-09-12T09:56:00Z</cp:lastPrinted>
  <dcterms:created xsi:type="dcterms:W3CDTF">2023-10-20T11:06:00Z</dcterms:created>
  <dcterms:modified xsi:type="dcterms:W3CDTF">2023-10-20T11:06:00Z</dcterms:modified>
</cp:coreProperties>
</file>