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F" w:rsidRPr="003C4599" w:rsidRDefault="000D33BA" w:rsidP="003C459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АПАСТОВСКОГО МУНИЦИПАЛЬНОГО РАЙОНА РЕСПУБЛИКИ ТАТАРСТАН</w:t>
      </w:r>
    </w:p>
    <w:p w:rsidR="00F45F8F" w:rsidRPr="003C4599" w:rsidRDefault="00F45F8F" w:rsidP="003C459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5F8F" w:rsidRPr="003C4599" w:rsidRDefault="000D33BA" w:rsidP="003C459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F45F8F" w:rsidRPr="003C4599" w:rsidRDefault="003C4599" w:rsidP="003C4599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«_____»_______ </w:t>
      </w:r>
      <w:r w:rsidR="004A0F44" w:rsidRPr="003C4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D33BA" w:rsidRPr="003C4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0D33BA" w:rsidRPr="003C4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</w:t>
      </w:r>
      <w:r w:rsidR="00C57DD3" w:rsidRPr="003C4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</w:t>
      </w:r>
      <w:r w:rsidR="000D33BA" w:rsidRPr="003C45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_____</w:t>
      </w:r>
    </w:p>
    <w:p w:rsidR="00F45F8F" w:rsidRPr="003C4599" w:rsidRDefault="00F45F8F" w:rsidP="003C4599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45F8F" w:rsidRPr="003C4599" w:rsidRDefault="000D33BA" w:rsidP="003C459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4D2C67"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о муниципальном контроле на автомобильном транспорте и в дорожном хозяйстве в границах населенных пунктов сельских поселений Апастовского муниципального района и вне границ населенных пунктов в границах </w:t>
      </w:r>
      <w:r w:rsidR="003C4599"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D2C67"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Апастовского муниципального район</w:t>
      </w:r>
      <w:r w:rsidR="003C4599" w:rsidRPr="003C4599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</w:p>
    <w:p w:rsidR="00C57DD3" w:rsidRPr="003C4599" w:rsidRDefault="00C57DD3" w:rsidP="003C4599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45F8F" w:rsidRPr="003C4599" w:rsidRDefault="000D33BA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N 248-ФЗ "О государственном контроле (надзоре) и муниципальном контроле в Российской Федерации" Совет Апастовского муниципального района Республики Татарстан </w:t>
      </w:r>
      <w:proofErr w:type="gramStart"/>
      <w:r w:rsidRPr="003C45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599">
        <w:rPr>
          <w:rFonts w:ascii="Times New Roman" w:hAnsi="Times New Roman" w:cs="Times New Roman"/>
          <w:b/>
          <w:sz w:val="28"/>
          <w:szCs w:val="28"/>
        </w:rPr>
        <w:t>е</w:t>
      </w:r>
      <w:r w:rsidR="003C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599">
        <w:rPr>
          <w:rFonts w:ascii="Times New Roman" w:hAnsi="Times New Roman" w:cs="Times New Roman"/>
          <w:b/>
          <w:sz w:val="28"/>
          <w:szCs w:val="28"/>
        </w:rPr>
        <w:t>ш</w:t>
      </w:r>
      <w:r w:rsidR="003C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599">
        <w:rPr>
          <w:rFonts w:ascii="Times New Roman" w:hAnsi="Times New Roman" w:cs="Times New Roman"/>
          <w:b/>
          <w:sz w:val="28"/>
          <w:szCs w:val="28"/>
        </w:rPr>
        <w:t>и</w:t>
      </w:r>
      <w:r w:rsidR="003C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599">
        <w:rPr>
          <w:rFonts w:ascii="Times New Roman" w:hAnsi="Times New Roman" w:cs="Times New Roman"/>
          <w:b/>
          <w:sz w:val="28"/>
          <w:szCs w:val="28"/>
        </w:rPr>
        <w:t>л</w:t>
      </w:r>
      <w:r w:rsidR="003C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599">
        <w:rPr>
          <w:rFonts w:ascii="Times New Roman" w:hAnsi="Times New Roman" w:cs="Times New Roman"/>
          <w:sz w:val="28"/>
          <w:szCs w:val="28"/>
        </w:rPr>
        <w:t>:</w:t>
      </w:r>
    </w:p>
    <w:p w:rsidR="00F45F8F" w:rsidRPr="003C4599" w:rsidRDefault="00364F26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1.</w:t>
      </w:r>
      <w:r w:rsidR="000D33BA" w:rsidRPr="003C459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0D33BA" w:rsidRPr="003C4599">
        <w:rPr>
          <w:rFonts w:ascii="Times New Roman" w:hAnsi="Times New Roman" w:cs="Times New Roman"/>
          <w:sz w:val="28"/>
          <w:szCs w:val="28"/>
        </w:rPr>
        <w:fldChar w:fldCharType="begin"/>
      </w:r>
      <w:r w:rsidR="000D33BA" w:rsidRPr="003C4599">
        <w:rPr>
          <w:rFonts w:ascii="Times New Roman" w:hAnsi="Times New Roman" w:cs="Times New Roman"/>
          <w:sz w:val="28"/>
          <w:szCs w:val="28"/>
        </w:rPr>
        <w:instrText xml:space="preserve"> HYPERLINK "kodeks://link/d?nd=726762451&amp;point=mark=000000000000000000000000000000000000000000000000026FRIMM"\o"’’Об осуществлении муниципального контроля на автомобильном транспорте и в дорожном хозяйстве в ...’’</w:instrText>
      </w:r>
    </w:p>
    <w:p w:rsidR="00F45F8F" w:rsidRPr="003C4599" w:rsidRDefault="000D33BA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instrText>Решение Совета Апастовского муниципального района Республики Татарстан от 04.10.2021 N 71</w:instrText>
      </w:r>
    </w:p>
    <w:p w:rsidR="00F45F8F" w:rsidRPr="003C4599" w:rsidRDefault="000D33BA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Pr="003C45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 и в дорожном хозяйстве в границах населенных пунктов сельских поселений Апастовского муниципального района и вне границ населенных пунктов в границах Апастовского муниципального района</w:t>
      </w:r>
      <w:r w:rsidRPr="003C4599">
        <w:rPr>
          <w:rFonts w:ascii="Times New Roman" w:hAnsi="Times New Roman" w:cs="Times New Roman"/>
          <w:sz w:val="28"/>
          <w:szCs w:val="28"/>
        </w:rPr>
        <w:fldChar w:fldCharType="end"/>
      </w:r>
      <w:r w:rsidRPr="003C4599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3C4599">
        <w:rPr>
          <w:rFonts w:ascii="Times New Roman" w:hAnsi="Times New Roman" w:cs="Times New Roman"/>
          <w:sz w:val="28"/>
          <w:szCs w:val="28"/>
        </w:rPr>
        <w:fldChar w:fldCharType="begin"/>
      </w:r>
      <w:r w:rsidRPr="003C4599">
        <w:rPr>
          <w:rFonts w:ascii="Times New Roman" w:hAnsi="Times New Roman" w:cs="Times New Roman"/>
          <w:sz w:val="28"/>
          <w:szCs w:val="28"/>
        </w:rPr>
        <w:instrText xml:space="preserve"> HYPERLINK "kodeks://link/d?nd=726762451"\o"’’Об осуществлении муниципального контроля на автомобильном транспорте и в дорожном хозяйстве в ...’’</w:instrText>
      </w:r>
      <w:proofErr w:type="gramEnd"/>
    </w:p>
    <w:p w:rsidR="00F45F8F" w:rsidRPr="003C4599" w:rsidRDefault="000D33BA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instrText>Решение Совета Апастовского муниципального района Республики Татарстан от 04.10.2021 N 71</w:instrText>
      </w:r>
    </w:p>
    <w:p w:rsidR="00F45F8F" w:rsidRDefault="000D33BA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Pr="003C4599">
        <w:rPr>
          <w:rFonts w:ascii="Times New Roman" w:hAnsi="Times New Roman" w:cs="Times New Roman"/>
          <w:sz w:val="28"/>
          <w:szCs w:val="28"/>
        </w:rPr>
        <w:fldChar w:fldCharType="separate"/>
      </w:r>
      <w:r w:rsidRPr="003C4599">
        <w:rPr>
          <w:rFonts w:ascii="Times New Roman" w:hAnsi="Times New Roman" w:cs="Times New Roman"/>
          <w:sz w:val="28"/>
          <w:szCs w:val="28"/>
        </w:rPr>
        <w:t>решением Совета Апастовского муниципального района Республики Татарстан от 4 октября 2021 года N 71</w:t>
      </w:r>
      <w:r w:rsidRPr="003C4599">
        <w:rPr>
          <w:rFonts w:ascii="Times New Roman" w:hAnsi="Times New Roman" w:cs="Times New Roman"/>
          <w:sz w:val="28"/>
          <w:szCs w:val="28"/>
        </w:rPr>
        <w:fldChar w:fldCharType="end"/>
      </w:r>
      <w:r w:rsidRPr="003C459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C4599" w:rsidRPr="003C4599" w:rsidRDefault="003C4599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раздел 3.4 изложить в следующей редакции:</w:t>
      </w:r>
    </w:p>
    <w:p w:rsidR="0008037B" w:rsidRPr="003C4599" w:rsidRDefault="0008037B" w:rsidP="003C45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«3.4. Профилактический визит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3.4.1.</w:t>
      </w:r>
      <w:r w:rsidRPr="003C4599">
        <w:rPr>
          <w:rFonts w:ascii="Times New Roman" w:hAnsi="Times New Roman" w:cs="Times New Roman"/>
          <w:color w:val="22272F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8037B" w:rsidRPr="003C4599" w:rsidRDefault="0008037B" w:rsidP="003C45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C4599">
        <w:rPr>
          <w:color w:val="22272F"/>
          <w:sz w:val="28"/>
          <w:szCs w:val="28"/>
        </w:rPr>
        <w:t>3.4.2.Профилактический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3.4.3.Обязательный профилактический визит проводится в случаях, установленных в статье 52.1 Федерального закона.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3.4.4.Обязательный профилактический визит не предусматривает отказ контролируемого лица от его проведения.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3.4.5.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 </w:t>
      </w:r>
      <w:hyperlink r:id="rId8" w:anchor="/document/74449814/entry/90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90</w:t>
        </w:r>
      </w:hyperlink>
      <w:r w:rsidRPr="003C4599">
        <w:rPr>
          <w:rFonts w:ascii="Times New Roman" w:hAnsi="Times New Roman" w:cs="Times New Roman"/>
          <w:sz w:val="28"/>
          <w:szCs w:val="28"/>
        </w:rPr>
        <w:t>  Федерального закона для контрольных мероприятий.</w:t>
      </w:r>
    </w:p>
    <w:p w:rsidR="0008037B" w:rsidRPr="003C4599" w:rsidRDefault="0008037B" w:rsidP="003C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 xml:space="preserve"> </w:t>
      </w:r>
      <w:r w:rsidR="003C4599">
        <w:rPr>
          <w:rFonts w:ascii="Times New Roman" w:hAnsi="Times New Roman" w:cs="Times New Roman"/>
          <w:sz w:val="28"/>
          <w:szCs w:val="28"/>
        </w:rPr>
        <w:tab/>
      </w:r>
      <w:r w:rsidRPr="003C4599">
        <w:rPr>
          <w:rFonts w:ascii="Times New Roman" w:hAnsi="Times New Roman" w:cs="Times New Roman"/>
          <w:sz w:val="28"/>
          <w:szCs w:val="28"/>
        </w:rPr>
        <w:t>3.4.6.Профилактический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8037B" w:rsidRPr="003C4599" w:rsidRDefault="0008037B" w:rsidP="003C4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lastRenderedPageBreak/>
        <w:t xml:space="preserve">3.4.7. В 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C4599">
        <w:rPr>
          <w:rFonts w:ascii="Times New Roman" w:hAnsi="Times New Roman" w:cs="Times New Roman"/>
          <w:sz w:val="28"/>
          <w:szCs w:val="28"/>
        </w:rPr>
        <w:t xml:space="preserve">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08037B" w:rsidRPr="003C4599" w:rsidRDefault="0008037B" w:rsidP="003C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 xml:space="preserve"> </w:t>
      </w:r>
      <w:r w:rsidR="003C4599">
        <w:rPr>
          <w:rFonts w:ascii="Times New Roman" w:hAnsi="Times New Roman" w:cs="Times New Roman"/>
          <w:sz w:val="28"/>
          <w:szCs w:val="28"/>
        </w:rPr>
        <w:tab/>
      </w:r>
      <w:r w:rsidRPr="003C4599">
        <w:rPr>
          <w:rFonts w:ascii="Times New Roman" w:hAnsi="Times New Roman" w:cs="Times New Roman"/>
          <w:sz w:val="28"/>
          <w:szCs w:val="28"/>
        </w:rPr>
        <w:t xml:space="preserve">3.4.8.Контролируемое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4599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3.4.9.Разъяснения и рекомендации, полученные контролируемым лицом в ходе профилактического визита, носят рекомендательный характер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037B" w:rsidRPr="003C4599" w:rsidRDefault="0008037B" w:rsidP="003C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абзац второй пункта 4.1.5 изложить в следующей редакции: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C4599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 без взаимодействия не требуется принятие решения о проведении данного контрольного  мероприятия, предусмотренного настоящим Положением.»;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пункт 4.1.11 признать утратившим силу;</w:t>
      </w:r>
    </w:p>
    <w:p w:rsidR="000D2505" w:rsidRPr="003C4599" w:rsidRDefault="000D2505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D2505" w:rsidRPr="003C4599" w:rsidRDefault="000D2505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C45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подпункт  1 пункта 4.2.1 изложить в следующей редакции:</w:t>
      </w:r>
    </w:p>
    <w:p w:rsidR="000D2505" w:rsidRPr="003C4599" w:rsidRDefault="000D2505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«1)</w:t>
      </w:r>
      <w:r w:rsidRPr="003C45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3C45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  <w:r w:rsidRPr="003C45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 w:rsidRPr="003C45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пункт 4.5.3  изложить в следующей редакции: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 xml:space="preserve">«4.5.3.Срок проведения документарной проверки не может превышать десять рабочих дней. 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3C4599">
        <w:rPr>
          <w:rFonts w:ascii="Times New Roman" w:hAnsi="Times New Roman" w:cs="Times New Roman"/>
          <w:sz w:val="28"/>
          <w:szCs w:val="28"/>
        </w:rPr>
        <w:t>, содержащимся в имеющихся у контрольного органа документах и (или) полученным при осуществлении  муниципального 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пункт 4.5.10  изложить в следующей редакции: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«4.5.10.Внеплановая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9" w:anchor="/document/74449814/entry/570103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0" w:anchor="/document/74449814/entry/570104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1" w:anchor="/document/74449814/entry/570106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2" w:anchor="/document/74449814/entry/570108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8 части 1 статьи 57</w:t>
        </w:r>
      </w:hyperlink>
      <w:r w:rsidRPr="003C4599">
        <w:rPr>
          <w:rFonts w:ascii="Times New Roman" w:hAnsi="Times New Roman" w:cs="Times New Roman"/>
          <w:sz w:val="28"/>
          <w:szCs w:val="28"/>
        </w:rPr>
        <w:t>  Федерального закона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037B" w:rsidRPr="003C4599" w:rsidRDefault="0008037B" w:rsidP="003C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пункт 4.6.3 изложить в следующей редакции: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lastRenderedPageBreak/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3" w:anchor="/document/74449814/entry/570103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4" w:anchor="/document/74449814/entry/570104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5" w:anchor="/document/74449814/entry/570106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6" w:anchor="/document/74449814/entry/570108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8 части 1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17" w:anchor="/document/74449814/entry/5703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3C4599">
        <w:rPr>
          <w:rFonts w:ascii="Times New Roman" w:hAnsi="Times New Roman" w:cs="Times New Roman"/>
          <w:sz w:val="28"/>
          <w:szCs w:val="28"/>
        </w:rPr>
        <w:t> и </w:t>
      </w:r>
      <w:hyperlink r:id="rId18" w:anchor="/document/74449814/entry/6612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12</w:t>
        </w:r>
      </w:hyperlink>
      <w:r w:rsidRPr="003C4599">
        <w:rPr>
          <w:rFonts w:ascii="Times New Roman" w:hAnsi="Times New Roman" w:cs="Times New Roman"/>
          <w:sz w:val="28"/>
          <w:szCs w:val="28"/>
        </w:rPr>
        <w:t> и </w:t>
      </w:r>
      <w:hyperlink r:id="rId19" w:anchor="/document/74449814/entry/66121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12.1 статьи 66</w:t>
        </w:r>
      </w:hyperlink>
      <w:r w:rsidRPr="003C4599">
        <w:rPr>
          <w:rFonts w:ascii="Times New Roman" w:hAnsi="Times New Roman" w:cs="Times New Roman"/>
          <w:sz w:val="28"/>
          <w:szCs w:val="28"/>
        </w:rPr>
        <w:t>  Федерального закона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пункт 4.7.8 изложить в следующей редакции: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20" w:anchor="/document/74449814/entry/570103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21" w:anchor="/document/74449814/entry/570104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22" w:anchor="/document/74449814/entry/570106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23" w:anchor="/document/74449814/entry/570108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8 части 1</w:t>
        </w:r>
      </w:hyperlink>
      <w:r w:rsidRPr="003C4599">
        <w:rPr>
          <w:rFonts w:ascii="Times New Roman" w:hAnsi="Times New Roman" w:cs="Times New Roman"/>
          <w:sz w:val="28"/>
          <w:szCs w:val="28"/>
        </w:rPr>
        <w:t>, </w:t>
      </w:r>
      <w:hyperlink r:id="rId24" w:anchor="/document/74449814/entry/5703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3C4599">
        <w:rPr>
          <w:rFonts w:ascii="Times New Roman" w:hAnsi="Times New Roman" w:cs="Times New Roman"/>
          <w:sz w:val="28"/>
          <w:szCs w:val="28"/>
        </w:rPr>
        <w:t> и </w:t>
      </w:r>
      <w:hyperlink r:id="rId25" w:anchor="/document/74449814/entry/6612" w:history="1">
        <w:r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12 статьи 66 </w:t>
        </w:r>
      </w:hyperlink>
      <w:r w:rsidRPr="003C459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459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C4599">
        <w:rPr>
          <w:rFonts w:ascii="Times New Roman" w:hAnsi="Times New Roman" w:cs="Times New Roman"/>
          <w:sz w:val="28"/>
          <w:szCs w:val="28"/>
        </w:rPr>
        <w:t xml:space="preserve">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контроля.";</w:t>
      </w: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абзац второй пункта 4.9.3  признать утрат</w:t>
      </w:r>
      <w:r w:rsidRPr="003C4599">
        <w:rPr>
          <w:rFonts w:ascii="Times New Roman" w:hAnsi="Times New Roman" w:cs="Times New Roman"/>
          <w:sz w:val="28"/>
          <w:szCs w:val="28"/>
        </w:rPr>
        <w:t>ившим силу;</w:t>
      </w:r>
    </w:p>
    <w:p w:rsidR="000D2505" w:rsidRPr="003C4599" w:rsidRDefault="000D2505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D2505" w:rsidRPr="003C4599" w:rsidRDefault="000D2505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59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4.9.4 изложить в следующей редакции:</w:t>
      </w:r>
    </w:p>
    <w:p w:rsidR="0008037B" w:rsidRPr="003C4599" w:rsidRDefault="000D2505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  <w:shd w:val="clear" w:color="auto" w:fill="FFFFFF"/>
        </w:rPr>
        <w:t>«4.9.4.</w:t>
      </w:r>
      <w:r w:rsidR="0008037B" w:rsidRPr="003C4599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проведения выездного обследования не может быть принято решение, предусмотренное </w:t>
      </w:r>
      <w:hyperlink r:id="rId26" w:anchor="/document/74449814/entry/900202" w:history="1">
        <w:r w:rsidR="0008037B" w:rsidRPr="003C45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2 части 2 статьи 90</w:t>
        </w:r>
      </w:hyperlink>
      <w:r w:rsidR="0008037B" w:rsidRPr="003C4599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закона, за исключением случаев, установленных федеральным законом о виде контроля</w:t>
      </w:r>
      <w:proofErr w:type="gramStart"/>
      <w:r w:rsidR="0008037B" w:rsidRPr="003C45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459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08037B" w:rsidRPr="003C4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037B" w:rsidRPr="003C4599" w:rsidRDefault="0008037B" w:rsidP="003C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F8F" w:rsidRPr="003C4599" w:rsidRDefault="00364F26" w:rsidP="003C45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2</w:t>
      </w:r>
      <w:r w:rsidR="000D33BA" w:rsidRPr="003C4599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на Официальном портале правовой информации Республики Татарстан (pravo.tatarstan.ru). </w:t>
      </w:r>
    </w:p>
    <w:p w:rsidR="00F45F8F" w:rsidRPr="003C4599" w:rsidRDefault="00F45F8F" w:rsidP="003C459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45F8F" w:rsidRPr="003C4599" w:rsidRDefault="000D33BA" w:rsidP="003C4599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Глава Апастовского</w:t>
      </w:r>
    </w:p>
    <w:p w:rsidR="00F45F8F" w:rsidRPr="003C4599" w:rsidRDefault="000D33BA" w:rsidP="003C4599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5F8F" w:rsidRPr="003C4599" w:rsidRDefault="000D33BA" w:rsidP="003C4599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Республики Татарстан-</w:t>
      </w:r>
    </w:p>
    <w:p w:rsidR="00F45F8F" w:rsidRPr="003C4599" w:rsidRDefault="000D33BA" w:rsidP="003C4599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45F8F" w:rsidRPr="003C4599" w:rsidRDefault="000D33BA" w:rsidP="003C4599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Апастовского муниципального</w:t>
      </w:r>
    </w:p>
    <w:p w:rsidR="000D33BA" w:rsidRPr="003C4599" w:rsidRDefault="000D33BA" w:rsidP="003C4599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C4599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="00364F26" w:rsidRPr="003C45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459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3C4599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3C4599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</w:p>
    <w:sectPr w:rsidR="000D33BA" w:rsidRPr="003C4599">
      <w:headerReference w:type="default" r:id="rId27"/>
      <w:footerReference w:type="default" r:id="rId2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4C" w:rsidRDefault="00F45E4C">
      <w:pPr>
        <w:spacing w:after="0" w:line="240" w:lineRule="auto"/>
      </w:pPr>
      <w:r>
        <w:separator/>
      </w:r>
    </w:p>
  </w:endnote>
  <w:endnote w:type="continuationSeparator" w:id="0">
    <w:p w:rsidR="00F45E4C" w:rsidRDefault="00F4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8F" w:rsidRPr="00364F26" w:rsidRDefault="000D33BA" w:rsidP="00364F26">
    <w:pPr>
      <w:pStyle w:val="a5"/>
    </w:pPr>
    <w:r w:rsidRPr="00364F2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4C" w:rsidRDefault="00F45E4C">
      <w:pPr>
        <w:spacing w:after="0" w:line="240" w:lineRule="auto"/>
      </w:pPr>
      <w:r>
        <w:separator/>
      </w:r>
    </w:p>
  </w:footnote>
  <w:footnote w:type="continuationSeparator" w:id="0">
    <w:p w:rsidR="00F45E4C" w:rsidRDefault="00F4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8F" w:rsidRPr="00364F26" w:rsidRDefault="000D33BA" w:rsidP="00364F26">
    <w:pPr>
      <w:pStyle w:val="a3"/>
    </w:pPr>
    <w:r w:rsidRPr="00364F2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26"/>
    <w:rsid w:val="0008037B"/>
    <w:rsid w:val="000D2505"/>
    <w:rsid w:val="000D33BA"/>
    <w:rsid w:val="00182A9C"/>
    <w:rsid w:val="00364F26"/>
    <w:rsid w:val="003C4599"/>
    <w:rsid w:val="004A0F44"/>
    <w:rsid w:val="004D2C67"/>
    <w:rsid w:val="00C1708D"/>
    <w:rsid w:val="00C57DD3"/>
    <w:rsid w:val="00F45E4C"/>
    <w:rsid w:val="00F45F8F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F26"/>
  </w:style>
  <w:style w:type="paragraph" w:styleId="a5">
    <w:name w:val="footer"/>
    <w:basedOn w:val="a"/>
    <w:link w:val="a6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F26"/>
  </w:style>
  <w:style w:type="character" w:styleId="a7">
    <w:name w:val="Hyperlink"/>
    <w:uiPriority w:val="99"/>
    <w:unhideWhenUsed/>
    <w:rsid w:val="00364F26"/>
    <w:rPr>
      <w:color w:val="0000FF"/>
      <w:u w:val="single"/>
    </w:rPr>
  </w:style>
  <w:style w:type="paragraph" w:customStyle="1" w:styleId="s1">
    <w:name w:val="s_1"/>
    <w:basedOn w:val="a"/>
    <w:rsid w:val="00364F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80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F26"/>
  </w:style>
  <w:style w:type="paragraph" w:styleId="a5">
    <w:name w:val="footer"/>
    <w:basedOn w:val="a"/>
    <w:link w:val="a6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F26"/>
  </w:style>
  <w:style w:type="character" w:styleId="a7">
    <w:name w:val="Hyperlink"/>
    <w:uiPriority w:val="99"/>
    <w:unhideWhenUsed/>
    <w:rsid w:val="00364F26"/>
    <w:rPr>
      <w:color w:val="0000FF"/>
      <w:u w:val="single"/>
    </w:rPr>
  </w:style>
  <w:style w:type="paragraph" w:customStyle="1" w:styleId="s1">
    <w:name w:val="s_1"/>
    <w:basedOn w:val="a"/>
    <w:rsid w:val="00364F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80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6847-B0CF-4A2C-B263-F5903263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некоторые решения Совета Апастовского муниципального района Республики Татарстан</vt:lpstr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некоторые решения Совета Апастовского муниципального района Республики Татарстан</dc:title>
  <dc:creator>YouRist_1</dc:creator>
  <cp:lastModifiedBy>YouRist_1</cp:lastModifiedBy>
  <cp:revision>2</cp:revision>
  <dcterms:created xsi:type="dcterms:W3CDTF">2025-02-13T08:19:00Z</dcterms:created>
  <dcterms:modified xsi:type="dcterms:W3CDTF">2025-02-13T08:19:00Z</dcterms:modified>
</cp:coreProperties>
</file>