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07" w:rsidRPr="005B6C5D" w:rsidRDefault="005A7365" w:rsidP="00055507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5B6C5D">
        <w:rPr>
          <w:b/>
          <w:sz w:val="26"/>
          <w:szCs w:val="26"/>
        </w:rPr>
        <w:t xml:space="preserve">СОВЕТ АПАСТОВСКОГО МУНИЦИПАЛЬНОГО РАЙОНА </w:t>
      </w:r>
    </w:p>
    <w:p w:rsidR="00092E26" w:rsidRDefault="005A7365" w:rsidP="00055507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5B6C5D">
        <w:rPr>
          <w:b/>
          <w:sz w:val="26"/>
          <w:szCs w:val="26"/>
        </w:rPr>
        <w:t>РЕСПУБЛИКИ ТАТАРСТАН</w:t>
      </w:r>
    </w:p>
    <w:p w:rsidR="009A5DF1" w:rsidRPr="005B6C5D" w:rsidRDefault="009A5DF1" w:rsidP="00055507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ПЯТОГО СОЗЫВА</w:t>
      </w:r>
    </w:p>
    <w:p w:rsidR="00055507" w:rsidRPr="005B6C5D" w:rsidRDefault="00055507" w:rsidP="00055507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092E26" w:rsidRPr="005B6C5D" w:rsidRDefault="00092E26" w:rsidP="00055507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5B6C5D">
        <w:rPr>
          <w:b/>
          <w:sz w:val="26"/>
          <w:szCs w:val="26"/>
        </w:rPr>
        <w:t xml:space="preserve">РЕШЕНИЕ </w:t>
      </w:r>
    </w:p>
    <w:p w:rsidR="00092E26" w:rsidRPr="005B6C5D" w:rsidRDefault="005B6C5D" w:rsidP="00055507">
      <w:pPr>
        <w:pStyle w:val="headertext"/>
        <w:spacing w:before="0" w:beforeAutospacing="0" w:after="0" w:afterAutospacing="0"/>
        <w:rPr>
          <w:sz w:val="26"/>
          <w:szCs w:val="26"/>
        </w:rPr>
      </w:pPr>
      <w:r w:rsidRPr="005B6C5D">
        <w:rPr>
          <w:sz w:val="26"/>
          <w:szCs w:val="26"/>
        </w:rPr>
        <w:t>«____»______</w:t>
      </w:r>
      <w:r w:rsidR="007E7201" w:rsidRPr="005B6C5D">
        <w:rPr>
          <w:sz w:val="26"/>
          <w:szCs w:val="26"/>
        </w:rPr>
        <w:t xml:space="preserve"> </w:t>
      </w:r>
      <w:r w:rsidR="00092E26" w:rsidRPr="005B6C5D">
        <w:rPr>
          <w:sz w:val="26"/>
          <w:szCs w:val="26"/>
        </w:rPr>
        <w:t xml:space="preserve"> 202</w:t>
      </w:r>
      <w:r w:rsidR="009A5DF1">
        <w:rPr>
          <w:sz w:val="26"/>
          <w:szCs w:val="26"/>
        </w:rPr>
        <w:t>6</w:t>
      </w:r>
      <w:r w:rsidR="00092E26" w:rsidRPr="005B6C5D">
        <w:rPr>
          <w:sz w:val="26"/>
          <w:szCs w:val="26"/>
        </w:rPr>
        <w:t xml:space="preserve"> год</w:t>
      </w:r>
      <w:r w:rsidR="00BE1FF3" w:rsidRPr="005B6C5D">
        <w:rPr>
          <w:sz w:val="26"/>
          <w:szCs w:val="26"/>
        </w:rPr>
        <w:t>а</w:t>
      </w:r>
      <w:r w:rsidR="00092E26" w:rsidRPr="005B6C5D">
        <w:rPr>
          <w:sz w:val="26"/>
          <w:szCs w:val="26"/>
        </w:rPr>
        <w:t xml:space="preserve">                                                   </w:t>
      </w:r>
      <w:r w:rsidRPr="005B6C5D">
        <w:rPr>
          <w:sz w:val="26"/>
          <w:szCs w:val="26"/>
        </w:rPr>
        <w:t xml:space="preserve"> </w:t>
      </w:r>
      <w:r w:rsidR="00092E26" w:rsidRPr="005B6C5D">
        <w:rPr>
          <w:sz w:val="26"/>
          <w:szCs w:val="26"/>
        </w:rPr>
        <w:t xml:space="preserve">       </w:t>
      </w:r>
      <w:r w:rsidR="00B20C61">
        <w:rPr>
          <w:sz w:val="26"/>
          <w:szCs w:val="26"/>
        </w:rPr>
        <w:t xml:space="preserve">                </w:t>
      </w:r>
      <w:r w:rsidR="00092E26" w:rsidRPr="005B6C5D">
        <w:rPr>
          <w:sz w:val="26"/>
          <w:szCs w:val="26"/>
        </w:rPr>
        <w:t>№</w:t>
      </w:r>
      <w:r w:rsidRPr="005B6C5D">
        <w:rPr>
          <w:sz w:val="26"/>
          <w:szCs w:val="26"/>
        </w:rPr>
        <w:t>________</w:t>
      </w:r>
    </w:p>
    <w:p w:rsidR="00055507" w:rsidRDefault="00055507" w:rsidP="00055507">
      <w:pPr>
        <w:pStyle w:val="headertext"/>
        <w:spacing w:before="0" w:beforeAutospacing="0" w:after="0" w:afterAutospacing="0"/>
        <w:rPr>
          <w:sz w:val="26"/>
          <w:szCs w:val="26"/>
        </w:rPr>
      </w:pPr>
    </w:p>
    <w:p w:rsidR="00055507" w:rsidRPr="009A5DF1" w:rsidRDefault="00092E26" w:rsidP="009A5DF1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9A5DF1">
        <w:rPr>
          <w:b/>
          <w:sz w:val="28"/>
          <w:szCs w:val="28"/>
        </w:rPr>
        <w:t xml:space="preserve">О внесении изменений в </w:t>
      </w:r>
      <w:r w:rsidR="00C31073" w:rsidRPr="009A5DF1">
        <w:rPr>
          <w:b/>
          <w:sz w:val="28"/>
          <w:szCs w:val="28"/>
        </w:rPr>
        <w:t>Положение</w:t>
      </w:r>
      <w:r w:rsidR="00055507" w:rsidRPr="009A5DF1">
        <w:rPr>
          <w:b/>
          <w:sz w:val="28"/>
          <w:szCs w:val="28"/>
        </w:rPr>
        <w:t xml:space="preserve">  </w:t>
      </w:r>
      <w:r w:rsidR="00A46A6A" w:rsidRPr="009A5DF1">
        <w:rPr>
          <w:b/>
          <w:sz w:val="28"/>
          <w:szCs w:val="28"/>
        </w:rPr>
        <w:t xml:space="preserve">о муниципальной службе в </w:t>
      </w:r>
      <w:proofErr w:type="spellStart"/>
      <w:r w:rsidR="00A46A6A" w:rsidRPr="009A5DF1">
        <w:rPr>
          <w:b/>
          <w:sz w:val="28"/>
          <w:szCs w:val="28"/>
        </w:rPr>
        <w:t>Апастовском</w:t>
      </w:r>
      <w:proofErr w:type="spellEnd"/>
      <w:r w:rsidR="00A46A6A" w:rsidRPr="009A5DF1">
        <w:rPr>
          <w:b/>
          <w:sz w:val="28"/>
          <w:szCs w:val="28"/>
        </w:rPr>
        <w:t xml:space="preserve"> муниципальном районе Республики Татарстан</w:t>
      </w:r>
    </w:p>
    <w:p w:rsidR="005B6C5D" w:rsidRPr="009A5DF1" w:rsidRDefault="005B6C5D" w:rsidP="009A5DF1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2E26" w:rsidRPr="009A5DF1" w:rsidRDefault="00B20C61" w:rsidP="009A5DF1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9A5DF1">
        <w:rPr>
          <w:sz w:val="28"/>
          <w:szCs w:val="28"/>
        </w:rPr>
        <w:t xml:space="preserve">В соответствии </w:t>
      </w:r>
      <w:r w:rsidR="009A5DF1" w:rsidRPr="009A5DF1">
        <w:rPr>
          <w:sz w:val="28"/>
          <w:szCs w:val="28"/>
        </w:rPr>
        <w:t xml:space="preserve">с </w:t>
      </w:r>
      <w:r w:rsidR="009A5DF1" w:rsidRPr="009A5DF1">
        <w:rPr>
          <w:rFonts w:ascii="PT Serif" w:hAnsi="PT Serif"/>
          <w:color w:val="22272F"/>
          <w:sz w:val="28"/>
          <w:szCs w:val="28"/>
          <w:shd w:val="clear" w:color="auto" w:fill="FFFFFF"/>
        </w:rPr>
        <w:t>Кодекс</w:t>
      </w:r>
      <w:r w:rsidR="009A5DF1" w:rsidRPr="009A5DF1">
        <w:rPr>
          <w:rFonts w:ascii="PT Serif" w:hAnsi="PT Serif"/>
          <w:color w:val="22272F"/>
          <w:sz w:val="28"/>
          <w:szCs w:val="28"/>
          <w:shd w:val="clear" w:color="auto" w:fill="FFFFFF"/>
        </w:rPr>
        <w:t>ом</w:t>
      </w:r>
      <w:r w:rsidR="009A5DF1" w:rsidRPr="009A5DF1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Республики Татарстан о муниципальной службе</w:t>
      </w:r>
      <w:r w:rsidR="009A5DF1" w:rsidRPr="009A5DF1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9A5DF1" w:rsidRPr="009A5DF1">
        <w:rPr>
          <w:rFonts w:ascii="PT Serif" w:hAnsi="PT Serif"/>
          <w:color w:val="22272F"/>
          <w:sz w:val="28"/>
          <w:szCs w:val="28"/>
          <w:shd w:val="clear" w:color="auto" w:fill="FFFFFF"/>
        </w:rPr>
        <w:t>от 25 июня 2013 г. N 50-ЗРТ</w:t>
      </w:r>
      <w:r w:rsidR="009A5DF1" w:rsidRPr="009A5DF1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092E26" w:rsidRPr="009A5DF1">
        <w:rPr>
          <w:sz w:val="28"/>
          <w:szCs w:val="28"/>
        </w:rPr>
        <w:t xml:space="preserve">Совет Апастовского муниципального района Республики Татарстан </w:t>
      </w:r>
      <w:r w:rsidR="00422D09" w:rsidRPr="009A5DF1">
        <w:rPr>
          <w:sz w:val="28"/>
          <w:szCs w:val="28"/>
        </w:rPr>
        <w:t xml:space="preserve"> </w:t>
      </w:r>
      <w:proofErr w:type="gramStart"/>
      <w:r w:rsidR="00092E26" w:rsidRPr="009A5DF1">
        <w:rPr>
          <w:b/>
          <w:sz w:val="28"/>
          <w:szCs w:val="28"/>
        </w:rPr>
        <w:t>р</w:t>
      </w:r>
      <w:proofErr w:type="gramEnd"/>
      <w:r w:rsidR="00055507" w:rsidRPr="009A5DF1">
        <w:rPr>
          <w:b/>
          <w:sz w:val="28"/>
          <w:szCs w:val="28"/>
        </w:rPr>
        <w:t xml:space="preserve"> </w:t>
      </w:r>
      <w:r w:rsidR="00092E26" w:rsidRPr="009A5DF1">
        <w:rPr>
          <w:b/>
          <w:sz w:val="28"/>
          <w:szCs w:val="28"/>
        </w:rPr>
        <w:t>е</w:t>
      </w:r>
      <w:r w:rsidR="00055507" w:rsidRPr="009A5DF1">
        <w:rPr>
          <w:b/>
          <w:sz w:val="28"/>
          <w:szCs w:val="28"/>
        </w:rPr>
        <w:t xml:space="preserve"> </w:t>
      </w:r>
      <w:r w:rsidR="00092E26" w:rsidRPr="009A5DF1">
        <w:rPr>
          <w:b/>
          <w:sz w:val="28"/>
          <w:szCs w:val="28"/>
        </w:rPr>
        <w:t>ш</w:t>
      </w:r>
      <w:r w:rsidR="00055507" w:rsidRPr="009A5DF1">
        <w:rPr>
          <w:b/>
          <w:sz w:val="28"/>
          <w:szCs w:val="28"/>
        </w:rPr>
        <w:t xml:space="preserve"> </w:t>
      </w:r>
      <w:r w:rsidR="00092E26" w:rsidRPr="009A5DF1">
        <w:rPr>
          <w:b/>
          <w:sz w:val="28"/>
          <w:szCs w:val="28"/>
        </w:rPr>
        <w:t>и</w:t>
      </w:r>
      <w:r w:rsidR="00055507" w:rsidRPr="009A5DF1">
        <w:rPr>
          <w:b/>
          <w:sz w:val="28"/>
          <w:szCs w:val="28"/>
        </w:rPr>
        <w:t xml:space="preserve"> </w:t>
      </w:r>
      <w:r w:rsidR="00092E26" w:rsidRPr="009A5DF1">
        <w:rPr>
          <w:b/>
          <w:sz w:val="28"/>
          <w:szCs w:val="28"/>
        </w:rPr>
        <w:t>л</w:t>
      </w:r>
      <w:r w:rsidR="00055507" w:rsidRPr="009A5DF1">
        <w:rPr>
          <w:sz w:val="28"/>
          <w:szCs w:val="28"/>
        </w:rPr>
        <w:t xml:space="preserve"> </w:t>
      </w:r>
      <w:r w:rsidR="00092E26" w:rsidRPr="009A5DF1">
        <w:rPr>
          <w:sz w:val="28"/>
          <w:szCs w:val="28"/>
        </w:rPr>
        <w:t>:</w:t>
      </w:r>
    </w:p>
    <w:p w:rsidR="00092E26" w:rsidRPr="009A5DF1" w:rsidRDefault="00092E26" w:rsidP="009A5DF1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A5DF1">
        <w:rPr>
          <w:sz w:val="28"/>
          <w:szCs w:val="28"/>
        </w:rPr>
        <w:t xml:space="preserve">1.Внести в   Положение </w:t>
      </w:r>
      <w:r w:rsidR="00A46A6A" w:rsidRPr="009A5DF1">
        <w:rPr>
          <w:sz w:val="28"/>
          <w:szCs w:val="28"/>
        </w:rPr>
        <w:t xml:space="preserve">о муниципальной службе в </w:t>
      </w:r>
      <w:proofErr w:type="spellStart"/>
      <w:r w:rsidR="00A46A6A" w:rsidRPr="009A5DF1">
        <w:rPr>
          <w:sz w:val="28"/>
          <w:szCs w:val="28"/>
        </w:rPr>
        <w:t>Апастовском</w:t>
      </w:r>
      <w:proofErr w:type="spellEnd"/>
      <w:r w:rsidR="00A46A6A" w:rsidRPr="009A5DF1">
        <w:rPr>
          <w:sz w:val="28"/>
          <w:szCs w:val="28"/>
        </w:rPr>
        <w:t xml:space="preserve"> муниципальном районе Республики Татарстан,   </w:t>
      </w:r>
      <w:r w:rsidR="00055507" w:rsidRPr="009A5DF1">
        <w:rPr>
          <w:sz w:val="28"/>
          <w:szCs w:val="28"/>
        </w:rPr>
        <w:t xml:space="preserve">утвержденное  решением Совета Апастовского муниципального района Республики Татарстан от </w:t>
      </w:r>
      <w:r w:rsidR="00A46A6A" w:rsidRPr="009A5DF1">
        <w:rPr>
          <w:sz w:val="28"/>
          <w:szCs w:val="28"/>
        </w:rPr>
        <w:t>30 января 2023 года №152</w:t>
      </w:r>
      <w:r w:rsidR="00055507" w:rsidRPr="009A5DF1">
        <w:rPr>
          <w:sz w:val="28"/>
          <w:szCs w:val="28"/>
        </w:rPr>
        <w:t xml:space="preserve"> «</w:t>
      </w:r>
      <w:r w:rsidR="00055507" w:rsidRPr="009A5DF1">
        <w:rPr>
          <w:bCs/>
          <w:sz w:val="28"/>
          <w:szCs w:val="28"/>
        </w:rPr>
        <w:t>Об</w:t>
      </w:r>
      <w:r w:rsidR="00A46A6A" w:rsidRPr="009A5DF1">
        <w:rPr>
          <w:bCs/>
          <w:sz w:val="28"/>
          <w:szCs w:val="28"/>
        </w:rPr>
        <w:t xml:space="preserve"> утверждении Положения о муниципальной службе </w:t>
      </w:r>
      <w:r w:rsidR="00FC329F" w:rsidRPr="009A5DF1">
        <w:rPr>
          <w:bCs/>
          <w:sz w:val="28"/>
          <w:szCs w:val="28"/>
        </w:rPr>
        <w:t xml:space="preserve">в </w:t>
      </w:r>
      <w:proofErr w:type="spellStart"/>
      <w:r w:rsidR="00A46A6A" w:rsidRPr="009A5DF1">
        <w:rPr>
          <w:sz w:val="28"/>
          <w:szCs w:val="28"/>
        </w:rPr>
        <w:t>Апастовском</w:t>
      </w:r>
      <w:proofErr w:type="spellEnd"/>
      <w:r w:rsidR="00A46A6A" w:rsidRPr="009A5DF1">
        <w:rPr>
          <w:sz w:val="28"/>
          <w:szCs w:val="28"/>
        </w:rPr>
        <w:t xml:space="preserve"> муниципальном районе Республики Татарстан</w:t>
      </w:r>
      <w:r w:rsidR="00055507" w:rsidRPr="009A5DF1">
        <w:rPr>
          <w:bCs/>
          <w:sz w:val="28"/>
          <w:szCs w:val="28"/>
        </w:rPr>
        <w:t>»</w:t>
      </w:r>
      <w:r w:rsidR="00BE1FF3" w:rsidRPr="009A5DF1">
        <w:rPr>
          <w:sz w:val="28"/>
          <w:szCs w:val="28"/>
        </w:rPr>
        <w:t xml:space="preserve">  следующие</w:t>
      </w:r>
      <w:r w:rsidRPr="009A5DF1">
        <w:rPr>
          <w:sz w:val="28"/>
          <w:szCs w:val="28"/>
        </w:rPr>
        <w:t xml:space="preserve"> изменени</w:t>
      </w:r>
      <w:r w:rsidR="00BE1FF3" w:rsidRPr="009A5DF1">
        <w:rPr>
          <w:sz w:val="28"/>
          <w:szCs w:val="28"/>
        </w:rPr>
        <w:t>я</w:t>
      </w:r>
      <w:r w:rsidRPr="009A5DF1">
        <w:rPr>
          <w:sz w:val="28"/>
          <w:szCs w:val="28"/>
        </w:rPr>
        <w:t xml:space="preserve">: </w:t>
      </w:r>
    </w:p>
    <w:p w:rsidR="009A5DF1" w:rsidRPr="009A5DF1" w:rsidRDefault="009A5DF1" w:rsidP="009A5DF1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A5DF1">
        <w:rPr>
          <w:sz w:val="28"/>
          <w:szCs w:val="28"/>
        </w:rPr>
        <w:t>пункт 7.1 изложить в следующей редакции:</w:t>
      </w:r>
    </w:p>
    <w:p w:rsidR="009A5DF1" w:rsidRPr="009A5DF1" w:rsidRDefault="009A5DF1" w:rsidP="009A5DF1">
      <w:pPr>
        <w:spacing w:after="0" w:line="240" w:lineRule="auto"/>
        <w:ind w:firstLine="480"/>
        <w:jc w:val="both"/>
        <w:rPr>
          <w:rFonts w:ascii="PT Serif" w:hAnsi="PT Serif"/>
          <w:szCs w:val="28"/>
          <w:shd w:val="clear" w:color="auto" w:fill="FFFFFF"/>
        </w:rPr>
      </w:pPr>
      <w:r w:rsidRPr="009A5DF1">
        <w:rPr>
          <w:rFonts w:ascii="PT Serif" w:hAnsi="PT Serif"/>
          <w:szCs w:val="28"/>
          <w:shd w:val="clear" w:color="auto" w:fill="FFFFFF"/>
        </w:rPr>
        <w:t>«</w:t>
      </w:r>
      <w:r w:rsidRPr="009A5DF1">
        <w:rPr>
          <w:rFonts w:ascii="PT Serif" w:hAnsi="PT Serif"/>
          <w:szCs w:val="28"/>
          <w:shd w:val="clear" w:color="auto" w:fill="FFFFFF"/>
        </w:rPr>
        <w:t>7.1.Гражданин,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 </w:t>
      </w:r>
      <w:hyperlink r:id="rId8" w:anchor="/document/12164203/entry/0" w:history="1">
        <w:r w:rsidRPr="009A5DF1">
          <w:rPr>
            <w:rStyle w:val="a3"/>
            <w:rFonts w:ascii="PT Serif" w:hAnsi="PT Serif"/>
            <w:color w:val="auto"/>
            <w:szCs w:val="28"/>
            <w:u w:val="none"/>
            <w:shd w:val="clear" w:color="auto" w:fill="FFFFFF"/>
          </w:rPr>
          <w:t>Федеральным законом</w:t>
        </w:r>
      </w:hyperlink>
      <w:r w:rsidRPr="009A5DF1">
        <w:rPr>
          <w:rFonts w:ascii="PT Serif" w:hAnsi="PT Serif"/>
          <w:szCs w:val="28"/>
          <w:shd w:val="clear" w:color="auto" w:fill="FFFFFF"/>
        </w:rPr>
        <w:t xml:space="preserve"> "О противодействии коррупции", в случаях, установленных данным Федеральным законом. </w:t>
      </w:r>
      <w:proofErr w:type="gramStart"/>
      <w:r w:rsidRPr="009A5DF1">
        <w:rPr>
          <w:rFonts w:ascii="PT Serif" w:hAnsi="PT Serif"/>
          <w:szCs w:val="28"/>
          <w:shd w:val="clear" w:color="auto" w:fill="FFFFFF"/>
        </w:rPr>
        <w:t>Указанные сведения представляются в </w:t>
      </w:r>
      <w:hyperlink r:id="rId9" w:anchor="/document/8159065/entry/100" w:history="1">
        <w:r w:rsidRPr="009A5DF1">
          <w:rPr>
            <w:rStyle w:val="a3"/>
            <w:rFonts w:ascii="PT Serif" w:hAnsi="PT Serif"/>
            <w:color w:val="auto"/>
            <w:szCs w:val="28"/>
            <w:u w:val="none"/>
            <w:shd w:val="clear" w:color="auto" w:fill="FFFFFF"/>
          </w:rPr>
          <w:t>порядке</w:t>
        </w:r>
      </w:hyperlink>
      <w:r w:rsidRPr="009A5DF1">
        <w:rPr>
          <w:rFonts w:ascii="PT Serif" w:hAnsi="PT Serif"/>
          <w:szCs w:val="28"/>
          <w:shd w:val="clear" w:color="auto" w:fill="FFFFFF"/>
        </w:rPr>
        <w:t>, </w:t>
      </w:r>
      <w:hyperlink r:id="rId10" w:anchor="/document/8159065/entry/104" w:history="1">
        <w:r w:rsidRPr="009A5DF1">
          <w:rPr>
            <w:rStyle w:val="a3"/>
            <w:rFonts w:ascii="PT Serif" w:hAnsi="PT Serif"/>
            <w:color w:val="auto"/>
            <w:szCs w:val="28"/>
            <w:u w:val="none"/>
            <w:shd w:val="clear" w:color="auto" w:fill="FFFFFF"/>
          </w:rPr>
          <w:t>сроки</w:t>
        </w:r>
      </w:hyperlink>
      <w:r w:rsidRPr="009A5DF1">
        <w:rPr>
          <w:rFonts w:ascii="PT Serif" w:hAnsi="PT Serif"/>
          <w:szCs w:val="28"/>
          <w:shd w:val="clear" w:color="auto" w:fill="FFFFFF"/>
        </w:rPr>
        <w:t> 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"О противодействии коррупции", государственными гражданскими служащими Республики Татарстан.</w:t>
      </w:r>
      <w:r w:rsidRPr="009A5DF1">
        <w:rPr>
          <w:rFonts w:ascii="PT Serif" w:hAnsi="PT Serif"/>
          <w:szCs w:val="28"/>
          <w:shd w:val="clear" w:color="auto" w:fill="FFFFFF"/>
        </w:rPr>
        <w:t>»;</w:t>
      </w:r>
      <w:proofErr w:type="gramEnd"/>
    </w:p>
    <w:p w:rsidR="009A5DF1" w:rsidRPr="009A5DF1" w:rsidRDefault="009A5DF1" w:rsidP="009A5DF1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A5DF1">
        <w:rPr>
          <w:sz w:val="28"/>
          <w:szCs w:val="28"/>
        </w:rPr>
        <w:t>пункт 7.</w:t>
      </w:r>
      <w:r w:rsidRPr="009A5DF1">
        <w:rPr>
          <w:sz w:val="28"/>
          <w:szCs w:val="28"/>
        </w:rPr>
        <w:t>2</w:t>
      </w:r>
      <w:r w:rsidRPr="009A5DF1">
        <w:rPr>
          <w:sz w:val="28"/>
          <w:szCs w:val="28"/>
        </w:rPr>
        <w:t xml:space="preserve"> изложить в следующей редакции:</w:t>
      </w:r>
    </w:p>
    <w:p w:rsidR="009A5DF1" w:rsidRPr="009A5DF1" w:rsidRDefault="009A5DF1" w:rsidP="009A5DF1">
      <w:pPr>
        <w:spacing w:after="0" w:line="240" w:lineRule="auto"/>
        <w:ind w:firstLine="480"/>
        <w:jc w:val="both"/>
        <w:rPr>
          <w:szCs w:val="28"/>
          <w:shd w:val="clear" w:color="auto" w:fill="FFFFFF"/>
        </w:rPr>
      </w:pPr>
      <w:r w:rsidRPr="009A5DF1">
        <w:rPr>
          <w:szCs w:val="28"/>
          <w:shd w:val="clear" w:color="auto" w:fill="FFFFFF"/>
        </w:rPr>
        <w:t>«</w:t>
      </w:r>
      <w:r w:rsidRPr="009A5DF1">
        <w:rPr>
          <w:szCs w:val="28"/>
          <w:shd w:val="clear" w:color="auto" w:fill="FFFFFF"/>
        </w:rPr>
        <w:t xml:space="preserve">7.2. </w:t>
      </w:r>
      <w:proofErr w:type="gramStart"/>
      <w:r w:rsidRPr="009A5DF1">
        <w:rPr>
          <w:szCs w:val="28"/>
          <w:shd w:val="clear" w:color="auto" w:fill="FFFFFF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 </w:t>
      </w:r>
      <w:hyperlink r:id="rId11" w:anchor="/document/70271682/entry/0" w:history="1">
        <w:r w:rsidRPr="009A5DF1">
          <w:rPr>
            <w:rStyle w:val="a3"/>
            <w:color w:val="auto"/>
            <w:szCs w:val="28"/>
            <w:u w:val="none"/>
            <w:shd w:val="clear" w:color="auto" w:fill="FFFFFF"/>
          </w:rPr>
          <w:t>Федеральным законом</w:t>
        </w:r>
      </w:hyperlink>
      <w:r w:rsidRPr="009A5DF1">
        <w:rPr>
          <w:szCs w:val="28"/>
          <w:shd w:val="clear" w:color="auto" w:fill="FFFFFF"/>
        </w:rPr>
        <w:t> от 3 декабря 2012 года N 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доходам"), в </w:t>
      </w:r>
      <w:hyperlink r:id="rId12" w:anchor="/document/8159065/entry/100" w:history="1">
        <w:r w:rsidRPr="009A5DF1">
          <w:rPr>
            <w:rStyle w:val="a3"/>
            <w:color w:val="auto"/>
            <w:szCs w:val="28"/>
            <w:u w:val="none"/>
            <w:shd w:val="clear" w:color="auto" w:fill="FFFFFF"/>
          </w:rPr>
          <w:t>порядке</w:t>
        </w:r>
      </w:hyperlink>
      <w:r w:rsidRPr="009A5DF1">
        <w:rPr>
          <w:szCs w:val="28"/>
          <w:shd w:val="clear" w:color="auto" w:fill="FFFFFF"/>
        </w:rPr>
        <w:t> и по</w:t>
      </w:r>
      <w:proofErr w:type="gramEnd"/>
      <w:r w:rsidRPr="009A5DF1">
        <w:rPr>
          <w:szCs w:val="28"/>
          <w:shd w:val="clear" w:color="auto" w:fill="FFFFFF"/>
        </w:rPr>
        <w:t xml:space="preserve"> форме, которые установлены для представления таких сведений государственными гражданскими служащими Республики Татарстан</w:t>
      </w:r>
      <w:proofErr w:type="gramStart"/>
      <w:r w:rsidRPr="009A5DF1">
        <w:rPr>
          <w:szCs w:val="28"/>
          <w:shd w:val="clear" w:color="auto" w:fill="FFFFFF"/>
        </w:rPr>
        <w:t>.</w:t>
      </w:r>
      <w:r w:rsidRPr="009A5DF1">
        <w:rPr>
          <w:szCs w:val="28"/>
          <w:shd w:val="clear" w:color="auto" w:fill="FFFFFF"/>
        </w:rPr>
        <w:t>»;</w:t>
      </w:r>
      <w:proofErr w:type="gramEnd"/>
    </w:p>
    <w:p w:rsidR="009A5DF1" w:rsidRPr="009A5DF1" w:rsidRDefault="009A5DF1" w:rsidP="009A5DF1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A5DF1">
        <w:rPr>
          <w:sz w:val="28"/>
          <w:szCs w:val="28"/>
        </w:rPr>
        <w:t>п</w:t>
      </w:r>
      <w:r w:rsidRPr="009A5DF1">
        <w:rPr>
          <w:sz w:val="28"/>
          <w:szCs w:val="28"/>
        </w:rPr>
        <w:t>ункт 7.3</w:t>
      </w:r>
      <w:r w:rsidRPr="009A5DF1">
        <w:rPr>
          <w:sz w:val="28"/>
          <w:szCs w:val="28"/>
        </w:rPr>
        <w:t xml:space="preserve"> изложить в следующей редакции:</w:t>
      </w:r>
    </w:p>
    <w:p w:rsidR="009A5DF1" w:rsidRPr="009A5DF1" w:rsidRDefault="009A5DF1" w:rsidP="009A5DF1">
      <w:pPr>
        <w:spacing w:after="0" w:line="240" w:lineRule="auto"/>
        <w:ind w:firstLine="480"/>
        <w:jc w:val="both"/>
        <w:rPr>
          <w:rFonts w:ascii="PT Serif" w:hAnsi="PT Serif"/>
          <w:szCs w:val="28"/>
          <w:shd w:val="clear" w:color="auto" w:fill="FFFFFF"/>
        </w:rPr>
      </w:pPr>
      <w:proofErr w:type="gramStart"/>
      <w:r w:rsidRPr="009A5DF1">
        <w:rPr>
          <w:rFonts w:ascii="PT Serif" w:hAnsi="PT Serif"/>
          <w:szCs w:val="28"/>
          <w:shd w:val="clear" w:color="auto" w:fill="FFFFFF"/>
        </w:rPr>
        <w:t>«</w:t>
      </w:r>
      <w:r w:rsidRPr="009A5DF1">
        <w:rPr>
          <w:rFonts w:ascii="PT Serif" w:hAnsi="PT Serif"/>
          <w:szCs w:val="28"/>
          <w:shd w:val="clear" w:color="auto" w:fill="FFFFFF"/>
        </w:rPr>
        <w:t>7.3.Контроль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 </w:t>
      </w:r>
      <w:hyperlink r:id="rId13" w:anchor="/document/12164203/entry/0" w:history="1">
        <w:r w:rsidRPr="009A5DF1">
          <w:rPr>
            <w:rStyle w:val="a3"/>
            <w:rFonts w:ascii="PT Serif" w:hAnsi="PT Serif"/>
            <w:color w:val="auto"/>
            <w:szCs w:val="28"/>
            <w:u w:val="none"/>
            <w:shd w:val="clear" w:color="auto" w:fill="FFFFFF"/>
          </w:rPr>
          <w:t>Федеральным законом</w:t>
        </w:r>
      </w:hyperlink>
      <w:r w:rsidRPr="009A5DF1">
        <w:rPr>
          <w:rFonts w:ascii="PT Serif" w:hAnsi="PT Serif"/>
          <w:szCs w:val="28"/>
          <w:shd w:val="clear" w:color="auto" w:fill="FFFFFF"/>
        </w:rPr>
        <w:t> "О противодействии коррупции" и </w:t>
      </w:r>
      <w:hyperlink r:id="rId14" w:anchor="/document/70271682/entry/0" w:history="1">
        <w:r w:rsidRPr="009A5DF1">
          <w:rPr>
            <w:rStyle w:val="a3"/>
            <w:rFonts w:ascii="PT Serif" w:hAnsi="PT Serif"/>
            <w:color w:val="auto"/>
            <w:szCs w:val="28"/>
            <w:u w:val="none"/>
            <w:shd w:val="clear" w:color="auto" w:fill="FFFFFF"/>
          </w:rPr>
          <w:t>Федеральным законом</w:t>
        </w:r>
      </w:hyperlink>
      <w:r w:rsidRPr="009A5DF1">
        <w:rPr>
          <w:rFonts w:ascii="PT Serif" w:hAnsi="PT Serif"/>
          <w:szCs w:val="28"/>
          <w:shd w:val="clear" w:color="auto" w:fill="FFFFFF"/>
        </w:rPr>
        <w:t xml:space="preserve"> "О контроле за соответствием расходов лиц, замещающих государственные должности, и иных лиц их доходам", </w:t>
      </w:r>
      <w:r w:rsidRPr="009A5DF1">
        <w:rPr>
          <w:rFonts w:ascii="PT Serif" w:hAnsi="PT Serif"/>
          <w:szCs w:val="28"/>
          <w:shd w:val="clear" w:color="auto" w:fill="FFFFFF"/>
        </w:rPr>
        <w:lastRenderedPageBreak/>
        <w:t>нормативными правовыми актами Президента Российской Федерации, настоящим Кодексом, нормативными правовыми актами Главы (Раиса) Республики Татарстан, муниципальными правовыми актами.</w:t>
      </w:r>
      <w:r w:rsidRPr="009A5DF1">
        <w:rPr>
          <w:rFonts w:ascii="PT Serif" w:hAnsi="PT Serif"/>
          <w:szCs w:val="28"/>
          <w:shd w:val="clear" w:color="auto" w:fill="FFFFFF"/>
        </w:rPr>
        <w:t>»;</w:t>
      </w:r>
      <w:proofErr w:type="gramEnd"/>
    </w:p>
    <w:p w:rsidR="009A5DF1" w:rsidRPr="009A5DF1" w:rsidRDefault="009A5DF1" w:rsidP="009A5DF1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A5DF1">
        <w:rPr>
          <w:sz w:val="28"/>
          <w:szCs w:val="28"/>
        </w:rPr>
        <w:t>пункт 7.</w:t>
      </w:r>
      <w:r w:rsidRPr="009A5DF1">
        <w:rPr>
          <w:sz w:val="28"/>
          <w:szCs w:val="28"/>
        </w:rPr>
        <w:t>3.</w:t>
      </w:r>
      <w:r w:rsidRPr="009A5DF1">
        <w:rPr>
          <w:sz w:val="28"/>
          <w:szCs w:val="28"/>
        </w:rPr>
        <w:t>1 изложить в следующей редакции:</w:t>
      </w:r>
    </w:p>
    <w:p w:rsidR="009A5DF1" w:rsidRPr="009A5DF1" w:rsidRDefault="009A5DF1" w:rsidP="009A5DF1">
      <w:pPr>
        <w:spacing w:after="0" w:line="240" w:lineRule="auto"/>
        <w:ind w:firstLine="480"/>
        <w:jc w:val="both"/>
        <w:rPr>
          <w:rFonts w:ascii="PT Serif" w:hAnsi="PT Serif"/>
          <w:color w:val="22272F"/>
          <w:szCs w:val="28"/>
          <w:shd w:val="clear" w:color="auto" w:fill="FFFFFF"/>
        </w:rPr>
      </w:pPr>
      <w:r w:rsidRPr="009A5DF1">
        <w:rPr>
          <w:rFonts w:ascii="PT Serif" w:hAnsi="PT Serif"/>
          <w:color w:val="22272F"/>
          <w:szCs w:val="28"/>
          <w:shd w:val="clear" w:color="auto" w:fill="FFFFFF"/>
        </w:rPr>
        <w:t>«</w:t>
      </w:r>
      <w:r w:rsidRPr="009A5DF1">
        <w:rPr>
          <w:rFonts w:ascii="PT Serif" w:hAnsi="PT Serif"/>
          <w:color w:val="22272F"/>
          <w:szCs w:val="28"/>
          <w:shd w:val="clear" w:color="auto" w:fill="FFFFFF"/>
        </w:rPr>
        <w:t xml:space="preserve">7.3.1.Граждане, претендующие на замещение должности </w:t>
      </w:r>
      <w:r w:rsidRPr="009A5DF1">
        <w:rPr>
          <w:szCs w:val="28"/>
        </w:rPr>
        <w:t>руководителя исполнительного комитета</w:t>
      </w:r>
      <w:r w:rsidRPr="009A5DF1">
        <w:rPr>
          <w:rFonts w:ascii="PT Serif" w:hAnsi="PT Serif"/>
          <w:color w:val="22272F"/>
          <w:szCs w:val="28"/>
          <w:shd w:val="clear" w:color="auto" w:fill="FFFFFF"/>
        </w:rPr>
        <w:t xml:space="preserve">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2 настоящей статьи, Главе (Раису) Республики Татарстан в порядке, установленном законом Республики Татарстан</w:t>
      </w:r>
      <w:proofErr w:type="gramStart"/>
      <w:r w:rsidRPr="009A5DF1">
        <w:rPr>
          <w:rFonts w:ascii="PT Serif" w:hAnsi="PT Serif"/>
          <w:color w:val="22272F"/>
          <w:szCs w:val="28"/>
          <w:shd w:val="clear" w:color="auto" w:fill="FFFFFF"/>
        </w:rPr>
        <w:t>.";</w:t>
      </w:r>
      <w:proofErr w:type="gramEnd"/>
    </w:p>
    <w:p w:rsidR="009A5DF1" w:rsidRPr="009A5DF1" w:rsidRDefault="009A5DF1" w:rsidP="009A5DF1">
      <w:pPr>
        <w:spacing w:after="0" w:line="240" w:lineRule="auto"/>
        <w:ind w:firstLine="480"/>
        <w:jc w:val="both"/>
        <w:rPr>
          <w:rFonts w:ascii="PT Serif" w:hAnsi="PT Serif"/>
          <w:color w:val="22272F"/>
          <w:szCs w:val="28"/>
          <w:shd w:val="clear" w:color="auto" w:fill="FFFFFF"/>
        </w:rPr>
      </w:pPr>
      <w:r w:rsidRPr="009A5DF1">
        <w:rPr>
          <w:rFonts w:ascii="PT Serif" w:hAnsi="PT Serif"/>
          <w:color w:val="22272F"/>
          <w:szCs w:val="28"/>
          <w:shd w:val="clear" w:color="auto" w:fill="FFFFFF"/>
        </w:rPr>
        <w:t>п</w:t>
      </w:r>
      <w:r w:rsidRPr="009A5DF1">
        <w:rPr>
          <w:rFonts w:ascii="PT Serif" w:hAnsi="PT Serif"/>
          <w:color w:val="22272F"/>
          <w:szCs w:val="28"/>
          <w:shd w:val="clear" w:color="auto" w:fill="FFFFFF"/>
        </w:rPr>
        <w:t>ункт 7.3.2 признать утратившим силу;</w:t>
      </w:r>
    </w:p>
    <w:p w:rsidR="009A5DF1" w:rsidRPr="009A5DF1" w:rsidRDefault="009A5DF1" w:rsidP="009A5DF1">
      <w:pPr>
        <w:spacing w:after="0" w:line="240" w:lineRule="auto"/>
        <w:ind w:firstLine="480"/>
        <w:jc w:val="both"/>
        <w:rPr>
          <w:rFonts w:ascii="PT Serif" w:hAnsi="PT Serif"/>
          <w:color w:val="22272F"/>
          <w:szCs w:val="28"/>
          <w:shd w:val="clear" w:color="auto" w:fill="FFFFFF"/>
        </w:rPr>
      </w:pPr>
      <w:r w:rsidRPr="009A5DF1">
        <w:rPr>
          <w:rFonts w:ascii="PT Serif" w:hAnsi="PT Serif"/>
          <w:color w:val="22272F"/>
          <w:szCs w:val="28"/>
          <w:shd w:val="clear" w:color="auto" w:fill="FFFFFF"/>
        </w:rPr>
        <w:t>п</w:t>
      </w:r>
      <w:r w:rsidRPr="009A5DF1">
        <w:rPr>
          <w:rFonts w:ascii="PT Serif" w:hAnsi="PT Serif"/>
          <w:color w:val="22272F"/>
          <w:szCs w:val="28"/>
          <w:shd w:val="clear" w:color="auto" w:fill="FFFFFF"/>
        </w:rPr>
        <w:t>ункт 7.3.4 признать утратившим силу;</w:t>
      </w:r>
    </w:p>
    <w:p w:rsidR="009A5DF1" w:rsidRPr="009A5DF1" w:rsidRDefault="009A5DF1" w:rsidP="009A5DF1">
      <w:pPr>
        <w:spacing w:after="0" w:line="240" w:lineRule="auto"/>
        <w:ind w:firstLine="480"/>
        <w:jc w:val="both"/>
        <w:rPr>
          <w:rFonts w:ascii="PT Serif" w:hAnsi="PT Serif"/>
          <w:szCs w:val="28"/>
          <w:shd w:val="clear" w:color="auto" w:fill="FFFFFF"/>
        </w:rPr>
      </w:pPr>
      <w:r w:rsidRPr="009A5DF1">
        <w:rPr>
          <w:rFonts w:ascii="PT Serif" w:hAnsi="PT Serif"/>
          <w:szCs w:val="28"/>
          <w:shd w:val="clear" w:color="auto" w:fill="FFFFFF"/>
        </w:rPr>
        <w:t xml:space="preserve">в </w:t>
      </w:r>
      <w:proofErr w:type="gramStart"/>
      <w:r w:rsidRPr="009A5DF1">
        <w:rPr>
          <w:rFonts w:ascii="PT Serif" w:hAnsi="PT Serif"/>
          <w:szCs w:val="28"/>
          <w:shd w:val="clear" w:color="auto" w:fill="FFFFFF"/>
        </w:rPr>
        <w:t>пункте</w:t>
      </w:r>
      <w:proofErr w:type="gramEnd"/>
      <w:r w:rsidRPr="009A5DF1">
        <w:rPr>
          <w:rFonts w:ascii="PT Serif" w:hAnsi="PT Serif"/>
          <w:szCs w:val="28"/>
          <w:shd w:val="clear" w:color="auto" w:fill="FFFFFF"/>
        </w:rPr>
        <w:t xml:space="preserve"> 7.5 слова "сведений о доходах, расходах, об имуществе и обязательствах имущественного характера" заменить словами "сведений, представляемых муниципальным служащим в соответствии с настоящей статьей,";</w:t>
      </w:r>
    </w:p>
    <w:p w:rsidR="009A5DF1" w:rsidRPr="009A5DF1" w:rsidRDefault="009A5DF1" w:rsidP="009A5DF1">
      <w:pPr>
        <w:spacing w:after="0" w:line="240" w:lineRule="auto"/>
        <w:ind w:firstLine="480"/>
        <w:jc w:val="both"/>
        <w:rPr>
          <w:rFonts w:ascii="PT Serif" w:hAnsi="PT Serif"/>
          <w:szCs w:val="28"/>
          <w:shd w:val="clear" w:color="auto" w:fill="FFFFFF"/>
        </w:rPr>
      </w:pPr>
      <w:r w:rsidRPr="009A5DF1">
        <w:rPr>
          <w:rFonts w:ascii="PT Serif" w:hAnsi="PT Serif"/>
          <w:szCs w:val="28"/>
          <w:shd w:val="clear" w:color="auto" w:fill="FFFFFF"/>
        </w:rPr>
        <w:t>в </w:t>
      </w:r>
      <w:hyperlink r:id="rId15" w:anchor="/document/22501224/entry/1806" w:history="1">
        <w:proofErr w:type="gramStart"/>
        <w:r w:rsidRPr="009A5DF1">
          <w:rPr>
            <w:rStyle w:val="a3"/>
            <w:rFonts w:ascii="PT Serif" w:hAnsi="PT Serif"/>
            <w:color w:val="auto"/>
            <w:szCs w:val="28"/>
            <w:u w:val="none"/>
            <w:shd w:val="clear" w:color="auto" w:fill="FFFFFF"/>
          </w:rPr>
          <w:t>пункте</w:t>
        </w:r>
        <w:proofErr w:type="gramEnd"/>
      </w:hyperlink>
      <w:r w:rsidRPr="009A5DF1">
        <w:rPr>
          <w:szCs w:val="28"/>
        </w:rPr>
        <w:t xml:space="preserve"> 7.6 </w:t>
      </w:r>
      <w:r w:rsidRPr="009A5DF1">
        <w:rPr>
          <w:rFonts w:ascii="PT Serif" w:hAnsi="PT Serif"/>
          <w:szCs w:val="28"/>
          <w:shd w:val="clear" w:color="auto" w:fill="FFFFFF"/>
        </w:rPr>
        <w:t> слова "сведений о доходах, расходах, об имуществе и обязательствах имущественного характера муниципальных служащих" заменить словами "сведений, представляемых муниципальным служащим в соответствии с настоящей статьей,";</w:t>
      </w:r>
    </w:p>
    <w:p w:rsidR="009A5DF1" w:rsidRPr="009A5DF1" w:rsidRDefault="009A5DF1" w:rsidP="009A5DF1">
      <w:pPr>
        <w:spacing w:after="0" w:line="240" w:lineRule="auto"/>
        <w:ind w:firstLine="480"/>
        <w:jc w:val="both"/>
        <w:rPr>
          <w:rFonts w:ascii="PT Serif" w:hAnsi="PT Serif"/>
          <w:szCs w:val="28"/>
          <w:shd w:val="clear" w:color="auto" w:fill="FFFFFF"/>
        </w:rPr>
      </w:pPr>
      <w:proofErr w:type="gramStart"/>
      <w:r w:rsidRPr="009A5DF1">
        <w:rPr>
          <w:rFonts w:ascii="PT Serif" w:hAnsi="PT Serif"/>
          <w:szCs w:val="28"/>
          <w:shd w:val="clear" w:color="auto" w:fill="FFFFFF"/>
        </w:rPr>
        <w:t>в пункте 7.7  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"О противодействии коррупции", и сведений о расходах, предусмотренных Федеральным законом "О контроле за соответствием</w:t>
      </w:r>
      <w:proofErr w:type="gramEnd"/>
      <w:r w:rsidRPr="009A5DF1">
        <w:rPr>
          <w:rFonts w:ascii="PT Serif" w:hAnsi="PT Serif"/>
          <w:szCs w:val="28"/>
          <w:shd w:val="clear" w:color="auto" w:fill="FFFFFF"/>
        </w:rPr>
        <w:t xml:space="preserve"> расходов лиц, замещающих государственные должности, и иных лиц их доходам"</w:t>
      </w:r>
      <w:proofErr w:type="gramStart"/>
      <w:r w:rsidRPr="009A5DF1">
        <w:rPr>
          <w:rFonts w:ascii="PT Serif" w:hAnsi="PT Serif"/>
          <w:szCs w:val="28"/>
          <w:shd w:val="clear" w:color="auto" w:fill="FFFFFF"/>
        </w:rPr>
        <w:t>,"</w:t>
      </w:r>
      <w:proofErr w:type="gramEnd"/>
      <w:r w:rsidRPr="009A5DF1">
        <w:rPr>
          <w:rFonts w:ascii="PT Serif" w:hAnsi="PT Serif"/>
          <w:szCs w:val="28"/>
          <w:shd w:val="clear" w:color="auto" w:fill="FFFFFF"/>
        </w:rPr>
        <w:t>;</w:t>
      </w:r>
    </w:p>
    <w:p w:rsidR="009A5DF1" w:rsidRPr="009A5DF1" w:rsidRDefault="009A5DF1" w:rsidP="009A5DF1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rFonts w:ascii="PT Serif" w:hAnsi="PT Serif"/>
          <w:sz w:val="28"/>
          <w:szCs w:val="28"/>
        </w:rPr>
      </w:pPr>
      <w:r w:rsidRPr="009A5DF1">
        <w:rPr>
          <w:rFonts w:ascii="PT Serif" w:hAnsi="PT Serif"/>
          <w:sz w:val="28"/>
          <w:szCs w:val="28"/>
        </w:rPr>
        <w:t>под</w:t>
      </w:r>
      <w:hyperlink r:id="rId16" w:anchor="/document/22501224/entry/190310" w:history="1">
        <w:r w:rsidRPr="009A5DF1">
          <w:rPr>
            <w:rStyle w:val="a3"/>
            <w:rFonts w:ascii="PT Serif" w:hAnsi="PT Serif"/>
            <w:color w:val="auto"/>
            <w:sz w:val="28"/>
            <w:szCs w:val="28"/>
            <w:u w:val="none"/>
          </w:rPr>
          <w:t>пункт 10 пункта 8.3</w:t>
        </w:r>
      </w:hyperlink>
      <w:r w:rsidRPr="009A5DF1">
        <w:rPr>
          <w:rFonts w:ascii="PT Serif" w:hAnsi="PT Serif"/>
          <w:sz w:val="28"/>
          <w:szCs w:val="28"/>
        </w:rPr>
        <w:t> изложить в следующей редакции:</w:t>
      </w:r>
    </w:p>
    <w:p w:rsidR="009A5DF1" w:rsidRPr="009A5DF1" w:rsidRDefault="009A5DF1" w:rsidP="009A5DF1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rFonts w:ascii="PT Serif" w:hAnsi="PT Serif"/>
          <w:sz w:val="28"/>
          <w:szCs w:val="28"/>
        </w:rPr>
      </w:pPr>
      <w:r w:rsidRPr="009A5DF1">
        <w:rPr>
          <w:rFonts w:ascii="PT Serif" w:hAnsi="PT Serif"/>
          <w:sz w:val="28"/>
          <w:szCs w:val="28"/>
        </w:rPr>
        <w:t>"10) сведения о доходах, об имуществе и обязательствах имущественного характера, предусмотренные Федеральным законом "О противодействии коррупции"</w:t>
      </w:r>
      <w:proofErr w:type="gramStart"/>
      <w:r w:rsidRPr="009A5DF1">
        <w:rPr>
          <w:rFonts w:ascii="PT Serif" w:hAnsi="PT Serif"/>
          <w:sz w:val="28"/>
          <w:szCs w:val="28"/>
        </w:rPr>
        <w:t>;"</w:t>
      </w:r>
      <w:proofErr w:type="gramEnd"/>
      <w:r w:rsidRPr="009A5DF1">
        <w:rPr>
          <w:rFonts w:ascii="PT Serif" w:hAnsi="PT Serif"/>
          <w:sz w:val="28"/>
          <w:szCs w:val="28"/>
        </w:rPr>
        <w:t>.</w:t>
      </w:r>
    </w:p>
    <w:p w:rsidR="00092E26" w:rsidRPr="009A5DF1" w:rsidRDefault="00092E26" w:rsidP="009A5DF1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9A5DF1">
        <w:rPr>
          <w:sz w:val="28"/>
          <w:szCs w:val="28"/>
        </w:rPr>
        <w:t>2.</w:t>
      </w:r>
      <w:r w:rsidR="009A5DF1">
        <w:rPr>
          <w:sz w:val="28"/>
          <w:szCs w:val="28"/>
        </w:rPr>
        <w:t>Официально о</w:t>
      </w:r>
      <w:r w:rsidRPr="009A5DF1">
        <w:rPr>
          <w:sz w:val="28"/>
          <w:szCs w:val="28"/>
        </w:rPr>
        <w:t xml:space="preserve">публиковать настоящее решение на официальном портале правовой информации Республики Татарстан. </w:t>
      </w:r>
    </w:p>
    <w:p w:rsidR="009A5DF1" w:rsidRDefault="00092E26" w:rsidP="009A5DF1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9A5DF1">
        <w:rPr>
          <w:sz w:val="28"/>
          <w:szCs w:val="28"/>
        </w:rPr>
        <w:t>3.</w:t>
      </w:r>
      <w:proofErr w:type="gramStart"/>
      <w:r w:rsidRPr="009A5DF1">
        <w:rPr>
          <w:sz w:val="28"/>
          <w:szCs w:val="28"/>
        </w:rPr>
        <w:t xml:space="preserve">Контроль </w:t>
      </w:r>
      <w:r w:rsidR="006A46FB" w:rsidRPr="009A5DF1">
        <w:rPr>
          <w:sz w:val="28"/>
          <w:szCs w:val="28"/>
        </w:rPr>
        <w:t>за</w:t>
      </w:r>
      <w:proofErr w:type="gramEnd"/>
      <w:r w:rsidR="006A46FB" w:rsidRPr="009A5DF1">
        <w:rPr>
          <w:sz w:val="28"/>
          <w:szCs w:val="28"/>
        </w:rPr>
        <w:t xml:space="preserve"> исполнением</w:t>
      </w:r>
      <w:r w:rsidRPr="009A5DF1">
        <w:rPr>
          <w:sz w:val="28"/>
          <w:szCs w:val="28"/>
        </w:rPr>
        <w:t xml:space="preserve"> настоящего решения </w:t>
      </w:r>
      <w:r w:rsidR="00CD5F4A" w:rsidRPr="009A5DF1">
        <w:rPr>
          <w:sz w:val="28"/>
          <w:szCs w:val="28"/>
        </w:rPr>
        <w:t xml:space="preserve">возложить на </w:t>
      </w:r>
      <w:r w:rsidR="00055507" w:rsidRPr="009A5DF1">
        <w:rPr>
          <w:sz w:val="28"/>
          <w:szCs w:val="28"/>
        </w:rPr>
        <w:t xml:space="preserve">заместителя Главы </w:t>
      </w:r>
      <w:proofErr w:type="spellStart"/>
      <w:r w:rsidR="00055507" w:rsidRPr="009A5DF1">
        <w:rPr>
          <w:sz w:val="28"/>
          <w:szCs w:val="28"/>
        </w:rPr>
        <w:t>Хантимирова</w:t>
      </w:r>
      <w:proofErr w:type="spellEnd"/>
      <w:r w:rsidR="00055507" w:rsidRPr="009A5DF1">
        <w:rPr>
          <w:sz w:val="28"/>
          <w:szCs w:val="28"/>
        </w:rPr>
        <w:t xml:space="preserve"> Л.Т.</w:t>
      </w:r>
      <w:r w:rsidR="00CD5F4A" w:rsidRPr="009A5DF1">
        <w:rPr>
          <w:sz w:val="28"/>
          <w:szCs w:val="28"/>
        </w:rPr>
        <w:t xml:space="preserve"> </w:t>
      </w:r>
    </w:p>
    <w:p w:rsidR="009A5DF1" w:rsidRPr="009A5DF1" w:rsidRDefault="009A5DF1" w:rsidP="009A5DF1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</w:rPr>
        <w:t>4</w:t>
      </w:r>
      <w:r w:rsidRPr="00716053">
        <w:rPr>
          <w:sz w:val="28"/>
        </w:rPr>
        <w:t>.</w:t>
      </w:r>
      <w:r w:rsidRPr="007F1D05">
        <w:rPr>
          <w:sz w:val="28"/>
        </w:rPr>
        <w:t xml:space="preserve">Настоящее </w:t>
      </w:r>
      <w:r>
        <w:rPr>
          <w:sz w:val="28"/>
        </w:rPr>
        <w:t>решение</w:t>
      </w:r>
      <w:r w:rsidRPr="007F1D05">
        <w:rPr>
          <w:sz w:val="28"/>
        </w:rPr>
        <w:t xml:space="preserve"> вступает в силу </w:t>
      </w:r>
      <w:r>
        <w:rPr>
          <w:sz w:val="28"/>
        </w:rPr>
        <w:t>со дня его официального опубликования.</w:t>
      </w:r>
    </w:p>
    <w:p w:rsidR="005B6C5D" w:rsidRPr="009A5DF1" w:rsidRDefault="005B6C5D" w:rsidP="009A5DF1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055507" w:rsidRPr="009A5DF1" w:rsidRDefault="00055507" w:rsidP="009A5DF1">
      <w:pPr>
        <w:spacing w:after="0" w:line="240" w:lineRule="auto"/>
        <w:ind w:firstLine="708"/>
        <w:jc w:val="both"/>
        <w:rPr>
          <w:b/>
          <w:szCs w:val="28"/>
        </w:rPr>
      </w:pPr>
      <w:r w:rsidRPr="009A5DF1">
        <w:rPr>
          <w:b/>
          <w:szCs w:val="28"/>
        </w:rPr>
        <w:t xml:space="preserve">Глава Апастовского </w:t>
      </w:r>
    </w:p>
    <w:p w:rsidR="005A7365" w:rsidRPr="009A5DF1" w:rsidRDefault="00055507" w:rsidP="009A5DF1">
      <w:pPr>
        <w:spacing w:after="0" w:line="240" w:lineRule="auto"/>
        <w:ind w:firstLine="708"/>
        <w:jc w:val="both"/>
        <w:rPr>
          <w:b/>
          <w:szCs w:val="28"/>
        </w:rPr>
      </w:pPr>
      <w:r w:rsidRPr="009A5DF1">
        <w:rPr>
          <w:b/>
          <w:szCs w:val="28"/>
        </w:rPr>
        <w:t>муниципального района</w:t>
      </w:r>
    </w:p>
    <w:p w:rsidR="00055507" w:rsidRPr="009A5DF1" w:rsidRDefault="005A7365" w:rsidP="009A5DF1">
      <w:pPr>
        <w:spacing w:after="0" w:line="240" w:lineRule="auto"/>
        <w:ind w:firstLine="708"/>
        <w:jc w:val="both"/>
        <w:rPr>
          <w:b/>
          <w:szCs w:val="28"/>
        </w:rPr>
      </w:pPr>
      <w:r w:rsidRPr="009A5DF1">
        <w:rPr>
          <w:b/>
          <w:szCs w:val="28"/>
        </w:rPr>
        <w:t>Республики Татарстан</w:t>
      </w:r>
      <w:r w:rsidR="00055507" w:rsidRPr="009A5DF1">
        <w:rPr>
          <w:b/>
          <w:szCs w:val="28"/>
        </w:rPr>
        <w:t xml:space="preserve"> –</w:t>
      </w:r>
    </w:p>
    <w:p w:rsidR="00055507" w:rsidRPr="009A5DF1" w:rsidRDefault="00055507" w:rsidP="009A5DF1">
      <w:pPr>
        <w:spacing w:after="0" w:line="240" w:lineRule="auto"/>
        <w:ind w:firstLine="708"/>
        <w:jc w:val="both"/>
        <w:rPr>
          <w:b/>
          <w:szCs w:val="28"/>
        </w:rPr>
      </w:pPr>
      <w:r w:rsidRPr="009A5DF1">
        <w:rPr>
          <w:b/>
          <w:szCs w:val="28"/>
        </w:rPr>
        <w:t xml:space="preserve">Председатель Совета </w:t>
      </w:r>
    </w:p>
    <w:p w:rsidR="005A7365" w:rsidRPr="009A5DF1" w:rsidRDefault="00055507" w:rsidP="009A5DF1">
      <w:pPr>
        <w:spacing w:after="0" w:line="240" w:lineRule="auto"/>
        <w:ind w:firstLine="708"/>
        <w:jc w:val="both"/>
        <w:rPr>
          <w:b/>
          <w:szCs w:val="28"/>
        </w:rPr>
      </w:pPr>
      <w:r w:rsidRPr="009A5DF1">
        <w:rPr>
          <w:b/>
          <w:szCs w:val="28"/>
        </w:rPr>
        <w:t>Апастовского муниципального района</w:t>
      </w:r>
    </w:p>
    <w:p w:rsidR="00055507" w:rsidRPr="009A5DF1" w:rsidRDefault="005A7365" w:rsidP="009A5DF1">
      <w:pPr>
        <w:spacing w:after="0" w:line="240" w:lineRule="auto"/>
        <w:ind w:firstLine="708"/>
        <w:jc w:val="both"/>
        <w:rPr>
          <w:b/>
          <w:szCs w:val="28"/>
        </w:rPr>
      </w:pPr>
      <w:r w:rsidRPr="009A5DF1">
        <w:rPr>
          <w:b/>
          <w:szCs w:val="28"/>
        </w:rPr>
        <w:t xml:space="preserve">Республики Татарстан                 </w:t>
      </w:r>
      <w:r w:rsidR="00055507" w:rsidRPr="009A5DF1">
        <w:rPr>
          <w:b/>
          <w:szCs w:val="28"/>
        </w:rPr>
        <w:t xml:space="preserve">              </w:t>
      </w:r>
      <w:r w:rsidRPr="009A5DF1">
        <w:rPr>
          <w:b/>
          <w:szCs w:val="28"/>
        </w:rPr>
        <w:t xml:space="preserve">                   </w:t>
      </w:r>
      <w:r w:rsidR="005B6C5D" w:rsidRPr="009A5DF1">
        <w:rPr>
          <w:b/>
          <w:szCs w:val="28"/>
        </w:rPr>
        <w:t xml:space="preserve">         </w:t>
      </w:r>
      <w:r w:rsidRPr="009A5DF1">
        <w:rPr>
          <w:b/>
          <w:szCs w:val="28"/>
        </w:rPr>
        <w:t xml:space="preserve">   А.Г. </w:t>
      </w:r>
      <w:proofErr w:type="spellStart"/>
      <w:r w:rsidRPr="009A5DF1">
        <w:rPr>
          <w:b/>
          <w:szCs w:val="28"/>
        </w:rPr>
        <w:t>Зиганшин</w:t>
      </w:r>
      <w:proofErr w:type="spellEnd"/>
    </w:p>
    <w:p w:rsidR="00055507" w:rsidRPr="005B6C5D" w:rsidRDefault="00055507" w:rsidP="005F1C0F">
      <w:pPr>
        <w:spacing w:after="0" w:line="240" w:lineRule="auto"/>
        <w:jc w:val="center"/>
        <w:rPr>
          <w:sz w:val="26"/>
          <w:szCs w:val="26"/>
        </w:rPr>
      </w:pPr>
      <w:bookmarkStart w:id="0" w:name="_GoBack"/>
      <w:bookmarkEnd w:id="0"/>
    </w:p>
    <w:sectPr w:rsidR="00055507" w:rsidRPr="005B6C5D" w:rsidSect="005B6C5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14A" w:rsidRDefault="0003614A" w:rsidP="009A5DF1">
      <w:pPr>
        <w:spacing w:after="0" w:line="240" w:lineRule="auto"/>
      </w:pPr>
      <w:r>
        <w:separator/>
      </w:r>
    </w:p>
  </w:endnote>
  <w:endnote w:type="continuationSeparator" w:id="0">
    <w:p w:rsidR="0003614A" w:rsidRDefault="0003614A" w:rsidP="009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CC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14A" w:rsidRDefault="0003614A" w:rsidP="009A5DF1">
      <w:pPr>
        <w:spacing w:after="0" w:line="240" w:lineRule="auto"/>
      </w:pPr>
      <w:r>
        <w:separator/>
      </w:r>
    </w:p>
  </w:footnote>
  <w:footnote w:type="continuationSeparator" w:id="0">
    <w:p w:rsidR="0003614A" w:rsidRDefault="0003614A" w:rsidP="009A5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7CA3"/>
    <w:multiLevelType w:val="hybridMultilevel"/>
    <w:tmpl w:val="B89254F6"/>
    <w:lvl w:ilvl="0" w:tplc="C8E6D81E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6D0D665A"/>
    <w:multiLevelType w:val="hybridMultilevel"/>
    <w:tmpl w:val="45BC9648"/>
    <w:lvl w:ilvl="0" w:tplc="465A458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26"/>
    <w:rsid w:val="00013CBF"/>
    <w:rsid w:val="0003614A"/>
    <w:rsid w:val="00036AE0"/>
    <w:rsid w:val="00055507"/>
    <w:rsid w:val="00075D17"/>
    <w:rsid w:val="00092E26"/>
    <w:rsid w:val="00422D09"/>
    <w:rsid w:val="005A7365"/>
    <w:rsid w:val="005B6C5D"/>
    <w:rsid w:val="005F1C0F"/>
    <w:rsid w:val="00673007"/>
    <w:rsid w:val="006A46FB"/>
    <w:rsid w:val="006D424B"/>
    <w:rsid w:val="007E7201"/>
    <w:rsid w:val="009A5DF1"/>
    <w:rsid w:val="00A40AEF"/>
    <w:rsid w:val="00A46A6A"/>
    <w:rsid w:val="00B20C61"/>
    <w:rsid w:val="00BE1FF3"/>
    <w:rsid w:val="00C31073"/>
    <w:rsid w:val="00CD5F4A"/>
    <w:rsid w:val="00EE74E7"/>
    <w:rsid w:val="00FC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92E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92E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092E26"/>
    <w:rPr>
      <w:color w:val="0000FF"/>
      <w:u w:val="single"/>
    </w:rPr>
  </w:style>
  <w:style w:type="character" w:styleId="a4">
    <w:name w:val="Emphasis"/>
    <w:uiPriority w:val="20"/>
    <w:qFormat/>
    <w:rsid w:val="005A7365"/>
    <w:rPr>
      <w:i/>
      <w:iCs/>
    </w:rPr>
  </w:style>
  <w:style w:type="paragraph" w:customStyle="1" w:styleId="s1">
    <w:name w:val="s_1"/>
    <w:basedOn w:val="a"/>
    <w:rsid w:val="00BE1FF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40AE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5">
    <w:name w:val="footnote text"/>
    <w:basedOn w:val="a"/>
    <w:link w:val="a6"/>
    <w:uiPriority w:val="99"/>
    <w:semiHidden/>
    <w:unhideWhenUsed/>
    <w:rsid w:val="009A5DF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A5DF1"/>
    <w:rPr>
      <w:rFonts w:asciiTheme="minorHAnsi" w:eastAsiaTheme="minorHAnsi" w:hAnsiTheme="minorHAnsi" w:cstheme="minorBidi"/>
      <w:lang w:eastAsia="en-US"/>
    </w:rPr>
  </w:style>
  <w:style w:type="character" w:styleId="a7">
    <w:name w:val="footnote reference"/>
    <w:basedOn w:val="a0"/>
    <w:uiPriority w:val="99"/>
    <w:semiHidden/>
    <w:unhideWhenUsed/>
    <w:rsid w:val="009A5D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92E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92E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092E26"/>
    <w:rPr>
      <w:color w:val="0000FF"/>
      <w:u w:val="single"/>
    </w:rPr>
  </w:style>
  <w:style w:type="character" w:styleId="a4">
    <w:name w:val="Emphasis"/>
    <w:uiPriority w:val="20"/>
    <w:qFormat/>
    <w:rsid w:val="005A7365"/>
    <w:rPr>
      <w:i/>
      <w:iCs/>
    </w:rPr>
  </w:style>
  <w:style w:type="paragraph" w:customStyle="1" w:styleId="s1">
    <w:name w:val="s_1"/>
    <w:basedOn w:val="a"/>
    <w:rsid w:val="00BE1FF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40AE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5">
    <w:name w:val="footnote text"/>
    <w:basedOn w:val="a"/>
    <w:link w:val="a6"/>
    <w:uiPriority w:val="99"/>
    <w:semiHidden/>
    <w:unhideWhenUsed/>
    <w:rsid w:val="009A5DF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A5DF1"/>
    <w:rPr>
      <w:rFonts w:asciiTheme="minorHAnsi" w:eastAsiaTheme="minorHAnsi" w:hAnsiTheme="minorHAnsi" w:cstheme="minorBidi"/>
      <w:lang w:eastAsia="en-US"/>
    </w:rPr>
  </w:style>
  <w:style w:type="character" w:styleId="a7">
    <w:name w:val="footnote reference"/>
    <w:basedOn w:val="a0"/>
    <w:uiPriority w:val="99"/>
    <w:semiHidden/>
    <w:unhideWhenUsed/>
    <w:rsid w:val="009A5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YouRist_1</cp:lastModifiedBy>
  <cp:revision>2</cp:revision>
  <cp:lastPrinted>2024-11-18T11:48:00Z</cp:lastPrinted>
  <dcterms:created xsi:type="dcterms:W3CDTF">2026-03-03T10:58:00Z</dcterms:created>
  <dcterms:modified xsi:type="dcterms:W3CDTF">2026-03-03T10:58:00Z</dcterms:modified>
</cp:coreProperties>
</file>