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93"/>
        <w:gridCol w:w="1101"/>
        <w:gridCol w:w="4169"/>
      </w:tblGrid>
      <w:tr w:rsidR="001040F0" w:rsidRPr="00B50BD8" w:rsidTr="00CC4945">
        <w:trPr>
          <w:trHeight w:hRule="exact" w:val="1418"/>
        </w:trPr>
        <w:tc>
          <w:tcPr>
            <w:tcW w:w="4253" w:type="dxa"/>
            <w:shd w:val="clear" w:color="auto" w:fill="auto"/>
            <w:vAlign w:val="center"/>
          </w:tcPr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>
              <w:rPr>
                <w:rFonts w:ascii="Times New Roman" w:hAnsi="Times New Roman"/>
                <w:b/>
                <w:caps/>
                <w:sz w:val="20"/>
              </w:rPr>
              <w:t xml:space="preserve">ИСПОЛКОМ </w:t>
            </w:r>
            <w:r w:rsidRPr="00B50BD8">
              <w:rPr>
                <w:rFonts w:ascii="Times New Roman" w:hAnsi="Times New Roman"/>
                <w:b/>
                <w:caps/>
                <w:sz w:val="20"/>
              </w:rPr>
              <w:t>АПАСТОВСК</w:t>
            </w:r>
            <w:r>
              <w:rPr>
                <w:rFonts w:ascii="Times New Roman" w:hAnsi="Times New Roman"/>
                <w:b/>
                <w:caps/>
                <w:sz w:val="20"/>
              </w:rPr>
              <w:t>ОГО</w:t>
            </w:r>
          </w:p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МУНИЦИПАЛЬН</w:t>
            </w:r>
            <w:r>
              <w:rPr>
                <w:rFonts w:ascii="Times New Roman" w:hAnsi="Times New Roman"/>
                <w:b/>
                <w:caps/>
                <w:sz w:val="20"/>
              </w:rPr>
              <w:t>ОГО</w:t>
            </w:r>
            <w:r w:rsidRPr="00B50BD8">
              <w:rPr>
                <w:rFonts w:ascii="Times New Roman" w:hAnsi="Times New Roman"/>
                <w:b/>
                <w:caps/>
                <w:sz w:val="20"/>
              </w:rPr>
              <w:t xml:space="preserve">  РАЙОН</w:t>
            </w:r>
            <w:r>
              <w:rPr>
                <w:rFonts w:ascii="Times New Roman" w:hAnsi="Times New Roman"/>
                <w:b/>
                <w:caps/>
                <w:sz w:val="20"/>
              </w:rPr>
              <w:t>А</w:t>
            </w:r>
          </w:p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РЕСПУБЛИКИ ТАТАРСТАН</w:t>
            </w:r>
          </w:p>
          <w:p w:rsidR="001040F0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0BD8">
              <w:rPr>
                <w:rFonts w:ascii="Times New Roman" w:hAnsi="Times New Roman"/>
                <w:sz w:val="20"/>
                <w:szCs w:val="20"/>
              </w:rPr>
              <w:t xml:space="preserve">422350,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пгт</w:t>
            </w:r>
            <w:proofErr w:type="spellEnd"/>
            <w:r w:rsidRPr="00B50BD8">
              <w:rPr>
                <w:rFonts w:ascii="Times New Roman" w:hAnsi="Times New Roman"/>
                <w:sz w:val="20"/>
                <w:szCs w:val="20"/>
              </w:rPr>
              <w:t>. Апастово, улица Советская, д.2</w:t>
            </w:r>
          </w:p>
        </w:tc>
        <w:tc>
          <w:tcPr>
            <w:tcW w:w="1134" w:type="dxa"/>
            <w:shd w:val="clear" w:color="auto" w:fill="auto"/>
          </w:tcPr>
          <w:p w:rsidR="001040F0" w:rsidRDefault="001040F0" w:rsidP="00CC4945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09E2F69" wp14:editId="6F8D871D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4445</wp:posOffset>
                  </wp:positionV>
                  <wp:extent cx="714375" cy="895350"/>
                  <wp:effectExtent l="0" t="0" r="9525" b="0"/>
                  <wp:wrapNone/>
                  <wp:docPr id="8" name="Рисунок 8" descr="Описание: герб Апастово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Апастово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ТАТАРСТАН  РЕСПУБЛИКАСЫ</w:t>
            </w:r>
          </w:p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 xml:space="preserve">АПАС 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 </w:t>
            </w:r>
            <w:r w:rsidRPr="00B50BD8">
              <w:rPr>
                <w:rFonts w:ascii="Times New Roman" w:hAnsi="Times New Roman"/>
                <w:b/>
                <w:caps/>
                <w:sz w:val="20"/>
              </w:rPr>
              <w:t>МУНИЦИПАЛЬ</w:t>
            </w:r>
          </w:p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b/>
                <w:caps/>
                <w:sz w:val="20"/>
              </w:rPr>
              <w:t>РАЙОНЫ</w:t>
            </w:r>
            <w:r>
              <w:rPr>
                <w:rFonts w:ascii="Times New Roman" w:hAnsi="Times New Roman"/>
                <w:b/>
                <w:caps/>
                <w:sz w:val="20"/>
              </w:rPr>
              <w:t xml:space="preserve">  БАШКАРМА КОМИТЕТЫ</w:t>
            </w:r>
          </w:p>
          <w:p w:rsidR="001040F0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B50BD8">
              <w:rPr>
                <w:rFonts w:ascii="Times New Roman" w:hAnsi="Times New Roman"/>
                <w:sz w:val="20"/>
                <w:szCs w:val="20"/>
              </w:rPr>
              <w:t xml:space="preserve">422350,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штп</w:t>
            </w:r>
            <w:proofErr w:type="spellEnd"/>
            <w:r w:rsidRPr="00B50BD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Апас</w:t>
            </w:r>
            <w:proofErr w:type="spellEnd"/>
            <w:r w:rsidRPr="00B50BD8">
              <w:rPr>
                <w:rFonts w:ascii="Times New Roman" w:hAnsi="Times New Roman"/>
                <w:sz w:val="20"/>
                <w:szCs w:val="20"/>
              </w:rPr>
              <w:t xml:space="preserve">, Советская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урамы</w:t>
            </w:r>
            <w:proofErr w:type="spellEnd"/>
            <w:r w:rsidRPr="00B50BD8">
              <w:rPr>
                <w:rFonts w:ascii="Times New Roman" w:hAnsi="Times New Roman"/>
                <w:sz w:val="20"/>
                <w:szCs w:val="20"/>
              </w:rPr>
              <w:t xml:space="preserve">, 2 </w:t>
            </w:r>
            <w:proofErr w:type="spellStart"/>
            <w:r w:rsidRPr="00B50BD8">
              <w:rPr>
                <w:rFonts w:ascii="Times New Roman" w:hAnsi="Times New Roman"/>
                <w:sz w:val="20"/>
                <w:szCs w:val="20"/>
              </w:rPr>
              <w:t>йорт</w:t>
            </w:r>
            <w:proofErr w:type="spellEnd"/>
          </w:p>
        </w:tc>
      </w:tr>
      <w:tr w:rsidR="001040F0" w:rsidRPr="00B50BD8" w:rsidTr="00CC4945">
        <w:trPr>
          <w:trHeight w:val="680"/>
        </w:trPr>
        <w:tc>
          <w:tcPr>
            <w:tcW w:w="9639" w:type="dxa"/>
            <w:gridSpan w:val="3"/>
            <w:tcBorders>
              <w:bottom w:val="thinThickSmallGap" w:sz="24" w:space="0" w:color="auto"/>
            </w:tcBorders>
            <w:shd w:val="clear" w:color="auto" w:fill="auto"/>
            <w:vAlign w:val="bottom"/>
          </w:tcPr>
          <w:p w:rsidR="001040F0" w:rsidRPr="00B50BD8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B50BD8">
              <w:rPr>
                <w:rFonts w:ascii="Times New Roman" w:hAnsi="Times New Roman"/>
                <w:sz w:val="20"/>
              </w:rPr>
              <w:t xml:space="preserve">тел.: (84376) 2-13-52, факс: 2-19-27,  </w:t>
            </w:r>
            <w:r w:rsidRPr="00B50BD8">
              <w:rPr>
                <w:rFonts w:ascii="Times New Roman" w:hAnsi="Times New Roman"/>
                <w:sz w:val="20"/>
                <w:lang w:val="en-US"/>
              </w:rPr>
              <w:t>e</w:t>
            </w:r>
            <w:r w:rsidRPr="00B50BD8">
              <w:rPr>
                <w:rFonts w:ascii="Times New Roman" w:hAnsi="Times New Roman"/>
                <w:sz w:val="20"/>
              </w:rPr>
              <w:t>-</w:t>
            </w:r>
            <w:proofErr w:type="spellStart"/>
            <w:r w:rsidRPr="00B50BD8">
              <w:rPr>
                <w:rFonts w:ascii="Times New Roman" w:hAnsi="Times New Roman"/>
                <w:sz w:val="20"/>
              </w:rPr>
              <w:t>mail</w:t>
            </w:r>
            <w:proofErr w:type="spellEnd"/>
            <w:r w:rsidRPr="00B50BD8">
              <w:rPr>
                <w:rFonts w:ascii="Times New Roman" w:hAnsi="Times New Roman"/>
                <w:sz w:val="20"/>
              </w:rPr>
              <w:t xml:space="preserve">: apast@tatar.ru, </w:t>
            </w:r>
            <w:r w:rsidRPr="00B50BD8">
              <w:rPr>
                <w:rFonts w:ascii="Times New Roman" w:hAnsi="Times New Roman"/>
                <w:sz w:val="20"/>
                <w:lang w:val="en-US"/>
              </w:rPr>
              <w:t>http</w:t>
            </w:r>
            <w:r w:rsidRPr="00B50BD8">
              <w:rPr>
                <w:rFonts w:ascii="Times New Roman" w:hAnsi="Times New Roman"/>
                <w:sz w:val="20"/>
              </w:rPr>
              <w:t>://</w:t>
            </w:r>
            <w:r w:rsidRPr="00B50BD8">
              <w:rPr>
                <w:rFonts w:ascii="Times New Roman" w:hAnsi="Times New Roman"/>
                <w:sz w:val="20"/>
                <w:lang w:val="en-US"/>
              </w:rPr>
              <w:t>apastovo.tatarstan.ru</w:t>
            </w:r>
          </w:p>
        </w:tc>
      </w:tr>
      <w:tr w:rsidR="001040F0" w:rsidRPr="00775B2C" w:rsidTr="00CC4945">
        <w:trPr>
          <w:trHeight w:hRule="exact" w:val="851"/>
        </w:trPr>
        <w:tc>
          <w:tcPr>
            <w:tcW w:w="4253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7"/>
              <w:gridCol w:w="1045"/>
              <w:gridCol w:w="424"/>
              <w:gridCol w:w="2121"/>
            </w:tblGrid>
            <w:tr w:rsidR="001040F0" w:rsidTr="00CC4945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1040F0" w:rsidRPr="003311E5" w:rsidRDefault="001040F0" w:rsidP="00CC49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</w:pPr>
                  <w:r w:rsidRPr="003311E5"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  <w:t>ПОСТАНОВЛЕНИЕ</w:t>
                  </w:r>
                </w:p>
              </w:tc>
            </w:tr>
            <w:tr w:rsidR="001040F0" w:rsidTr="00CC4945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1040F0" w:rsidRPr="00987B2F" w:rsidRDefault="001040F0" w:rsidP="00CC4945">
                  <w:pPr>
                    <w:spacing w:after="0" w:line="240" w:lineRule="auto"/>
                    <w:ind w:left="-79" w:hanging="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1040F0" w:rsidRPr="00041D6B" w:rsidRDefault="00041D6B" w:rsidP="00CC494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  <w:t>101</w:t>
                  </w: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1040F0" w:rsidRPr="00987B2F" w:rsidRDefault="001040F0" w:rsidP="00CC494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1040F0" w:rsidRPr="00041D6B" w:rsidRDefault="00041D6B" w:rsidP="00CC4945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val="tt-RU"/>
                    </w:rPr>
                    <w:t>24.04.2026</w:t>
                  </w:r>
                </w:p>
              </w:tc>
            </w:tr>
          </w:tbl>
          <w:p w:rsidR="001040F0" w:rsidRPr="00B50BD8" w:rsidRDefault="001040F0" w:rsidP="00CC494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p w:rsidR="001040F0" w:rsidRDefault="001040F0" w:rsidP="00CC4945">
            <w:pPr>
              <w:spacing w:after="0" w:line="240" w:lineRule="auto"/>
              <w:jc w:val="center"/>
            </w:pP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1040F0" w:rsidRPr="00775B2C" w:rsidRDefault="001040F0" w:rsidP="00CC49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КАРАР</w:t>
            </w:r>
          </w:p>
        </w:tc>
      </w:tr>
      <w:tr w:rsidR="001040F0" w:rsidTr="00CC4945">
        <w:trPr>
          <w:trHeight w:hRule="exact" w:val="1134"/>
        </w:trPr>
        <w:tc>
          <w:tcPr>
            <w:tcW w:w="9639" w:type="dxa"/>
            <w:gridSpan w:val="3"/>
            <w:shd w:val="clear" w:color="auto" w:fill="auto"/>
          </w:tcPr>
          <w:p w:rsidR="001040F0" w:rsidRDefault="001040F0" w:rsidP="00CC4945">
            <w:pPr>
              <w:spacing w:after="0" w:line="240" w:lineRule="auto"/>
            </w:pPr>
          </w:p>
        </w:tc>
      </w:tr>
    </w:tbl>
    <w:p w:rsidR="001040F0" w:rsidRPr="00E9269A" w:rsidRDefault="001040F0" w:rsidP="001040F0">
      <w:pPr>
        <w:pStyle w:val="HEADERTEXT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9269A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CC4945" w:rsidRPr="00E926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внесении изменений в </w:t>
      </w:r>
      <w:r w:rsidRPr="00E926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муниципальн</w:t>
      </w:r>
      <w:r w:rsidR="00CC4945" w:rsidRPr="00E9269A">
        <w:rPr>
          <w:rFonts w:ascii="Times New Roman" w:hAnsi="Times New Roman" w:cs="Times New Roman"/>
          <w:b/>
          <w:color w:val="auto"/>
          <w:sz w:val="28"/>
          <w:szCs w:val="28"/>
        </w:rPr>
        <w:t>ую</w:t>
      </w:r>
      <w:r w:rsidRPr="00E9269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программ</w:t>
      </w:r>
      <w:r w:rsidR="00CC4945" w:rsidRPr="00E9269A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Pr="00E9269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269A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E9269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Развитие культуры в </w:t>
      </w:r>
      <w:proofErr w:type="spellStart"/>
      <w:r w:rsidRPr="00E9269A">
        <w:rPr>
          <w:rFonts w:ascii="Times New Roman" w:hAnsi="Times New Roman" w:cs="Times New Roman"/>
          <w:b/>
          <w:bCs/>
          <w:color w:val="auto"/>
          <w:sz w:val="28"/>
          <w:szCs w:val="28"/>
        </w:rPr>
        <w:t>Апастовском</w:t>
      </w:r>
      <w:proofErr w:type="spellEnd"/>
      <w:r w:rsidRPr="00E9269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муниципальном районе Республики Татарстан                                на 2026-2030 годы</w:t>
      </w:r>
      <w:r w:rsidR="00CC4945" w:rsidRPr="00E9269A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CC4945" w:rsidRPr="00E9269A" w:rsidRDefault="00CC4945" w:rsidP="001040F0">
      <w:pPr>
        <w:pStyle w:val="HEADERTEXT"/>
        <w:jc w:val="center"/>
        <w:outlineLvl w:val="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1040F0" w:rsidRPr="00E9269A" w:rsidRDefault="001040F0" w:rsidP="00CC4945">
      <w:pPr>
        <w:pStyle w:val="FORMATTEXT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269A">
        <w:rPr>
          <w:rFonts w:ascii="Times New Roman" w:hAnsi="Times New Roman" w:cs="Times New Roman"/>
          <w:bCs/>
          <w:sz w:val="28"/>
          <w:szCs w:val="28"/>
        </w:rPr>
        <w:t xml:space="preserve">Исполнительный комитет  </w:t>
      </w:r>
      <w:r w:rsidRPr="00E9269A">
        <w:rPr>
          <w:rFonts w:ascii="Times New Roman" w:hAnsi="Times New Roman" w:cs="Times New Roman"/>
          <w:sz w:val="28"/>
          <w:szCs w:val="28"/>
        </w:rPr>
        <w:t xml:space="preserve">Апастовского   муниципального района  Республики Татарстан   </w:t>
      </w:r>
      <w:proofErr w:type="gramStart"/>
      <w:r w:rsidRPr="00E9269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E9269A"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</w:p>
    <w:p w:rsidR="00D91085" w:rsidRPr="003D02BD" w:rsidRDefault="001040F0" w:rsidP="00D91085">
      <w:pPr>
        <w:pStyle w:val="headertext0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3D02BD">
        <w:rPr>
          <w:sz w:val="28"/>
          <w:szCs w:val="28"/>
        </w:rPr>
        <w:t>1.</w:t>
      </w:r>
      <w:r w:rsidR="00CC4945" w:rsidRPr="003D02BD">
        <w:rPr>
          <w:sz w:val="28"/>
          <w:szCs w:val="28"/>
        </w:rPr>
        <w:t xml:space="preserve">Внести в </w:t>
      </w:r>
      <w:r w:rsidRPr="003D02BD">
        <w:rPr>
          <w:sz w:val="28"/>
          <w:szCs w:val="28"/>
        </w:rPr>
        <w:t xml:space="preserve">муниципальную программу   «Развитие культуры  в </w:t>
      </w:r>
      <w:proofErr w:type="spellStart"/>
      <w:r w:rsidRPr="003D02BD">
        <w:rPr>
          <w:sz w:val="28"/>
          <w:szCs w:val="28"/>
        </w:rPr>
        <w:t>Апастовском</w:t>
      </w:r>
      <w:proofErr w:type="spellEnd"/>
      <w:r w:rsidRPr="003D02BD">
        <w:rPr>
          <w:sz w:val="28"/>
          <w:szCs w:val="28"/>
        </w:rPr>
        <w:t xml:space="preserve"> муниципальном районе Республики Татарстан на 2026-2030 годы»</w:t>
      </w:r>
      <w:r w:rsidR="00CC4945" w:rsidRPr="003D02BD">
        <w:rPr>
          <w:sz w:val="28"/>
          <w:szCs w:val="28"/>
        </w:rPr>
        <w:t xml:space="preserve">, утвержденную постановлением Исполнительного комитета Апастовского муниципального района Республики Татарстан от 24 апреля 2026 года № 101 «Об утверждении муниципальной программы «Развитие культуры  в </w:t>
      </w:r>
      <w:proofErr w:type="spellStart"/>
      <w:r w:rsidR="00CC4945" w:rsidRPr="003D02BD">
        <w:rPr>
          <w:sz w:val="28"/>
          <w:szCs w:val="28"/>
        </w:rPr>
        <w:t>Апастовском</w:t>
      </w:r>
      <w:proofErr w:type="spellEnd"/>
      <w:r w:rsidR="00CC4945" w:rsidRPr="003D02BD">
        <w:rPr>
          <w:sz w:val="28"/>
          <w:szCs w:val="28"/>
        </w:rPr>
        <w:t xml:space="preserve"> муниципальном районе Республики Татарстан на 2026-2030 годы» следующие изменения:</w:t>
      </w:r>
      <w:proofErr w:type="gramEnd"/>
    </w:p>
    <w:p w:rsidR="008E59A2" w:rsidRPr="003D02BD" w:rsidRDefault="00CF3574" w:rsidP="00B70A1D">
      <w:pPr>
        <w:pStyle w:val="HEADERTEXT"/>
        <w:ind w:firstLine="708"/>
        <w:jc w:val="both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 w:rsidRPr="003D02BD">
        <w:rPr>
          <w:rFonts w:ascii="Times New Roman" w:hAnsi="Times New Roman" w:cs="Times New Roman"/>
          <w:color w:val="auto"/>
          <w:sz w:val="28"/>
          <w:szCs w:val="28"/>
        </w:rPr>
        <w:t>1)</w:t>
      </w:r>
      <w:r w:rsidR="00EF300C" w:rsidRPr="003D02BD">
        <w:rPr>
          <w:rFonts w:ascii="Times New Roman" w:hAnsi="Times New Roman" w:cs="Times New Roman"/>
          <w:color w:val="auto"/>
          <w:sz w:val="28"/>
          <w:szCs w:val="28"/>
        </w:rPr>
        <w:t>в муниципальной программ</w:t>
      </w:r>
      <w:r w:rsidR="008E59A2" w:rsidRPr="003D02BD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EF300C" w:rsidRPr="003D02B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F300C" w:rsidRPr="003D02BD">
        <w:rPr>
          <w:rFonts w:ascii="Times New Roman" w:hAnsi="Times New Roman" w:cs="Times New Roman"/>
          <w:color w:val="auto"/>
          <w:sz w:val="28"/>
          <w:szCs w:val="28"/>
        </w:rPr>
        <w:t xml:space="preserve">«Развитие культуры  в </w:t>
      </w:r>
      <w:proofErr w:type="spellStart"/>
      <w:r w:rsidR="00EF300C" w:rsidRPr="003D02BD">
        <w:rPr>
          <w:rFonts w:ascii="Times New Roman" w:hAnsi="Times New Roman" w:cs="Times New Roman"/>
          <w:color w:val="auto"/>
          <w:sz w:val="28"/>
          <w:szCs w:val="28"/>
        </w:rPr>
        <w:t>Апастовском</w:t>
      </w:r>
      <w:proofErr w:type="spellEnd"/>
      <w:r w:rsidR="00EF300C" w:rsidRPr="003D02BD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муниципальном районе Республики Татарстан на 2026-2030 годы»</w:t>
      </w:r>
    </w:p>
    <w:p w:rsidR="00EF300C" w:rsidRPr="003D02BD" w:rsidRDefault="008E59A2" w:rsidP="00B70A1D">
      <w:pPr>
        <w:pStyle w:val="HEADERTEXT"/>
        <w:ind w:firstLine="708"/>
        <w:jc w:val="both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  <w:r w:rsidRPr="003D02BD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proofErr w:type="gramStart"/>
      <w:r w:rsidRPr="003D02BD">
        <w:rPr>
          <w:rFonts w:ascii="Times New Roman" w:hAnsi="Times New Roman" w:cs="Times New Roman"/>
          <w:color w:val="auto"/>
          <w:sz w:val="28"/>
          <w:szCs w:val="28"/>
        </w:rPr>
        <w:t>паспорте</w:t>
      </w:r>
      <w:proofErr w:type="gramEnd"/>
      <w:r w:rsidR="00EF300C" w:rsidRPr="003D02BD">
        <w:rPr>
          <w:rFonts w:ascii="Times New Roman" w:hAnsi="Times New Roman" w:cs="Times New Roman"/>
          <w:color w:val="auto"/>
          <w:sz w:val="28"/>
          <w:szCs w:val="28"/>
        </w:rPr>
        <w:t xml:space="preserve"> строку  «</w:t>
      </w:r>
      <w:r w:rsidR="00EF300C" w:rsidRPr="003D02BD">
        <w:rPr>
          <w:rFonts w:ascii="Times New Roman" w:hAnsi="Times New Roman" w:cs="Times New Roman"/>
          <w:color w:val="auto"/>
          <w:sz w:val="28"/>
          <w:szCs w:val="28"/>
        </w:rPr>
        <w:t>Объемы финансирования программы</w:t>
      </w:r>
      <w:r w:rsidR="00EF300C" w:rsidRPr="003D02BD">
        <w:rPr>
          <w:rFonts w:ascii="Times New Roman" w:hAnsi="Times New Roman" w:cs="Times New Roman"/>
          <w:color w:val="auto"/>
          <w:sz w:val="28"/>
          <w:szCs w:val="28"/>
        </w:rPr>
        <w:t>» изложить в следующей редакции: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585"/>
        <w:gridCol w:w="5487"/>
      </w:tblGrid>
      <w:tr w:rsidR="00EF300C" w:rsidRPr="003D02BD" w:rsidTr="00E734BD">
        <w:tc>
          <w:tcPr>
            <w:tcW w:w="3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300C" w:rsidRPr="003D02BD" w:rsidRDefault="00EF300C" w:rsidP="00E734BD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</w:t>
            </w:r>
          </w:p>
        </w:tc>
        <w:tc>
          <w:tcPr>
            <w:tcW w:w="5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F300C" w:rsidRPr="003D02BD" w:rsidRDefault="00EF300C" w:rsidP="00E734BD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Программы на 2026-2030 годы составляет 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>934325,1</w:t>
            </w: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в том числе: </w:t>
            </w:r>
          </w:p>
          <w:p w:rsidR="00EF300C" w:rsidRPr="003D02BD" w:rsidRDefault="00EF300C" w:rsidP="00E734BD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>158292,4</w:t>
            </w: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 </w:t>
            </w:r>
          </w:p>
          <w:p w:rsidR="00EF300C" w:rsidRPr="003D02BD" w:rsidRDefault="00EF300C" w:rsidP="00E734BD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>182792,2</w:t>
            </w: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F300C" w:rsidRPr="003D02BD" w:rsidRDefault="00EF300C" w:rsidP="00E734BD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>197413,5</w:t>
            </w: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F300C" w:rsidRPr="003D02BD" w:rsidRDefault="00EF300C" w:rsidP="00E734BD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>197413,5</w:t>
            </w: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F300C" w:rsidRPr="003D02BD" w:rsidRDefault="00EF300C" w:rsidP="00E734BD">
            <w:pPr>
              <w:pStyle w:val="FORMATTEXT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>197413,5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  <w:p w:rsidR="008E59A2" w:rsidRPr="003D02BD" w:rsidRDefault="00EF300C" w:rsidP="00E734BD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>Примечание:  </w:t>
            </w:r>
          </w:p>
          <w:p w:rsidR="00EF300C" w:rsidRPr="003D02BD" w:rsidRDefault="00EF300C" w:rsidP="008E59A2">
            <w:pPr>
              <w:pStyle w:val="FORMAT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>объемы  ф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>инансирования  Программы  носят п</w:t>
            </w: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>рогнозный    характер    и    подлежат     ежегодной корректировке   с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  учетом   формирования бюджета на соответствующий год, а также </w:t>
            </w:r>
            <w:r w:rsidR="008E59A2" w:rsidRPr="003D0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выделения средств </w:t>
            </w:r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из федерального и республиканского бюджета на </w:t>
            </w:r>
            <w:proofErr w:type="spellStart"/>
            <w:r w:rsidRPr="003D02BD"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3D02BD">
              <w:rPr>
                <w:rFonts w:ascii="Times New Roman" w:hAnsi="Times New Roman" w:cs="Times New Roman"/>
                <w:sz w:val="28"/>
                <w:szCs w:val="28"/>
              </w:rPr>
              <w:t xml:space="preserve">  мероприятий </w:t>
            </w:r>
          </w:p>
        </w:tc>
      </w:tr>
    </w:tbl>
    <w:p w:rsidR="008E59A2" w:rsidRPr="003D02BD" w:rsidRDefault="008E59A2" w:rsidP="008E59A2">
      <w:pPr>
        <w:pStyle w:val="HEADERTEXT"/>
        <w:ind w:firstLine="708"/>
        <w:jc w:val="both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D02BD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в </w:t>
      </w:r>
      <w:proofErr w:type="gramStart"/>
      <w:r w:rsidRPr="003D02BD">
        <w:rPr>
          <w:rFonts w:ascii="Times New Roman" w:hAnsi="Times New Roman" w:cs="Times New Roman"/>
          <w:color w:val="auto"/>
          <w:sz w:val="28"/>
          <w:szCs w:val="28"/>
        </w:rPr>
        <w:t>разделе</w:t>
      </w:r>
      <w:proofErr w:type="gramEnd"/>
      <w:r w:rsidRPr="003D02BD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Основные цели, задачи, описание конечных результатов Программы и сроков ее реализации»</w:t>
      </w:r>
      <w:r w:rsid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абзац</w:t>
      </w:r>
      <w:r w:rsidR="003D02BD">
        <w:rPr>
          <w:rFonts w:ascii="Times New Roman" w:hAnsi="Times New Roman" w:cs="Times New Roman"/>
          <w:bCs/>
          <w:color w:val="auto"/>
          <w:sz w:val="28"/>
          <w:szCs w:val="28"/>
        </w:rPr>
        <w:t>ы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четырнадцатый</w:t>
      </w:r>
      <w:r w:rsid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 пятнадцатый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исключить;</w:t>
      </w:r>
    </w:p>
    <w:p w:rsidR="008E59A2" w:rsidRPr="003D02BD" w:rsidRDefault="008E59A2" w:rsidP="00B70A1D">
      <w:pPr>
        <w:pStyle w:val="HEADERTEXT"/>
        <w:ind w:firstLine="708"/>
        <w:jc w:val="both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8E59A2" w:rsidRPr="003D02BD" w:rsidRDefault="008E59A2" w:rsidP="003D02BD">
      <w:pPr>
        <w:pStyle w:val="HEADERTEXT"/>
        <w:ind w:firstLine="568"/>
        <w:jc w:val="both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раздел «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Обоснование ресурсного обеспечения Программы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изложить в следующей редакции:</w:t>
      </w:r>
    </w:p>
    <w:p w:rsidR="008E59A2" w:rsidRPr="003D02BD" w:rsidRDefault="008E59A2" w:rsidP="008E59A2">
      <w:pPr>
        <w:pStyle w:val="HEADERTEXT"/>
        <w:ind w:firstLine="568"/>
        <w:jc w:val="center"/>
        <w:outlineLvl w:val="3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D02BD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3D02BD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Обоснование ресурсного обеспечения Программы</w:t>
      </w:r>
    </w:p>
    <w:p w:rsidR="008E59A2" w:rsidRPr="003D02BD" w:rsidRDefault="008E59A2" w:rsidP="008E59A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Программы предполагает использование предоставляемых в установленном законодательством порядке средств федерального бюджета, республиканского, а также средств бюджета </w:t>
      </w:r>
      <w:proofErr w:type="spellStart"/>
      <w:r w:rsidRPr="003D02BD">
        <w:rPr>
          <w:rFonts w:ascii="Times New Roman" w:hAnsi="Times New Roman" w:cs="Times New Roman"/>
          <w:sz w:val="28"/>
          <w:szCs w:val="28"/>
        </w:rPr>
        <w:t>Апастовском</w:t>
      </w:r>
      <w:proofErr w:type="spellEnd"/>
      <w:r w:rsidRPr="003D02BD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8E59A2" w:rsidRPr="003D02BD" w:rsidRDefault="008E59A2" w:rsidP="003D02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 xml:space="preserve">Общий объем финансирования Программы составляет 934325,1 тыс. рублей в том числе: </w:t>
      </w:r>
    </w:p>
    <w:p w:rsidR="008E59A2" w:rsidRPr="003D02BD" w:rsidRDefault="008E59A2" w:rsidP="003D02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 xml:space="preserve">2026 год – 158292,4 тыс. рублей; </w:t>
      </w:r>
    </w:p>
    <w:p w:rsidR="008E59A2" w:rsidRPr="003D02BD" w:rsidRDefault="008E59A2" w:rsidP="003D02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>2027 год – 182792,2 тыс. рублей;</w:t>
      </w:r>
    </w:p>
    <w:p w:rsidR="008E59A2" w:rsidRPr="003D02BD" w:rsidRDefault="008E59A2" w:rsidP="003D02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>2028 год – 197413,5 тыс. рублей;</w:t>
      </w:r>
    </w:p>
    <w:p w:rsidR="008E59A2" w:rsidRPr="003D02BD" w:rsidRDefault="008E59A2" w:rsidP="003D02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>2029 год – 197413,5 тыс. рублей;</w:t>
      </w:r>
    </w:p>
    <w:p w:rsidR="008E59A2" w:rsidRPr="003D02BD" w:rsidRDefault="008E59A2" w:rsidP="003D02BD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>2030 год – 197413,5 тыс. рублей.</w:t>
      </w:r>
    </w:p>
    <w:p w:rsidR="008E59A2" w:rsidRPr="003D02BD" w:rsidRDefault="008E59A2" w:rsidP="008E59A2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>Ресурсное обеспечение реализации Программы носит прогнозный характер и подлежит ежегодной корре</w:t>
      </w:r>
      <w:r w:rsidRPr="003D02BD">
        <w:rPr>
          <w:rFonts w:ascii="Times New Roman" w:hAnsi="Times New Roman" w:cs="Times New Roman"/>
          <w:sz w:val="28"/>
          <w:szCs w:val="28"/>
        </w:rPr>
        <w:t xml:space="preserve">ктировке с учетом возможностей </w:t>
      </w:r>
      <w:r w:rsidRPr="003D02BD">
        <w:rPr>
          <w:rFonts w:ascii="Times New Roman" w:hAnsi="Times New Roman" w:cs="Times New Roman"/>
          <w:sz w:val="28"/>
          <w:szCs w:val="28"/>
        </w:rPr>
        <w:t xml:space="preserve"> бюджет</w:t>
      </w:r>
      <w:r w:rsidRPr="003D02BD">
        <w:rPr>
          <w:rFonts w:ascii="Times New Roman" w:hAnsi="Times New Roman" w:cs="Times New Roman"/>
          <w:sz w:val="28"/>
          <w:szCs w:val="28"/>
        </w:rPr>
        <w:t>а Апастовского муниципального района Республики Татарстан»;</w:t>
      </w:r>
    </w:p>
    <w:p w:rsidR="008E59A2" w:rsidRPr="003D02BD" w:rsidRDefault="008E59A2" w:rsidP="00B70A1D">
      <w:pPr>
        <w:pStyle w:val="HEADERTEXT"/>
        <w:ind w:firstLine="708"/>
        <w:jc w:val="both"/>
        <w:outlineLvl w:val="3"/>
        <w:rPr>
          <w:rFonts w:ascii="Times New Roman" w:hAnsi="Times New Roman" w:cs="Times New Roman"/>
          <w:color w:val="auto"/>
          <w:sz w:val="28"/>
          <w:szCs w:val="28"/>
        </w:rPr>
      </w:pPr>
    </w:p>
    <w:p w:rsidR="00CF3574" w:rsidRPr="003D02BD" w:rsidRDefault="00CF3574" w:rsidP="00CF3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</w:rPr>
      </w:pPr>
      <w:r w:rsidRPr="003D02BD">
        <w:rPr>
          <w:rFonts w:ascii="Times New Roman" w:eastAsia="Times New Roman" w:hAnsi="Times New Roman"/>
          <w:color w:val="22272F"/>
          <w:sz w:val="28"/>
          <w:szCs w:val="28"/>
        </w:rPr>
        <w:t>2)в подпрограмме «Разв</w:t>
      </w:r>
      <w:r w:rsidR="003D02BD">
        <w:rPr>
          <w:rFonts w:ascii="Times New Roman" w:eastAsia="Times New Roman" w:hAnsi="Times New Roman"/>
          <w:color w:val="22272F"/>
          <w:sz w:val="28"/>
          <w:szCs w:val="28"/>
        </w:rPr>
        <w:t>итие  музейного дела на 2026-20</w:t>
      </w:r>
      <w:r w:rsidRPr="003D02BD">
        <w:rPr>
          <w:rFonts w:ascii="Times New Roman" w:eastAsia="Times New Roman" w:hAnsi="Times New Roman"/>
          <w:color w:val="22272F"/>
          <w:sz w:val="28"/>
          <w:szCs w:val="28"/>
        </w:rPr>
        <w:t>30 годы»:</w:t>
      </w:r>
    </w:p>
    <w:p w:rsidR="003D02BD" w:rsidRDefault="00CF3574" w:rsidP="00CF3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</w:rPr>
      </w:pPr>
      <w:r w:rsidRPr="003D02BD">
        <w:rPr>
          <w:rFonts w:ascii="Times New Roman" w:eastAsia="Times New Roman" w:hAnsi="Times New Roman"/>
          <w:color w:val="22272F"/>
          <w:sz w:val="28"/>
          <w:szCs w:val="28"/>
        </w:rPr>
        <w:t>в таблиц</w:t>
      </w:r>
      <w:r w:rsidR="003D02BD">
        <w:rPr>
          <w:rFonts w:ascii="Times New Roman" w:eastAsia="Times New Roman" w:hAnsi="Times New Roman"/>
          <w:color w:val="22272F"/>
          <w:sz w:val="28"/>
          <w:szCs w:val="28"/>
        </w:rPr>
        <w:t>е</w:t>
      </w:r>
      <w:r w:rsidRPr="003D02BD">
        <w:rPr>
          <w:rFonts w:ascii="Times New Roman" w:eastAsia="Times New Roman" w:hAnsi="Times New Roman"/>
          <w:color w:val="22272F"/>
          <w:sz w:val="28"/>
          <w:szCs w:val="28"/>
        </w:rPr>
        <w:t xml:space="preserve"> «Цель, задачи, индикаторы оценки результатов  и финансирование  мероприятий подпрограммы «Развитие  музейного дела на 2026-20230 годы»</w:t>
      </w:r>
      <w:r w:rsidR="003D02BD">
        <w:rPr>
          <w:rFonts w:ascii="Times New Roman" w:eastAsia="Times New Roman" w:hAnsi="Times New Roman"/>
          <w:color w:val="22272F"/>
          <w:sz w:val="28"/>
          <w:szCs w:val="28"/>
        </w:rPr>
        <w:t>:</w:t>
      </w:r>
      <w:r w:rsidRPr="003D02BD">
        <w:rPr>
          <w:rFonts w:ascii="Times New Roman" w:eastAsia="Times New Roman" w:hAnsi="Times New Roman"/>
          <w:color w:val="22272F"/>
          <w:sz w:val="28"/>
          <w:szCs w:val="28"/>
        </w:rPr>
        <w:t xml:space="preserve"> </w:t>
      </w:r>
    </w:p>
    <w:p w:rsidR="00CF3574" w:rsidRPr="003D02BD" w:rsidRDefault="003D02BD" w:rsidP="00CF3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</w:rPr>
      </w:pPr>
      <w:r>
        <w:rPr>
          <w:rFonts w:ascii="Times New Roman" w:eastAsia="Times New Roman" w:hAnsi="Times New Roman"/>
          <w:color w:val="22272F"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/>
          <w:color w:val="22272F"/>
          <w:sz w:val="28"/>
          <w:szCs w:val="28"/>
        </w:rPr>
        <w:t>наименовании</w:t>
      </w:r>
      <w:proofErr w:type="gramEnd"/>
      <w:r>
        <w:rPr>
          <w:rFonts w:ascii="Times New Roman" w:eastAsia="Times New Roman" w:hAnsi="Times New Roman"/>
          <w:color w:val="22272F"/>
          <w:sz w:val="28"/>
          <w:szCs w:val="28"/>
        </w:rPr>
        <w:t xml:space="preserve"> </w:t>
      </w:r>
      <w:r w:rsidR="00CF3574" w:rsidRPr="003D02BD">
        <w:rPr>
          <w:rFonts w:ascii="Times New Roman" w:eastAsia="Times New Roman" w:hAnsi="Times New Roman"/>
          <w:color w:val="22272F"/>
          <w:sz w:val="28"/>
          <w:szCs w:val="28"/>
        </w:rPr>
        <w:t>цифры «20230» заменить цифрами «2030»</w:t>
      </w:r>
      <w:r w:rsidR="00E9269A" w:rsidRPr="003D02BD">
        <w:rPr>
          <w:rFonts w:ascii="Times New Roman" w:eastAsia="Times New Roman" w:hAnsi="Times New Roman"/>
          <w:color w:val="22272F"/>
          <w:sz w:val="28"/>
          <w:szCs w:val="28"/>
        </w:rPr>
        <w:t>;</w:t>
      </w:r>
    </w:p>
    <w:p w:rsidR="00CF3574" w:rsidRPr="003D02BD" w:rsidRDefault="00CF3574" w:rsidP="00CF3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</w:rPr>
      </w:pPr>
      <w:r w:rsidRPr="003D02BD">
        <w:rPr>
          <w:rFonts w:ascii="Times New Roman" w:eastAsia="Times New Roman" w:hAnsi="Times New Roman"/>
          <w:color w:val="22272F"/>
          <w:sz w:val="28"/>
          <w:szCs w:val="28"/>
        </w:rPr>
        <w:t xml:space="preserve">в </w:t>
      </w:r>
      <w:proofErr w:type="gramStart"/>
      <w:r w:rsidRPr="003D02BD">
        <w:rPr>
          <w:rFonts w:ascii="Times New Roman" w:eastAsia="Times New Roman" w:hAnsi="Times New Roman"/>
          <w:color w:val="22272F"/>
          <w:sz w:val="28"/>
          <w:szCs w:val="28"/>
        </w:rPr>
        <w:t>столбце</w:t>
      </w:r>
      <w:proofErr w:type="gramEnd"/>
      <w:r w:rsidRPr="003D02BD">
        <w:rPr>
          <w:rFonts w:ascii="Times New Roman" w:eastAsia="Times New Roman" w:hAnsi="Times New Roman"/>
          <w:color w:val="22272F"/>
          <w:sz w:val="28"/>
          <w:szCs w:val="28"/>
        </w:rPr>
        <w:t xml:space="preserve"> 5 цифры «20227» заменить цифрами «2027»;</w:t>
      </w:r>
    </w:p>
    <w:p w:rsidR="00CF3574" w:rsidRPr="003D02BD" w:rsidRDefault="00CF3574" w:rsidP="00CF3574">
      <w:pPr>
        <w:pStyle w:val="HEADERTEXT"/>
        <w:ind w:firstLine="709"/>
        <w:jc w:val="both"/>
        <w:outlineLvl w:val="4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</w:t>
      </w:r>
      <w:proofErr w:type="gramStart"/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абзаце</w:t>
      </w:r>
      <w:proofErr w:type="gramEnd"/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седьмом  раздела II «Цель, задачи подпрограммы, описание конечных результатов и сроков ее реализации» цифры «</w:t>
      </w:r>
      <w:r w:rsidRPr="003D02BD">
        <w:rPr>
          <w:rFonts w:ascii="Times New Roman" w:hAnsi="Times New Roman" w:cs="Times New Roman"/>
          <w:color w:val="auto"/>
          <w:sz w:val="28"/>
          <w:szCs w:val="28"/>
        </w:rPr>
        <w:t>20230» заменить цифрами «2030»;</w:t>
      </w:r>
    </w:p>
    <w:p w:rsidR="003D02BD" w:rsidRDefault="003D02BD" w:rsidP="005B71E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2272F"/>
          <w:sz w:val="28"/>
          <w:szCs w:val="28"/>
        </w:rPr>
      </w:pPr>
    </w:p>
    <w:p w:rsidR="008E59A2" w:rsidRPr="003D02BD" w:rsidRDefault="00CF3574" w:rsidP="005B7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02BD">
        <w:rPr>
          <w:rFonts w:ascii="Times New Roman" w:eastAsia="Times New Roman" w:hAnsi="Times New Roman"/>
          <w:color w:val="22272F"/>
          <w:sz w:val="28"/>
          <w:szCs w:val="28"/>
        </w:rPr>
        <w:t>3</w:t>
      </w:r>
      <w:r w:rsidRPr="003D02BD">
        <w:rPr>
          <w:rFonts w:ascii="Times New Roman" w:hAnsi="Times New Roman"/>
          <w:sz w:val="28"/>
          <w:szCs w:val="28"/>
        </w:rPr>
        <w:t>)</w:t>
      </w:r>
      <w:r w:rsidR="008E59A2" w:rsidRPr="003D02BD">
        <w:rPr>
          <w:rFonts w:ascii="Times New Roman" w:hAnsi="Times New Roman"/>
          <w:sz w:val="28"/>
          <w:szCs w:val="28"/>
        </w:rPr>
        <w:t xml:space="preserve"> в подпрограмме </w:t>
      </w:r>
      <w:r w:rsidR="008E59A2" w:rsidRPr="003D02BD">
        <w:rPr>
          <w:rFonts w:ascii="Times New Roman" w:hAnsi="Times New Roman"/>
          <w:sz w:val="28"/>
          <w:szCs w:val="28"/>
        </w:rPr>
        <w:t>«Развитие библиотечного дела на 2026-2030 годы»</w:t>
      </w:r>
    </w:p>
    <w:p w:rsidR="00CF3574" w:rsidRPr="003D02BD" w:rsidRDefault="005B71EE" w:rsidP="005B7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02BD">
        <w:rPr>
          <w:rFonts w:ascii="Times New Roman" w:hAnsi="Times New Roman"/>
          <w:sz w:val="28"/>
          <w:szCs w:val="28"/>
        </w:rPr>
        <w:t xml:space="preserve">абзац первый раздела </w:t>
      </w:r>
      <w:r w:rsidR="00CF3574" w:rsidRPr="003D02BD">
        <w:rPr>
          <w:rFonts w:ascii="Times New Roman" w:hAnsi="Times New Roman"/>
          <w:sz w:val="28"/>
          <w:szCs w:val="28"/>
        </w:rPr>
        <w:t xml:space="preserve"> II</w:t>
      </w:r>
      <w:r w:rsidRPr="003D02BD">
        <w:rPr>
          <w:rFonts w:ascii="Times New Roman" w:hAnsi="Times New Roman"/>
          <w:sz w:val="28"/>
          <w:szCs w:val="28"/>
        </w:rPr>
        <w:t xml:space="preserve"> </w:t>
      </w:r>
      <w:r w:rsidR="00CF3574" w:rsidRPr="003D02BD">
        <w:rPr>
          <w:rFonts w:ascii="Times New Roman" w:hAnsi="Times New Roman"/>
          <w:sz w:val="28"/>
          <w:szCs w:val="28"/>
        </w:rPr>
        <w:t xml:space="preserve"> </w:t>
      </w:r>
      <w:r w:rsidRPr="003D02BD">
        <w:rPr>
          <w:rFonts w:ascii="Times New Roman" w:hAnsi="Times New Roman"/>
          <w:sz w:val="28"/>
          <w:szCs w:val="28"/>
        </w:rPr>
        <w:t>«</w:t>
      </w:r>
      <w:r w:rsidR="00CF3574" w:rsidRPr="003D02BD">
        <w:rPr>
          <w:rFonts w:ascii="Times New Roman" w:hAnsi="Times New Roman"/>
          <w:sz w:val="28"/>
          <w:szCs w:val="28"/>
        </w:rPr>
        <w:t>Цели, задачи Подпрограммы, описание конечных результатов и сроков ее реализ</w:t>
      </w:r>
      <w:r w:rsidRPr="003D02BD">
        <w:rPr>
          <w:rFonts w:ascii="Times New Roman" w:hAnsi="Times New Roman"/>
          <w:sz w:val="28"/>
          <w:szCs w:val="28"/>
        </w:rPr>
        <w:t>ации» подпрограммы  изложить в следующей редакции:</w:t>
      </w:r>
    </w:p>
    <w:p w:rsidR="00CF3574" w:rsidRPr="003D02BD" w:rsidRDefault="005B71EE" w:rsidP="005B71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02BD">
        <w:rPr>
          <w:rFonts w:ascii="Times New Roman" w:hAnsi="Times New Roman"/>
          <w:sz w:val="28"/>
          <w:szCs w:val="28"/>
        </w:rPr>
        <w:t>«</w:t>
      </w:r>
      <w:r w:rsidR="00CF3574" w:rsidRPr="003D02BD">
        <w:rPr>
          <w:rFonts w:ascii="Times New Roman" w:hAnsi="Times New Roman"/>
          <w:sz w:val="28"/>
          <w:szCs w:val="28"/>
        </w:rPr>
        <w:t xml:space="preserve">Приоритеты политики Правительства Республики Татарстан в области развития библиотечного дела и библиотечно-информационного обслуживания населения республики определены в Законе Республики Татарстан от 6 августа 2019 года № 65-ЗРТ «О библиотеках и библиотечном деле», в Законе Республики Татарстан от 17 июня 2015 года № 40-ЗРТ «Об </w:t>
      </w:r>
      <w:r w:rsidR="00CF3574" w:rsidRPr="003D02BD">
        <w:rPr>
          <w:rFonts w:ascii="Times New Roman" w:hAnsi="Times New Roman"/>
          <w:sz w:val="28"/>
          <w:szCs w:val="28"/>
        </w:rPr>
        <w:lastRenderedPageBreak/>
        <w:t>утверждении Стратегии социально-экономического развития Республики Татарстан до 2030 года», соответствуют приоритетам государственной культурной политики Российской Федерации, обозначенным Основами</w:t>
      </w:r>
      <w:proofErr w:type="gramEnd"/>
      <w:r w:rsidR="00CF3574" w:rsidRPr="003D02BD">
        <w:rPr>
          <w:rFonts w:ascii="Times New Roman" w:hAnsi="Times New Roman"/>
          <w:sz w:val="28"/>
          <w:szCs w:val="28"/>
        </w:rPr>
        <w:t xml:space="preserve"> государственной культурной политики</w:t>
      </w:r>
      <w:r w:rsidRPr="003D02B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CF3574" w:rsidRPr="003D02BD">
        <w:rPr>
          <w:rFonts w:ascii="Times New Roman" w:hAnsi="Times New Roman"/>
          <w:sz w:val="28"/>
          <w:szCs w:val="28"/>
        </w:rPr>
        <w:t>утвержденными</w:t>
      </w:r>
      <w:proofErr w:type="gramEnd"/>
      <w:r w:rsidR="00CF3574" w:rsidRPr="003D02BD">
        <w:rPr>
          <w:rFonts w:ascii="Times New Roman" w:hAnsi="Times New Roman"/>
          <w:sz w:val="28"/>
          <w:szCs w:val="28"/>
        </w:rPr>
        <w:t xml:space="preserve"> Указом Президента Российской Федерации от 24 декабря 2014 года № 808</w:t>
      </w:r>
      <w:r w:rsidRPr="003D02BD">
        <w:rPr>
          <w:rFonts w:ascii="Times New Roman" w:hAnsi="Times New Roman"/>
          <w:sz w:val="28"/>
          <w:szCs w:val="28"/>
        </w:rPr>
        <w:t xml:space="preserve">, </w:t>
      </w:r>
      <w:r w:rsidR="00CF3574" w:rsidRPr="003D02BD">
        <w:rPr>
          <w:rFonts w:ascii="Times New Roman" w:hAnsi="Times New Roman"/>
          <w:sz w:val="28"/>
          <w:szCs w:val="28"/>
        </w:rPr>
        <w:t xml:space="preserve"> и Стратегией развития библиотечного дела в Российской Федерации на период до 2030 года</w:t>
      </w:r>
      <w:r w:rsidRPr="003D02BD">
        <w:rPr>
          <w:rFonts w:ascii="Times New Roman" w:hAnsi="Times New Roman"/>
          <w:sz w:val="28"/>
          <w:szCs w:val="28"/>
        </w:rPr>
        <w:t xml:space="preserve">, </w:t>
      </w:r>
      <w:r w:rsidR="00CF3574" w:rsidRPr="003D02BD">
        <w:rPr>
          <w:rFonts w:ascii="Times New Roman" w:hAnsi="Times New Roman"/>
          <w:sz w:val="28"/>
          <w:szCs w:val="28"/>
        </w:rPr>
        <w:t>утвержденной распоряжением Правительства Российской Федераци</w:t>
      </w:r>
      <w:r w:rsidRPr="003D02BD">
        <w:rPr>
          <w:rFonts w:ascii="Times New Roman" w:hAnsi="Times New Roman"/>
          <w:sz w:val="28"/>
          <w:szCs w:val="28"/>
        </w:rPr>
        <w:t>и от 13 марта 2021 года № 608-р</w:t>
      </w:r>
      <w:r w:rsidR="00CF3574" w:rsidRPr="003D02BD">
        <w:rPr>
          <w:rFonts w:ascii="Times New Roman" w:hAnsi="Times New Roman"/>
          <w:sz w:val="28"/>
          <w:szCs w:val="28"/>
        </w:rPr>
        <w:t>.</w:t>
      </w:r>
      <w:r w:rsidRPr="003D02BD">
        <w:rPr>
          <w:rFonts w:ascii="Times New Roman" w:hAnsi="Times New Roman"/>
          <w:sz w:val="28"/>
          <w:szCs w:val="28"/>
        </w:rPr>
        <w:t>»;</w:t>
      </w:r>
    </w:p>
    <w:p w:rsidR="00CF3574" w:rsidRPr="003D02BD" w:rsidRDefault="00CF3574" w:rsidP="00CF35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22272F"/>
          <w:sz w:val="28"/>
          <w:szCs w:val="28"/>
        </w:rPr>
      </w:pPr>
    </w:p>
    <w:p w:rsidR="008E59A2" w:rsidRPr="003D02BD" w:rsidRDefault="005B71EE" w:rsidP="00770F0B">
      <w:pPr>
        <w:pStyle w:val="HEADERTEXT"/>
        <w:ind w:firstLine="708"/>
        <w:jc w:val="both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D02BD">
        <w:rPr>
          <w:rFonts w:ascii="Times New Roman" w:eastAsia="Times New Roman" w:hAnsi="Times New Roman" w:cs="Times New Roman"/>
          <w:color w:val="22272F"/>
          <w:sz w:val="28"/>
          <w:szCs w:val="28"/>
        </w:rPr>
        <w:t>4)</w:t>
      </w:r>
      <w:r w:rsidRPr="003D02B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 w:rsidR="008E59A2" w:rsidRPr="003D02B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 подпрограмме </w:t>
      </w:r>
      <w:r w:rsidR="008E59A2" w:rsidRP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«Развитие клубных концертных организаций и исполнительского искусства на 2026-2030 годы» </w:t>
      </w:r>
    </w:p>
    <w:p w:rsidR="003D02BD" w:rsidRPr="003D02BD" w:rsidRDefault="003D02BD" w:rsidP="00770F0B">
      <w:pPr>
        <w:pStyle w:val="HEADERTEXT"/>
        <w:ind w:firstLine="708"/>
        <w:jc w:val="both"/>
        <w:outlineLvl w:val="3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в </w:t>
      </w:r>
      <w:proofErr w:type="gramStart"/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паспорте</w:t>
      </w:r>
      <w:proofErr w:type="gramEnd"/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цифры «</w:t>
      </w:r>
      <w:r w:rsidRPr="003D02BD">
        <w:rPr>
          <w:rFonts w:ascii="Times New Roman" w:hAnsi="Times New Roman" w:cs="Times New Roman"/>
          <w:color w:val="auto"/>
          <w:sz w:val="28"/>
          <w:szCs w:val="28"/>
        </w:rPr>
        <w:t>719885,81</w:t>
      </w:r>
      <w:r w:rsidRPr="003D02BD">
        <w:rPr>
          <w:rFonts w:ascii="Times New Roman" w:hAnsi="Times New Roman" w:cs="Times New Roman"/>
          <w:color w:val="auto"/>
          <w:sz w:val="28"/>
          <w:szCs w:val="28"/>
        </w:rPr>
        <w:t>» заменить цифрами «719885,8»;</w:t>
      </w:r>
    </w:p>
    <w:p w:rsidR="00CF3574" w:rsidRPr="003D02BD" w:rsidRDefault="00E9269A" w:rsidP="00770F0B">
      <w:pPr>
        <w:pStyle w:val="HEADERTEXT"/>
        <w:ind w:firstLine="708"/>
        <w:jc w:val="both"/>
        <w:outlineLvl w:val="3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3D02B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строке 4 таблицы «</w:t>
      </w:r>
      <w:r w:rsidRPr="003D02BD">
        <w:rPr>
          <w:rFonts w:ascii="Times New Roman" w:hAnsi="Times New Roman" w:cs="Times New Roman"/>
          <w:bCs/>
          <w:color w:val="auto"/>
          <w:sz w:val="28"/>
          <w:szCs w:val="28"/>
        </w:rPr>
        <w:t>Ожидаемые результаты реализации подпрограммы (индикаторы оценки результатов)» слова «</w:t>
      </w:r>
      <w:r w:rsidR="005B71EE" w:rsidRPr="003D02B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 14-25 лет во всех КДУ</w:t>
      </w:r>
      <w:r w:rsidRPr="003D02B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» заменить словами «от 14 </w:t>
      </w:r>
      <w:r w:rsidR="00770F0B" w:rsidRPr="003D02B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лет </w:t>
      </w:r>
      <w:r w:rsidRPr="003D02BD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до 25 лет во всех КДУ».</w:t>
      </w:r>
    </w:p>
    <w:p w:rsidR="007068FD" w:rsidRDefault="00D6206E" w:rsidP="00770F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2272F"/>
          <w:sz w:val="28"/>
          <w:szCs w:val="28"/>
        </w:rPr>
      </w:pPr>
      <w:r w:rsidRPr="003D02BD">
        <w:rPr>
          <w:rFonts w:ascii="Times New Roman" w:eastAsia="Times New Roman" w:hAnsi="Times New Roman"/>
          <w:color w:val="22272F"/>
          <w:sz w:val="28"/>
          <w:szCs w:val="28"/>
        </w:rPr>
        <w:t xml:space="preserve"> </w:t>
      </w:r>
      <w:r w:rsidR="00770F0B" w:rsidRPr="003D02BD">
        <w:rPr>
          <w:rFonts w:ascii="Times New Roman" w:eastAsia="Times New Roman" w:hAnsi="Times New Roman"/>
          <w:color w:val="22272F"/>
          <w:sz w:val="28"/>
          <w:szCs w:val="28"/>
        </w:rPr>
        <w:tab/>
      </w:r>
    </w:p>
    <w:p w:rsidR="001040F0" w:rsidRPr="003D02BD" w:rsidRDefault="001040F0" w:rsidP="007068F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D02BD">
        <w:rPr>
          <w:rFonts w:ascii="Times New Roman" w:hAnsi="Times New Roman"/>
          <w:sz w:val="28"/>
          <w:szCs w:val="28"/>
        </w:rPr>
        <w:t>2.Опубликовать настоящее постановление на официальном портале правовой информации Республики Татарстан (</w:t>
      </w:r>
      <w:hyperlink r:id="rId6" w:history="1">
        <w:r w:rsidRPr="003D02BD">
          <w:rPr>
            <w:rStyle w:val="a3"/>
            <w:rFonts w:ascii="Times New Roman" w:hAnsi="Times New Roman"/>
            <w:color w:val="auto"/>
            <w:sz w:val="28"/>
            <w:szCs w:val="28"/>
          </w:rPr>
          <w:t>http://pravo.tatarstan.ru/</w:t>
        </w:r>
      </w:hyperlink>
      <w:r w:rsidRPr="003D02BD">
        <w:rPr>
          <w:rFonts w:ascii="Times New Roman" w:hAnsi="Times New Roman"/>
          <w:sz w:val="28"/>
          <w:szCs w:val="28"/>
        </w:rPr>
        <w:t>).</w:t>
      </w:r>
    </w:p>
    <w:p w:rsidR="001040F0" w:rsidRPr="003D02BD" w:rsidRDefault="00E9269A" w:rsidP="00770F0B">
      <w:pPr>
        <w:pStyle w:val="FORMAT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2BD">
        <w:rPr>
          <w:rFonts w:ascii="Times New Roman" w:hAnsi="Times New Roman" w:cs="Times New Roman"/>
          <w:sz w:val="28"/>
          <w:szCs w:val="28"/>
        </w:rPr>
        <w:t>3</w:t>
      </w:r>
      <w:r w:rsidR="001040F0" w:rsidRPr="003D02B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1040F0" w:rsidRPr="003D02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040F0" w:rsidRPr="003D02BD">
        <w:rPr>
          <w:rFonts w:ascii="Times New Roman" w:hAnsi="Times New Roman" w:cs="Times New Roman"/>
          <w:sz w:val="28"/>
          <w:szCs w:val="28"/>
        </w:rPr>
        <w:t xml:space="preserve"> исполнением  настоящего постановления возложить на заместителя руководителя Исполнительного комитета Апастовского муниципального района Республики Татарстан по социальным вопросам.</w:t>
      </w:r>
    </w:p>
    <w:p w:rsidR="00770F0B" w:rsidRPr="00E9269A" w:rsidRDefault="00770F0B" w:rsidP="00770F0B">
      <w:pPr>
        <w:pStyle w:val="FORMAT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69A" w:rsidRPr="00E9269A" w:rsidRDefault="00E9269A" w:rsidP="001040F0">
      <w:pPr>
        <w:pStyle w:val="FORMAT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40F0" w:rsidRPr="00E9269A" w:rsidRDefault="001040F0" w:rsidP="00E9269A">
      <w:pPr>
        <w:pStyle w:val="HEADERTEXT"/>
        <w:ind w:firstLine="708"/>
        <w:jc w:val="center"/>
        <w:outlineLvl w:val="2"/>
        <w:rPr>
          <w:rFonts w:ascii="Times New Roman" w:hAnsi="Times New Roman" w:cs="Times New Roman"/>
          <w:b/>
          <w:noProof/>
          <w:color w:val="auto"/>
          <w:sz w:val="28"/>
          <w:szCs w:val="28"/>
        </w:rPr>
      </w:pPr>
      <w:r w:rsidRPr="00E9269A">
        <w:rPr>
          <w:rFonts w:ascii="Times New Roman" w:hAnsi="Times New Roman" w:cs="Times New Roman"/>
          <w:b/>
          <w:noProof/>
          <w:color w:val="auto"/>
          <w:sz w:val="28"/>
          <w:szCs w:val="28"/>
        </w:rPr>
        <w:t xml:space="preserve">Руководитель                                   </w:t>
      </w:r>
      <w:r w:rsidR="00E9269A" w:rsidRPr="00E9269A">
        <w:rPr>
          <w:rFonts w:ascii="Times New Roman" w:hAnsi="Times New Roman" w:cs="Times New Roman"/>
          <w:b/>
          <w:noProof/>
          <w:color w:val="auto"/>
          <w:sz w:val="28"/>
          <w:szCs w:val="28"/>
        </w:rPr>
        <w:t xml:space="preserve">                            </w:t>
      </w:r>
      <w:r w:rsidRPr="00E9269A">
        <w:rPr>
          <w:rFonts w:ascii="Times New Roman" w:hAnsi="Times New Roman" w:cs="Times New Roman"/>
          <w:b/>
          <w:noProof/>
          <w:color w:val="auto"/>
          <w:sz w:val="28"/>
          <w:szCs w:val="28"/>
        </w:rPr>
        <w:t xml:space="preserve"> Б.Н. Ахметзянов</w:t>
      </w:r>
    </w:p>
    <w:p w:rsidR="001040F0" w:rsidRPr="00E9269A" w:rsidRDefault="001040F0" w:rsidP="001040F0">
      <w:pPr>
        <w:pStyle w:val="HEADERTEXT"/>
        <w:jc w:val="center"/>
        <w:outlineLvl w:val="2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040F0" w:rsidRPr="00E9269A" w:rsidRDefault="001040F0" w:rsidP="001040F0">
      <w:pPr>
        <w:pStyle w:val="FORMATTEXT"/>
        <w:ind w:firstLine="568"/>
        <w:jc w:val="both"/>
        <w:rPr>
          <w:sz w:val="28"/>
          <w:szCs w:val="28"/>
        </w:rPr>
      </w:pPr>
    </w:p>
    <w:p w:rsidR="001040F0" w:rsidRPr="00E9269A" w:rsidRDefault="001040F0" w:rsidP="00041D6B">
      <w:pPr>
        <w:pStyle w:val="FORMATTEXT"/>
        <w:ind w:firstLine="568"/>
        <w:jc w:val="center"/>
        <w:rPr>
          <w:sz w:val="28"/>
          <w:szCs w:val="28"/>
        </w:rPr>
      </w:pPr>
    </w:p>
    <w:p w:rsidR="001040F0" w:rsidRPr="00E9269A" w:rsidRDefault="001040F0" w:rsidP="001040F0">
      <w:pPr>
        <w:pStyle w:val="FORMATTEXT"/>
        <w:ind w:firstLine="568"/>
        <w:jc w:val="both"/>
        <w:rPr>
          <w:sz w:val="28"/>
          <w:szCs w:val="28"/>
        </w:rPr>
      </w:pPr>
    </w:p>
    <w:p w:rsidR="001040F0" w:rsidRPr="00E9269A" w:rsidRDefault="001040F0" w:rsidP="001040F0">
      <w:pPr>
        <w:pStyle w:val="FORMATTEXT"/>
        <w:ind w:firstLine="568"/>
        <w:jc w:val="both"/>
        <w:rPr>
          <w:sz w:val="28"/>
          <w:szCs w:val="28"/>
        </w:rPr>
      </w:pPr>
    </w:p>
    <w:p w:rsidR="001040F0" w:rsidRPr="00E9269A" w:rsidRDefault="001040F0" w:rsidP="001040F0">
      <w:pPr>
        <w:pStyle w:val="FORMATTEXT"/>
        <w:ind w:firstLine="568"/>
        <w:jc w:val="both"/>
        <w:rPr>
          <w:sz w:val="28"/>
          <w:szCs w:val="28"/>
        </w:rPr>
      </w:pPr>
    </w:p>
    <w:p w:rsidR="001F43C9" w:rsidRPr="00E9269A" w:rsidRDefault="001040F0" w:rsidP="00E9269A">
      <w:pPr>
        <w:pStyle w:val="FORMATTEXT"/>
        <w:jc w:val="both"/>
        <w:rPr>
          <w:rFonts w:ascii="Times New Roman" w:hAnsi="Times New Roman"/>
          <w:sz w:val="28"/>
          <w:szCs w:val="28"/>
        </w:rPr>
      </w:pPr>
      <w:r w:rsidRPr="00E9269A">
        <w:rPr>
          <w:sz w:val="28"/>
          <w:szCs w:val="28"/>
        </w:rPr>
        <w:t>   </w:t>
      </w:r>
    </w:p>
    <w:sectPr w:rsidR="001F43C9" w:rsidRPr="00E9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F0"/>
    <w:rsid w:val="00041D6B"/>
    <w:rsid w:val="001040F0"/>
    <w:rsid w:val="00184A9B"/>
    <w:rsid w:val="001F43C9"/>
    <w:rsid w:val="003D02BD"/>
    <w:rsid w:val="00400728"/>
    <w:rsid w:val="00521D58"/>
    <w:rsid w:val="005B71EE"/>
    <w:rsid w:val="007068FD"/>
    <w:rsid w:val="00770F0B"/>
    <w:rsid w:val="008E59A2"/>
    <w:rsid w:val="009A528C"/>
    <w:rsid w:val="009F77A5"/>
    <w:rsid w:val="00A14E3F"/>
    <w:rsid w:val="00B70A1D"/>
    <w:rsid w:val="00B76F83"/>
    <w:rsid w:val="00CC4945"/>
    <w:rsid w:val="00CF3574"/>
    <w:rsid w:val="00D6206E"/>
    <w:rsid w:val="00D91085"/>
    <w:rsid w:val="00E738C7"/>
    <w:rsid w:val="00E9269A"/>
    <w:rsid w:val="00EE0830"/>
    <w:rsid w:val="00E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F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1040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1040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LTOP">
    <w:name w:val="#COL_TOP"/>
    <w:uiPriority w:val="99"/>
    <w:rsid w:val="001040F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headertext0">
    <w:name w:val="headertext"/>
    <w:basedOn w:val="a"/>
    <w:rsid w:val="001040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1040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8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3">
    <w:name w:val="s_3"/>
    <w:basedOn w:val="a"/>
    <w:rsid w:val="00D91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Emphasis"/>
    <w:basedOn w:val="a0"/>
    <w:uiPriority w:val="20"/>
    <w:qFormat/>
    <w:rsid w:val="00D91085"/>
    <w:rPr>
      <w:i/>
      <w:iCs/>
    </w:rPr>
  </w:style>
  <w:style w:type="paragraph" w:customStyle="1" w:styleId="s16">
    <w:name w:val="s_16"/>
    <w:basedOn w:val="a"/>
    <w:rsid w:val="00D91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mpty">
    <w:name w:val="empty"/>
    <w:basedOn w:val="a"/>
    <w:rsid w:val="00D91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rsid w:val="00D91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rmattext0">
    <w:name w:val="formattext"/>
    <w:basedOn w:val="a"/>
    <w:rsid w:val="00CF357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table" w:styleId="a7">
    <w:name w:val="Table Grid"/>
    <w:basedOn w:val="a1"/>
    <w:uiPriority w:val="59"/>
    <w:rsid w:val="00E92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F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1040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1040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LTOP">
    <w:name w:val="#COL_TOP"/>
    <w:uiPriority w:val="99"/>
    <w:rsid w:val="001040F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/>
      <w:sz w:val="16"/>
      <w:szCs w:val="16"/>
      <w:lang w:eastAsia="ru-RU"/>
    </w:rPr>
  </w:style>
  <w:style w:type="paragraph" w:customStyle="1" w:styleId="headertext0">
    <w:name w:val="headertext"/>
    <w:basedOn w:val="a"/>
    <w:rsid w:val="001040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1040F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3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8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3">
    <w:name w:val="s_3"/>
    <w:basedOn w:val="a"/>
    <w:rsid w:val="00D91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Emphasis"/>
    <w:basedOn w:val="a0"/>
    <w:uiPriority w:val="20"/>
    <w:qFormat/>
    <w:rsid w:val="00D91085"/>
    <w:rPr>
      <w:i/>
      <w:iCs/>
    </w:rPr>
  </w:style>
  <w:style w:type="paragraph" w:customStyle="1" w:styleId="s16">
    <w:name w:val="s_16"/>
    <w:basedOn w:val="a"/>
    <w:rsid w:val="00D91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empty">
    <w:name w:val="empty"/>
    <w:basedOn w:val="a"/>
    <w:rsid w:val="00D91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"/>
    <w:rsid w:val="00D91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formattext0">
    <w:name w:val="formattext"/>
    <w:basedOn w:val="a"/>
    <w:rsid w:val="00CF357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table" w:styleId="a7">
    <w:name w:val="Table Grid"/>
    <w:basedOn w:val="a1"/>
    <w:uiPriority w:val="59"/>
    <w:rsid w:val="00E92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4547</Characters>
  <Application>Microsoft Office Word</Application>
  <DocSecurity>0</DocSecurity>
  <Lines>68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YouRist_1</cp:lastModifiedBy>
  <cp:revision>2</cp:revision>
  <cp:lastPrinted>2026-05-07T05:59:00Z</cp:lastPrinted>
  <dcterms:created xsi:type="dcterms:W3CDTF">2026-07-30T10:28:00Z</dcterms:created>
  <dcterms:modified xsi:type="dcterms:W3CDTF">2026-07-30T10:28:00Z</dcterms:modified>
</cp:coreProperties>
</file>