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45" w:rsidRPr="004C399E" w:rsidRDefault="00856E81" w:rsidP="000E6AE8">
      <w:pPr>
        <w:pStyle w:val="HEADERTEXT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C399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СОВЕТ АПАСТОВСКОГО МУНИЦИПАЛЬНОГО РАЙОНА </w:t>
      </w:r>
    </w:p>
    <w:p w:rsidR="00856E81" w:rsidRPr="004C399E" w:rsidRDefault="00856E81" w:rsidP="000E6AE8">
      <w:pPr>
        <w:pStyle w:val="HEADERTEXT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C399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РЕСПУБЛИКИ ТАТАРСТАН </w:t>
      </w:r>
    </w:p>
    <w:p w:rsidR="00856E81" w:rsidRPr="004C399E" w:rsidRDefault="00856E81" w:rsidP="000E6AE8">
      <w:pPr>
        <w:pStyle w:val="HEADERTEXT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C399E">
        <w:rPr>
          <w:rFonts w:ascii="Times New Roman" w:hAnsi="Times New Roman" w:cs="Times New Roman"/>
          <w:b/>
          <w:bCs/>
          <w:color w:val="auto"/>
          <w:sz w:val="28"/>
          <w:szCs w:val="28"/>
        </w:rPr>
        <w:t>ПЯТОГО СОЗЫВА</w:t>
      </w:r>
    </w:p>
    <w:p w:rsidR="00856E81" w:rsidRPr="004C399E" w:rsidRDefault="00856E81" w:rsidP="000E6AE8">
      <w:pPr>
        <w:pStyle w:val="HEADERTEXT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C399E">
        <w:rPr>
          <w:rFonts w:ascii="Times New Roman" w:hAnsi="Times New Roman" w:cs="Times New Roman"/>
          <w:b/>
          <w:bCs/>
          <w:color w:val="auto"/>
          <w:sz w:val="28"/>
          <w:szCs w:val="28"/>
        </w:rPr>
        <w:t> </w:t>
      </w:r>
    </w:p>
    <w:p w:rsidR="00856E81" w:rsidRPr="004C399E" w:rsidRDefault="00856E81" w:rsidP="000E6AE8">
      <w:pPr>
        <w:pStyle w:val="HEADERTEXT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C399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РЕШЕНИЕ </w:t>
      </w:r>
    </w:p>
    <w:p w:rsidR="00856E81" w:rsidRPr="004C399E" w:rsidRDefault="00856E81" w:rsidP="000E6AE8">
      <w:pPr>
        <w:pStyle w:val="HEADERTEXT"/>
        <w:jc w:val="center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C399E">
        <w:rPr>
          <w:rFonts w:ascii="Times New Roman" w:hAnsi="Times New Roman" w:cs="Times New Roman"/>
          <w:bCs/>
          <w:color w:val="auto"/>
          <w:sz w:val="28"/>
          <w:szCs w:val="28"/>
        </w:rPr>
        <w:t> </w:t>
      </w:r>
    </w:p>
    <w:p w:rsidR="00856E81" w:rsidRPr="004C399E" w:rsidRDefault="001C04DA" w:rsidP="000E6AE8">
      <w:pPr>
        <w:pStyle w:val="HEADERTEXT"/>
        <w:jc w:val="center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C399E">
        <w:rPr>
          <w:rFonts w:ascii="Times New Roman" w:hAnsi="Times New Roman" w:cs="Times New Roman"/>
          <w:bCs/>
          <w:color w:val="auto"/>
          <w:sz w:val="28"/>
          <w:szCs w:val="28"/>
        </w:rPr>
        <w:t>от __</w:t>
      </w:r>
      <w:r w:rsidR="00856E81" w:rsidRPr="004C399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C399E">
        <w:rPr>
          <w:rFonts w:ascii="Times New Roman" w:hAnsi="Times New Roman" w:cs="Times New Roman"/>
          <w:bCs/>
          <w:color w:val="auto"/>
          <w:sz w:val="28"/>
          <w:szCs w:val="28"/>
        </w:rPr>
        <w:t>_____</w:t>
      </w:r>
      <w:r w:rsidR="00E82993" w:rsidRPr="004C399E">
        <w:rPr>
          <w:rFonts w:ascii="Times New Roman" w:hAnsi="Times New Roman" w:cs="Times New Roman"/>
          <w:bCs/>
          <w:color w:val="auto"/>
          <w:sz w:val="28"/>
          <w:szCs w:val="28"/>
        </w:rPr>
        <w:t>___________</w:t>
      </w:r>
      <w:r w:rsidRPr="004C399E">
        <w:rPr>
          <w:rFonts w:ascii="Times New Roman" w:hAnsi="Times New Roman" w:cs="Times New Roman"/>
          <w:bCs/>
          <w:color w:val="auto"/>
          <w:sz w:val="28"/>
          <w:szCs w:val="28"/>
        </w:rPr>
        <w:t>202</w:t>
      </w:r>
      <w:r w:rsidR="00C21F15" w:rsidRPr="004C399E">
        <w:rPr>
          <w:rFonts w:ascii="Times New Roman" w:hAnsi="Times New Roman" w:cs="Times New Roman"/>
          <w:bCs/>
          <w:color w:val="auto"/>
          <w:sz w:val="28"/>
          <w:szCs w:val="28"/>
        </w:rPr>
        <w:t>6</w:t>
      </w:r>
      <w:r w:rsidRPr="004C399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года </w:t>
      </w:r>
      <w:r w:rsidR="00152A45" w:rsidRPr="004C399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</w:t>
      </w:r>
      <w:r w:rsidR="00A92638" w:rsidRPr="004C399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          </w:t>
      </w:r>
      <w:r w:rsidR="00152A45" w:rsidRPr="004C399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</w:t>
      </w:r>
      <w:r w:rsidRPr="004C399E">
        <w:rPr>
          <w:rFonts w:ascii="Times New Roman" w:hAnsi="Times New Roman" w:cs="Times New Roman"/>
          <w:bCs/>
          <w:color w:val="auto"/>
          <w:sz w:val="28"/>
          <w:szCs w:val="28"/>
        </w:rPr>
        <w:t>N __</w:t>
      </w:r>
      <w:r w:rsidR="00856E81" w:rsidRPr="004C399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856E81" w:rsidRPr="004C399E" w:rsidRDefault="00856E81" w:rsidP="000E6AE8">
      <w:pPr>
        <w:pStyle w:val="HEADERTEXT"/>
        <w:jc w:val="center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856E81" w:rsidRPr="004C399E" w:rsidRDefault="00856E81" w:rsidP="000E6AE8">
      <w:pPr>
        <w:pStyle w:val="HEADERTEXT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GoBack"/>
      <w:r w:rsidRPr="004C399E">
        <w:rPr>
          <w:rFonts w:ascii="Times New Roman" w:hAnsi="Times New Roman" w:cs="Times New Roman"/>
          <w:b/>
          <w:bCs/>
          <w:color w:val="auto"/>
          <w:sz w:val="28"/>
          <w:szCs w:val="28"/>
        </w:rPr>
        <w:t>О внесении изменений в Положение о статусе депутата Совета Апастовского муниципального района Республики Татарстан</w:t>
      </w:r>
    </w:p>
    <w:bookmarkEnd w:id="0"/>
    <w:p w:rsidR="00856E81" w:rsidRPr="004C399E" w:rsidRDefault="00856E81" w:rsidP="000E6AE8">
      <w:pPr>
        <w:pStyle w:val="HEADERTEXT"/>
        <w:jc w:val="center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856E81" w:rsidRPr="004C399E" w:rsidRDefault="00A92638" w:rsidP="000E6AE8">
      <w:pPr>
        <w:pStyle w:val="formattext0"/>
        <w:spacing w:before="0" w:beforeAutospacing="0" w:after="0" w:afterAutospacing="0"/>
        <w:ind w:firstLine="568"/>
        <w:jc w:val="both"/>
        <w:rPr>
          <w:b/>
          <w:sz w:val="28"/>
          <w:szCs w:val="28"/>
        </w:rPr>
      </w:pPr>
      <w:r w:rsidRPr="004C399E">
        <w:rPr>
          <w:sz w:val="28"/>
          <w:szCs w:val="28"/>
        </w:rPr>
        <w:t xml:space="preserve">В </w:t>
      </w:r>
      <w:proofErr w:type="gramStart"/>
      <w:r w:rsidRPr="004C399E">
        <w:rPr>
          <w:sz w:val="28"/>
          <w:szCs w:val="28"/>
        </w:rPr>
        <w:t>соответствии</w:t>
      </w:r>
      <w:proofErr w:type="gramEnd"/>
      <w:r w:rsidRPr="004C399E">
        <w:rPr>
          <w:sz w:val="28"/>
          <w:szCs w:val="28"/>
        </w:rPr>
        <w:t xml:space="preserve"> с Федеральным законом</w:t>
      </w:r>
      <w:r w:rsidRPr="004C399E">
        <w:rPr>
          <w:sz w:val="28"/>
          <w:szCs w:val="28"/>
          <w:shd w:val="clear" w:color="auto" w:fill="FFFFFF"/>
        </w:rPr>
        <w:t xml:space="preserve"> от 20 марта 2025 г. № 33-ФЗ</w:t>
      </w:r>
      <w:r w:rsidRPr="004C399E">
        <w:rPr>
          <w:sz w:val="28"/>
          <w:szCs w:val="28"/>
        </w:rPr>
        <w:br/>
      </w:r>
      <w:r w:rsidRPr="004C399E">
        <w:rPr>
          <w:sz w:val="28"/>
          <w:szCs w:val="28"/>
          <w:shd w:val="clear" w:color="auto" w:fill="FFFFFF"/>
        </w:rPr>
        <w:t>"Об </w:t>
      </w:r>
      <w:r w:rsidRPr="004C399E">
        <w:rPr>
          <w:rStyle w:val="a6"/>
          <w:i w:val="0"/>
          <w:iCs w:val="0"/>
          <w:sz w:val="28"/>
          <w:szCs w:val="28"/>
          <w:shd w:val="clear" w:color="auto" w:fill="FFFFFF"/>
        </w:rPr>
        <w:t>общих</w:t>
      </w:r>
      <w:r w:rsidRPr="004C399E">
        <w:rPr>
          <w:sz w:val="28"/>
          <w:szCs w:val="28"/>
          <w:shd w:val="clear" w:color="auto" w:fill="FFFFFF"/>
        </w:rPr>
        <w:t> </w:t>
      </w:r>
      <w:r w:rsidRPr="004C399E">
        <w:rPr>
          <w:rStyle w:val="a6"/>
          <w:i w:val="0"/>
          <w:iCs w:val="0"/>
          <w:sz w:val="28"/>
          <w:szCs w:val="28"/>
          <w:shd w:val="clear" w:color="auto" w:fill="FFFFFF"/>
        </w:rPr>
        <w:t>принципах</w:t>
      </w:r>
      <w:r w:rsidRPr="004C399E">
        <w:rPr>
          <w:sz w:val="28"/>
          <w:szCs w:val="28"/>
          <w:shd w:val="clear" w:color="auto" w:fill="FFFFFF"/>
        </w:rPr>
        <w:t> </w:t>
      </w:r>
      <w:r w:rsidRPr="004C399E">
        <w:rPr>
          <w:rStyle w:val="a6"/>
          <w:i w:val="0"/>
          <w:iCs w:val="0"/>
          <w:sz w:val="28"/>
          <w:szCs w:val="28"/>
          <w:shd w:val="clear" w:color="auto" w:fill="FFFFFF"/>
        </w:rPr>
        <w:t>организации</w:t>
      </w:r>
      <w:r w:rsidRPr="004C399E">
        <w:rPr>
          <w:sz w:val="28"/>
          <w:szCs w:val="28"/>
          <w:shd w:val="clear" w:color="auto" w:fill="FFFFFF"/>
        </w:rPr>
        <w:t> </w:t>
      </w:r>
      <w:r w:rsidRPr="004C399E">
        <w:rPr>
          <w:rStyle w:val="a6"/>
          <w:i w:val="0"/>
          <w:iCs w:val="0"/>
          <w:sz w:val="28"/>
          <w:szCs w:val="28"/>
          <w:shd w:val="clear" w:color="auto" w:fill="FFFFFF"/>
        </w:rPr>
        <w:t>местного</w:t>
      </w:r>
      <w:r w:rsidRPr="004C399E">
        <w:rPr>
          <w:sz w:val="28"/>
          <w:szCs w:val="28"/>
          <w:shd w:val="clear" w:color="auto" w:fill="FFFFFF"/>
        </w:rPr>
        <w:t> </w:t>
      </w:r>
      <w:r w:rsidRPr="004C399E">
        <w:rPr>
          <w:rStyle w:val="a6"/>
          <w:i w:val="0"/>
          <w:iCs w:val="0"/>
          <w:sz w:val="28"/>
          <w:szCs w:val="28"/>
          <w:shd w:val="clear" w:color="auto" w:fill="FFFFFF"/>
        </w:rPr>
        <w:t>самоуправления</w:t>
      </w:r>
      <w:r w:rsidRPr="004C399E">
        <w:rPr>
          <w:sz w:val="28"/>
          <w:szCs w:val="28"/>
          <w:shd w:val="clear" w:color="auto" w:fill="FFFFFF"/>
        </w:rPr>
        <w:t> в </w:t>
      </w:r>
      <w:r w:rsidRPr="004C399E">
        <w:rPr>
          <w:rStyle w:val="a6"/>
          <w:i w:val="0"/>
          <w:iCs w:val="0"/>
          <w:sz w:val="28"/>
          <w:szCs w:val="28"/>
          <w:shd w:val="clear" w:color="auto" w:fill="FFFFFF"/>
        </w:rPr>
        <w:t>единой</w:t>
      </w:r>
      <w:r w:rsidRPr="004C399E">
        <w:rPr>
          <w:sz w:val="28"/>
          <w:szCs w:val="28"/>
          <w:shd w:val="clear" w:color="auto" w:fill="FFFFFF"/>
        </w:rPr>
        <w:t>  системе публичной власти"</w:t>
      </w:r>
      <w:r w:rsidRPr="004C399E">
        <w:rPr>
          <w:sz w:val="28"/>
          <w:szCs w:val="28"/>
        </w:rPr>
        <w:t xml:space="preserve"> </w:t>
      </w:r>
      <w:r w:rsidR="00856E81" w:rsidRPr="004C399E">
        <w:rPr>
          <w:sz w:val="28"/>
          <w:szCs w:val="28"/>
        </w:rPr>
        <w:t xml:space="preserve"> Совет Апастовского муниципального района Республики Татарстан </w:t>
      </w:r>
      <w:r w:rsidR="00856E81" w:rsidRPr="004C399E">
        <w:rPr>
          <w:b/>
          <w:sz w:val="28"/>
          <w:szCs w:val="28"/>
        </w:rPr>
        <w:t>решил:</w:t>
      </w:r>
    </w:p>
    <w:p w:rsidR="00856E81" w:rsidRPr="004C399E" w:rsidRDefault="00856E81" w:rsidP="000E6AE8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856E81" w:rsidRPr="004C399E" w:rsidRDefault="00A92638" w:rsidP="005A754E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1.Внести в Положение о статусе депутата Совета Апастовского муниципального района Республики Татарстан, утвержденное  решением Совета Апастовского муниципального района Республики Татарстан от 9 августа 2021 года № 61 «</w:t>
      </w:r>
      <w:hyperlink r:id="rId5" w:history="1">
        <w:r w:rsidRPr="004C399E">
          <w:rPr>
            <w:rStyle w:val="a7"/>
            <w:rFonts w:ascii="Times New Roman" w:hAnsi="Times New Roman"/>
            <w:color w:val="auto"/>
            <w:sz w:val="28"/>
            <w:szCs w:val="28"/>
          </w:rPr>
          <w:t>Об утверждении Положения о статусе депутата Совета Апастовского муниципальног</w:t>
        </w:r>
        <w:r w:rsidR="005A754E" w:rsidRPr="004C399E">
          <w:rPr>
            <w:rStyle w:val="a7"/>
            <w:rFonts w:ascii="Times New Roman" w:hAnsi="Times New Roman"/>
            <w:color w:val="auto"/>
            <w:sz w:val="28"/>
            <w:szCs w:val="28"/>
          </w:rPr>
          <w:t xml:space="preserve">о района Республики Татарстан» изменение, изложив </w:t>
        </w:r>
      </w:hyperlink>
      <w:r w:rsidR="005A754E" w:rsidRPr="004C399E">
        <w:rPr>
          <w:rStyle w:val="a7"/>
          <w:rFonts w:ascii="Times New Roman" w:hAnsi="Times New Roman"/>
          <w:color w:val="auto"/>
          <w:sz w:val="28"/>
          <w:szCs w:val="28"/>
        </w:rPr>
        <w:t>ч</w:t>
      </w:r>
      <w:r w:rsidR="00D640A5" w:rsidRPr="004C399E">
        <w:rPr>
          <w:rFonts w:ascii="Times New Roman" w:hAnsi="Times New Roman" w:cs="Times New Roman"/>
          <w:sz w:val="28"/>
          <w:szCs w:val="28"/>
        </w:rPr>
        <w:t>асть</w:t>
      </w:r>
      <w:r w:rsidR="00856E81" w:rsidRPr="004C399E">
        <w:rPr>
          <w:rFonts w:ascii="Times New Roman" w:hAnsi="Times New Roman" w:cs="Times New Roman"/>
          <w:sz w:val="28"/>
          <w:szCs w:val="28"/>
        </w:rPr>
        <w:t xml:space="preserve"> 3 </w:t>
      </w:r>
      <w:r w:rsidR="00856E81" w:rsidRPr="004C399E">
        <w:rPr>
          <w:rFonts w:ascii="Times New Roman" w:hAnsi="Times New Roman" w:cs="Times New Roman"/>
          <w:sz w:val="28"/>
          <w:szCs w:val="28"/>
        </w:rPr>
        <w:fldChar w:fldCharType="begin"/>
      </w:r>
      <w:r w:rsidR="00856E81" w:rsidRPr="004C399E">
        <w:rPr>
          <w:rFonts w:ascii="Times New Roman" w:hAnsi="Times New Roman" w:cs="Times New Roman"/>
          <w:sz w:val="28"/>
          <w:szCs w:val="28"/>
        </w:rPr>
        <w:instrText xml:space="preserve"> HYPERLINK "kodeks://link/d?nd=439324833&amp;mark=00000000000000000000000000000000000000000000000001K725UM"\o"’’О Положении о статусе депутата Совета Бакрчинского сельского поселения Апастовского муниципального ...’’</w:instrText>
      </w:r>
    </w:p>
    <w:p w:rsidR="00856E81" w:rsidRPr="004C399E" w:rsidRDefault="00856E81" w:rsidP="000E6AE8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instrText>Решение Совета Бакрчинского сельского поселения Апастовского муниципального района Республики Татарстан ...</w:instrText>
      </w:r>
    </w:p>
    <w:p w:rsidR="00856E81" w:rsidRPr="004C399E" w:rsidRDefault="00856E81" w:rsidP="000E6AE8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instrText>Статус: Действующая редакция докумен"</w:instrText>
      </w:r>
      <w:r w:rsidRPr="004C399E">
        <w:rPr>
          <w:rFonts w:ascii="Times New Roman" w:hAnsi="Times New Roman" w:cs="Times New Roman"/>
          <w:sz w:val="28"/>
          <w:szCs w:val="28"/>
        </w:rPr>
        <w:fldChar w:fldCharType="separate"/>
      </w:r>
      <w:r w:rsidRPr="004C399E"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4C399E">
        <w:rPr>
          <w:rFonts w:ascii="Times New Roman" w:hAnsi="Times New Roman" w:cs="Times New Roman"/>
          <w:sz w:val="28"/>
          <w:szCs w:val="28"/>
        </w:rPr>
        <w:fldChar w:fldCharType="end"/>
      </w:r>
      <w:r w:rsidR="00A92638" w:rsidRPr="004C399E">
        <w:rPr>
          <w:rFonts w:ascii="Times New Roman" w:hAnsi="Times New Roman" w:cs="Times New Roman"/>
          <w:sz w:val="28"/>
          <w:szCs w:val="28"/>
        </w:rPr>
        <w:t>6</w:t>
      </w:r>
      <w:r w:rsidRPr="004C399E">
        <w:rPr>
          <w:rFonts w:ascii="Times New Roman" w:hAnsi="Times New Roman" w:cs="Times New Roman"/>
          <w:sz w:val="28"/>
          <w:szCs w:val="28"/>
        </w:rPr>
        <w:t xml:space="preserve">  в следующей редакции:</w:t>
      </w:r>
    </w:p>
    <w:p w:rsidR="00E82993" w:rsidRPr="004C399E" w:rsidRDefault="00E82993" w:rsidP="00E82993">
      <w:pPr>
        <w:spacing w:after="0" w:line="240" w:lineRule="auto"/>
        <w:ind w:left="720" w:hanging="12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 xml:space="preserve"> статью </w:t>
      </w:r>
      <w:r w:rsidRPr="004C399E">
        <w:rPr>
          <w:rFonts w:ascii="Times New Roman" w:hAnsi="Times New Roman" w:cs="Times New Roman"/>
          <w:sz w:val="28"/>
          <w:szCs w:val="28"/>
        </w:rPr>
        <w:t>4</w:t>
      </w:r>
      <w:r w:rsidRPr="004C399E">
        <w:rPr>
          <w:rFonts w:ascii="Times New Roman" w:hAnsi="Times New Roman" w:cs="Times New Roman"/>
          <w:sz w:val="28"/>
          <w:szCs w:val="28"/>
        </w:rPr>
        <w:t xml:space="preserve">  изложить в следующей редакции:</w:t>
      </w:r>
    </w:p>
    <w:p w:rsidR="00E82993" w:rsidRPr="004C399E" w:rsidRDefault="00E82993" w:rsidP="00E829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bCs/>
          <w:sz w:val="28"/>
          <w:szCs w:val="28"/>
        </w:rPr>
        <w:t xml:space="preserve">«Статья </w:t>
      </w:r>
      <w:r w:rsidRPr="004C399E">
        <w:rPr>
          <w:rFonts w:ascii="Times New Roman" w:hAnsi="Times New Roman" w:cs="Times New Roman"/>
          <w:bCs/>
          <w:sz w:val="28"/>
          <w:szCs w:val="28"/>
        </w:rPr>
        <w:t>4</w:t>
      </w:r>
      <w:r w:rsidRPr="004C399E">
        <w:rPr>
          <w:rFonts w:ascii="Times New Roman" w:hAnsi="Times New Roman" w:cs="Times New Roman"/>
          <w:bCs/>
          <w:sz w:val="28"/>
          <w:szCs w:val="28"/>
        </w:rPr>
        <w:t>. Досрочное прекращение полномочий депутата</w:t>
      </w:r>
    </w:p>
    <w:p w:rsidR="00E82993" w:rsidRPr="004C399E" w:rsidRDefault="00E82993" w:rsidP="00E829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 xml:space="preserve">1. Полномочия депутата прекращаются досрочно в следующих </w:t>
      </w:r>
      <w:proofErr w:type="gramStart"/>
      <w:r w:rsidRPr="004C399E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4C399E">
        <w:rPr>
          <w:rFonts w:ascii="Times New Roman" w:hAnsi="Times New Roman" w:cs="Times New Roman"/>
          <w:sz w:val="28"/>
          <w:szCs w:val="28"/>
        </w:rPr>
        <w:t>:</w:t>
      </w:r>
    </w:p>
    <w:p w:rsidR="00E82993" w:rsidRPr="004C399E" w:rsidRDefault="00E82993" w:rsidP="00E82993">
      <w:pPr>
        <w:spacing w:after="0"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1) смерть;</w:t>
      </w:r>
    </w:p>
    <w:p w:rsidR="00E82993" w:rsidRPr="004C399E" w:rsidRDefault="00E82993" w:rsidP="00E82993">
      <w:pPr>
        <w:spacing w:after="0"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2) отставка по собственному желанию;</w:t>
      </w:r>
    </w:p>
    <w:p w:rsidR="00E82993" w:rsidRPr="004C399E" w:rsidRDefault="00E82993" w:rsidP="00E82993">
      <w:pPr>
        <w:spacing w:after="0"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3) признания судом недееспособным или ограниченно дееспособным;</w:t>
      </w:r>
    </w:p>
    <w:p w:rsidR="00E82993" w:rsidRPr="004C399E" w:rsidRDefault="00E82993" w:rsidP="00E82993">
      <w:pPr>
        <w:spacing w:after="0"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4) признания судом безвестно отсутствующим или объявления умершим;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 xml:space="preserve">5) вступления в </w:t>
      </w:r>
      <w:proofErr w:type="gramStart"/>
      <w:r w:rsidRPr="004C399E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4C399E">
        <w:rPr>
          <w:rFonts w:ascii="Times New Roman" w:hAnsi="Times New Roman" w:cs="Times New Roman"/>
          <w:sz w:val="28"/>
          <w:szCs w:val="28"/>
        </w:rPr>
        <w:t xml:space="preserve"> его в законную силу обвинительного приговора суда;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6) выезда за пределы Российской Федерации на постоянное место жительства;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7)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8) досрочного прекращения полномочий соответствующего органа местного самоуправления;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9) призыва на военную службу или направления на заменяющую её альтернативную гражданскую службу;</w:t>
      </w:r>
    </w:p>
    <w:p w:rsidR="00E82993" w:rsidRPr="004C399E" w:rsidRDefault="00E82993" w:rsidP="00E82993">
      <w:pPr>
        <w:spacing w:after="0"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10) приобретения статуса иностранного агента;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11)иные случаи, установленные настоящим Федеральным законом и другими федеральными законами.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C399E">
        <w:rPr>
          <w:rFonts w:ascii="Times New Roman" w:hAnsi="Times New Roman" w:cs="Times New Roman"/>
          <w:sz w:val="28"/>
          <w:szCs w:val="28"/>
        </w:rPr>
        <w:t xml:space="preserve">Полномочия депутата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</w:t>
      </w:r>
      <w:r w:rsidRPr="004C399E">
        <w:rPr>
          <w:rFonts w:ascii="Times New Roman" w:hAnsi="Times New Roman" w:cs="Times New Roman"/>
          <w:sz w:val="28"/>
          <w:szCs w:val="28"/>
        </w:rPr>
        <w:lastRenderedPageBreak/>
        <w:t>иное не предусмотрено Федеральным законом от 20 марта 2025 года № 33-ФЗ «Об общих принципах организации местного самоуправления в единой системе публичной власти».</w:t>
      </w:r>
      <w:proofErr w:type="gramEnd"/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 xml:space="preserve">3. Полномочия депутата прекращаются досрочно решением Совета в </w:t>
      </w:r>
      <w:proofErr w:type="gramStart"/>
      <w:r w:rsidRPr="004C399E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C399E">
        <w:rPr>
          <w:rFonts w:ascii="Times New Roman" w:hAnsi="Times New Roman" w:cs="Times New Roman"/>
          <w:sz w:val="28"/>
          <w:szCs w:val="28"/>
        </w:rPr>
        <w:t xml:space="preserve"> отсутствия депутата без уважительных причин на всех заседаниях Совета в течение шести месяцев подряд.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 xml:space="preserve">4. Депутат, в </w:t>
      </w:r>
      <w:proofErr w:type="gramStart"/>
      <w:r w:rsidRPr="004C399E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4C399E">
        <w:rPr>
          <w:rFonts w:ascii="Times New Roman" w:hAnsi="Times New Roman" w:cs="Times New Roman"/>
          <w:sz w:val="28"/>
          <w:szCs w:val="28"/>
        </w:rPr>
        <w:t xml:space="preserve"> которого Советом принято решение о досрочном прекращении полномочий депутата, вправе обратиться с заявлением об обжаловании указанного решения в суд в течение 10 дней со дня официального опубликования указанного решения.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 xml:space="preserve">5.В </w:t>
      </w:r>
      <w:proofErr w:type="gramStart"/>
      <w:r w:rsidRPr="004C399E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C399E">
        <w:rPr>
          <w:rFonts w:ascii="Times New Roman" w:hAnsi="Times New Roman" w:cs="Times New Roman"/>
          <w:sz w:val="28"/>
          <w:szCs w:val="28"/>
        </w:rPr>
        <w:t>, если депутат, полномочия которого прекращены досрочно на основании решения Совета о досрочном прекращении полномочий депутата, обжалует указанное решение в судебном порядке, Совет не вправе принимать решение о назначении дополнительных выборов депутатов Совета до вступления решения суда в законную силу.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6.Решение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Совета, — не позднее чем через три месяца со дня появления такого основания.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 xml:space="preserve">7. В </w:t>
      </w:r>
      <w:proofErr w:type="gramStart"/>
      <w:r w:rsidRPr="004C399E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C399E">
        <w:rPr>
          <w:rFonts w:ascii="Times New Roman" w:hAnsi="Times New Roman" w:cs="Times New Roman"/>
          <w:sz w:val="28"/>
          <w:szCs w:val="28"/>
        </w:rPr>
        <w:t>, если решение Совета о досрочном прекращении полномочий депутата по основанию, предусмотренному подпунктом 2 пункта 1 настоящей статьи, не принято в сроки, предусмотренные частью 6 настоящей статьи, депутат вправе обратиться в суд с заявлением об обжаловании бездействия Совета в порядке, предусмотренном процессуальным законодательством.</w:t>
      </w:r>
    </w:p>
    <w:p w:rsidR="00E82993" w:rsidRPr="004C399E" w:rsidRDefault="00E82993" w:rsidP="00E829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 xml:space="preserve">8. В </w:t>
      </w:r>
      <w:proofErr w:type="gramStart"/>
      <w:r w:rsidRPr="004C399E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C399E">
        <w:rPr>
          <w:rFonts w:ascii="Times New Roman" w:hAnsi="Times New Roman" w:cs="Times New Roman"/>
          <w:sz w:val="28"/>
          <w:szCs w:val="28"/>
        </w:rPr>
        <w:t xml:space="preserve"> обращения Главы (Раиса)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</w:t>
      </w:r>
      <w:r w:rsidR="004C399E">
        <w:rPr>
          <w:rFonts w:ascii="Times New Roman" w:hAnsi="Times New Roman" w:cs="Times New Roman"/>
          <w:sz w:val="28"/>
          <w:szCs w:val="28"/>
        </w:rPr>
        <w:t>ния в Совет данного заявления.».</w:t>
      </w:r>
    </w:p>
    <w:p w:rsidR="00A92638" w:rsidRPr="004C399E" w:rsidRDefault="005A754E" w:rsidP="00E8299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4C399E">
        <w:rPr>
          <w:rFonts w:ascii="Times New Roman" w:hAnsi="Times New Roman" w:cs="Times New Roman"/>
          <w:sz w:val="28"/>
          <w:szCs w:val="28"/>
        </w:rPr>
        <w:t>2</w:t>
      </w:r>
      <w:r w:rsidR="00A92638" w:rsidRPr="004C399E">
        <w:rPr>
          <w:rFonts w:ascii="Times New Roman" w:hAnsi="Times New Roman" w:cs="Times New Roman"/>
          <w:sz w:val="28"/>
          <w:szCs w:val="28"/>
        </w:rPr>
        <w:t>.Опубликовать настоящее решение на Официальном портале правовой информации Республики Татарстан (</w:t>
      </w:r>
      <w:hyperlink r:id="rId6" w:history="1">
        <w:r w:rsidR="00A92638" w:rsidRPr="004C399E">
          <w:rPr>
            <w:rStyle w:val="a8"/>
            <w:rFonts w:ascii="Times New Roman" w:hAnsi="Times New Roman"/>
            <w:color w:val="auto"/>
            <w:sz w:val="28"/>
            <w:szCs w:val="28"/>
          </w:rPr>
          <w:t>http://pravo.tatarstan.ru</w:t>
        </w:r>
      </w:hyperlink>
      <w:r w:rsidR="00A92638" w:rsidRPr="004C399E">
        <w:rPr>
          <w:rFonts w:ascii="Times New Roman" w:hAnsi="Times New Roman" w:cs="Times New Roman"/>
          <w:sz w:val="28"/>
          <w:szCs w:val="28"/>
        </w:rPr>
        <w:t>)</w:t>
      </w:r>
      <w:r w:rsidR="00A92638" w:rsidRPr="004C399E">
        <w:rPr>
          <w:rFonts w:ascii="Times New Roman" w:hAnsi="Times New Roman" w:cs="Times New Roman"/>
          <w:sz w:val="28"/>
          <w:szCs w:val="28"/>
          <w:lang w:val="tt-RU"/>
        </w:rPr>
        <w:t>.</w:t>
      </w:r>
    </w:p>
    <w:p w:rsidR="00A92638" w:rsidRPr="004C399E" w:rsidRDefault="005A754E" w:rsidP="000E6A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399E">
        <w:rPr>
          <w:rFonts w:ascii="Times New Roman" w:hAnsi="Times New Roman" w:cs="Times New Roman"/>
          <w:sz w:val="28"/>
          <w:szCs w:val="28"/>
        </w:rPr>
        <w:t>3</w:t>
      </w:r>
      <w:r w:rsidR="00A92638" w:rsidRPr="004C399E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A92638" w:rsidRPr="004C399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92638" w:rsidRPr="004C399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заместителя Главы Апастовского муниципального района </w:t>
      </w:r>
      <w:proofErr w:type="spellStart"/>
      <w:r w:rsidR="00A92638" w:rsidRPr="004C399E">
        <w:rPr>
          <w:rFonts w:ascii="Times New Roman" w:hAnsi="Times New Roman" w:cs="Times New Roman"/>
          <w:sz w:val="28"/>
          <w:szCs w:val="28"/>
        </w:rPr>
        <w:t>Хантимирова</w:t>
      </w:r>
      <w:proofErr w:type="spellEnd"/>
      <w:r w:rsidR="00A92638" w:rsidRPr="004C399E">
        <w:rPr>
          <w:rFonts w:ascii="Times New Roman" w:hAnsi="Times New Roman" w:cs="Times New Roman"/>
          <w:sz w:val="28"/>
          <w:szCs w:val="28"/>
        </w:rPr>
        <w:t xml:space="preserve"> Л.Т.</w:t>
      </w:r>
    </w:p>
    <w:p w:rsidR="004C399E" w:rsidRPr="004C399E" w:rsidRDefault="004C399E" w:rsidP="000E6A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399E" w:rsidRPr="004C399E" w:rsidRDefault="004C399E" w:rsidP="000E6A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399E" w:rsidRPr="004C399E" w:rsidRDefault="004C399E" w:rsidP="000E6A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88" w:type="pct"/>
        <w:tblInd w:w="108" w:type="dxa"/>
        <w:tblLook w:val="0000" w:firstRow="0" w:lastRow="0" w:firstColumn="0" w:lastColumn="0" w:noHBand="0" w:noVBand="0"/>
      </w:tblPr>
      <w:tblGrid>
        <w:gridCol w:w="4804"/>
        <w:gridCol w:w="2854"/>
        <w:gridCol w:w="2252"/>
      </w:tblGrid>
      <w:tr w:rsidR="000E6AE8" w:rsidRPr="004C399E" w:rsidTr="004C399E"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</w:tcPr>
          <w:p w:rsidR="00A92638" w:rsidRPr="004C399E" w:rsidRDefault="00A92638" w:rsidP="000E6AE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Апастовского </w:t>
            </w:r>
          </w:p>
          <w:p w:rsidR="00A92638" w:rsidRPr="004C399E" w:rsidRDefault="00A92638" w:rsidP="000E6AE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района Республики Татарстан - </w:t>
            </w:r>
            <w:r w:rsidRPr="004C399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Председатель Совета </w:t>
            </w:r>
          </w:p>
          <w:p w:rsidR="00A92638" w:rsidRPr="004C399E" w:rsidRDefault="00A92638" w:rsidP="000E6AE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Апастовского </w:t>
            </w:r>
            <w:proofErr w:type="gramStart"/>
            <w:r w:rsidRPr="004C399E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proofErr w:type="gramEnd"/>
            <w:r w:rsidRPr="004C3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Республики Татарстан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</w:tcPr>
          <w:p w:rsidR="00A92638" w:rsidRPr="004C399E" w:rsidRDefault="00A92638" w:rsidP="000E6AE8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</w:tcPr>
          <w:p w:rsidR="00A92638" w:rsidRPr="004C399E" w:rsidRDefault="00A92638" w:rsidP="000E6AE8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8" w:rsidRPr="004C399E" w:rsidRDefault="00A92638" w:rsidP="000E6AE8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8" w:rsidRPr="004C399E" w:rsidRDefault="00A92638" w:rsidP="000E6AE8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E6AE8" w:rsidRPr="004C399E" w:rsidRDefault="000E6AE8" w:rsidP="000E6AE8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E6AE8" w:rsidRPr="004C399E" w:rsidRDefault="000E6AE8" w:rsidP="000E6AE8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8" w:rsidRPr="004C399E" w:rsidRDefault="00A92638" w:rsidP="000E6AE8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А.Г. </w:t>
            </w:r>
            <w:proofErr w:type="spellStart"/>
            <w:r w:rsidRPr="004C399E">
              <w:rPr>
                <w:rFonts w:ascii="Times New Roman" w:hAnsi="Times New Roman" w:cs="Times New Roman"/>
                <w:b/>
                <w:sz w:val="28"/>
                <w:szCs w:val="28"/>
              </w:rPr>
              <w:t>Зиганшин</w:t>
            </w:r>
            <w:proofErr w:type="spellEnd"/>
          </w:p>
        </w:tc>
      </w:tr>
    </w:tbl>
    <w:p w:rsidR="00856E81" w:rsidRPr="004C399E" w:rsidRDefault="00856E81" w:rsidP="000E6AE8">
      <w:pPr>
        <w:pStyle w:val="a4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0E6AE8" w:rsidRPr="004C399E" w:rsidRDefault="000E6AE8">
      <w:pPr>
        <w:pStyle w:val="a4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sectPr w:rsidR="000E6AE8" w:rsidRPr="004C399E" w:rsidSect="004C399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81"/>
    <w:rsid w:val="000A2DFE"/>
    <w:rsid w:val="000E6AE8"/>
    <w:rsid w:val="00152A45"/>
    <w:rsid w:val="0016066E"/>
    <w:rsid w:val="00191792"/>
    <w:rsid w:val="001C04DA"/>
    <w:rsid w:val="002F699C"/>
    <w:rsid w:val="004A16AC"/>
    <w:rsid w:val="004C399E"/>
    <w:rsid w:val="0051098A"/>
    <w:rsid w:val="005A754E"/>
    <w:rsid w:val="006D5B09"/>
    <w:rsid w:val="006D6F96"/>
    <w:rsid w:val="00856E81"/>
    <w:rsid w:val="00A92638"/>
    <w:rsid w:val="00B02379"/>
    <w:rsid w:val="00BD57D9"/>
    <w:rsid w:val="00C21F15"/>
    <w:rsid w:val="00CF36AF"/>
    <w:rsid w:val="00D640A5"/>
    <w:rsid w:val="00D76A0F"/>
    <w:rsid w:val="00DE5BF5"/>
    <w:rsid w:val="00E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E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856E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856E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856E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856E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formattext0">
    <w:name w:val="formattext"/>
    <w:basedOn w:val="a"/>
    <w:rsid w:val="00D64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0">
    <w:name w:val="headertext"/>
    <w:basedOn w:val="a"/>
    <w:rsid w:val="00160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76A0F"/>
    <w:rPr>
      <w:b/>
      <w:bCs/>
    </w:rPr>
  </w:style>
  <w:style w:type="character" w:styleId="a6">
    <w:name w:val="Emphasis"/>
    <w:basedOn w:val="a0"/>
    <w:uiPriority w:val="20"/>
    <w:qFormat/>
    <w:rsid w:val="00A92638"/>
    <w:rPr>
      <w:i/>
      <w:iCs/>
    </w:rPr>
  </w:style>
  <w:style w:type="character" w:customStyle="1" w:styleId="a7">
    <w:name w:val="Гипертекстовая ссылка"/>
    <w:basedOn w:val="a0"/>
    <w:uiPriority w:val="99"/>
    <w:rsid w:val="00A92638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A92638"/>
    <w:rPr>
      <w:rFonts w:cs="Times New Roman"/>
      <w:color w:val="0000FF"/>
      <w:u w:val="single"/>
    </w:rPr>
  </w:style>
  <w:style w:type="paragraph" w:customStyle="1" w:styleId="ConsPlusNormal">
    <w:name w:val="ConsPlusNormal"/>
    <w:rsid w:val="00A926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E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856E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856E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856E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856E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formattext0">
    <w:name w:val="formattext"/>
    <w:basedOn w:val="a"/>
    <w:rsid w:val="00D64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0">
    <w:name w:val="headertext"/>
    <w:basedOn w:val="a"/>
    <w:rsid w:val="00160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76A0F"/>
    <w:rPr>
      <w:b/>
      <w:bCs/>
    </w:rPr>
  </w:style>
  <w:style w:type="character" w:styleId="a6">
    <w:name w:val="Emphasis"/>
    <w:basedOn w:val="a0"/>
    <w:uiPriority w:val="20"/>
    <w:qFormat/>
    <w:rsid w:val="00A92638"/>
    <w:rPr>
      <w:i/>
      <w:iCs/>
    </w:rPr>
  </w:style>
  <w:style w:type="character" w:customStyle="1" w:styleId="a7">
    <w:name w:val="Гипертекстовая ссылка"/>
    <w:basedOn w:val="a0"/>
    <w:uiPriority w:val="99"/>
    <w:rsid w:val="00A92638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A92638"/>
    <w:rPr>
      <w:rFonts w:cs="Times New Roman"/>
      <w:color w:val="0000FF"/>
      <w:u w:val="single"/>
    </w:rPr>
  </w:style>
  <w:style w:type="paragraph" w:customStyle="1" w:styleId="ConsPlusNormal">
    <w:name w:val="ConsPlusNormal"/>
    <w:rsid w:val="00A926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tatarstan.ru" TargetMode="External"/><Relationship Id="rId5" Type="http://schemas.openxmlformats.org/officeDocument/2006/relationships/hyperlink" Target="http://internet.garant.ru/document/redirect/34579397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YouRist_1</dc:creator>
  <cp:lastModifiedBy>YouRist_1</cp:lastModifiedBy>
  <cp:revision>3</cp:revision>
  <cp:lastPrinted>2026-09-23T12:02:00Z</cp:lastPrinted>
  <dcterms:created xsi:type="dcterms:W3CDTF">2026-09-23T12:00:00Z</dcterms:created>
  <dcterms:modified xsi:type="dcterms:W3CDTF">2026-09-23T12:08:00Z</dcterms:modified>
</cp:coreProperties>
</file>