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D2" w:rsidRPr="00B038E1" w:rsidRDefault="004F4134" w:rsidP="00CB39EF">
      <w:pPr>
        <w:pStyle w:val="2"/>
        <w:rPr>
          <w:color w:val="000000"/>
          <w:sz w:val="28"/>
          <w:szCs w:val="28"/>
        </w:rPr>
      </w:pPr>
      <w:bookmarkStart w:id="0" w:name="_GoBack"/>
      <w:bookmarkEnd w:id="0"/>
      <w:r w:rsidRPr="00B038E1">
        <w:rPr>
          <w:color w:val="000000"/>
          <w:sz w:val="28"/>
          <w:szCs w:val="28"/>
        </w:rPr>
        <w:t>СОВЕТ АПАСТОВСКОГО ГОРОДСКОГО ПОСЕЛЕНИЯ</w:t>
      </w:r>
    </w:p>
    <w:p w:rsidR="004F4134" w:rsidRPr="00B038E1" w:rsidRDefault="004F4134" w:rsidP="00CB39EF">
      <w:pPr>
        <w:pStyle w:val="2"/>
        <w:rPr>
          <w:color w:val="000000"/>
          <w:sz w:val="28"/>
          <w:szCs w:val="28"/>
          <w:lang w:val="ru-RU"/>
        </w:rPr>
      </w:pPr>
      <w:r w:rsidRPr="00B038E1">
        <w:rPr>
          <w:color w:val="000000"/>
          <w:sz w:val="28"/>
          <w:szCs w:val="28"/>
        </w:rPr>
        <w:t xml:space="preserve">АПАСТОВСКОГО МУНИЦИПАЛЬНОГО РАЙОНА </w:t>
      </w:r>
    </w:p>
    <w:p w:rsidR="0038732E" w:rsidRPr="00B038E1" w:rsidRDefault="004F4134" w:rsidP="00CB39EF">
      <w:pPr>
        <w:pStyle w:val="2"/>
        <w:rPr>
          <w:color w:val="000000"/>
          <w:sz w:val="28"/>
          <w:szCs w:val="28"/>
        </w:rPr>
      </w:pPr>
      <w:r w:rsidRPr="00B038E1">
        <w:rPr>
          <w:color w:val="000000"/>
          <w:sz w:val="28"/>
          <w:szCs w:val="28"/>
        </w:rPr>
        <w:t>РЕСПУБЛИКИ ТАТАРСТАН</w:t>
      </w:r>
    </w:p>
    <w:p w:rsidR="00DB4D5F" w:rsidRPr="00B038E1" w:rsidRDefault="00DB4D5F" w:rsidP="00CB39EF">
      <w:pPr>
        <w:pStyle w:val="2"/>
        <w:rPr>
          <w:color w:val="000000"/>
          <w:sz w:val="28"/>
          <w:szCs w:val="28"/>
          <w:lang w:val="ru-RU"/>
        </w:rPr>
      </w:pPr>
    </w:p>
    <w:p w:rsidR="0038732E" w:rsidRPr="00B038E1" w:rsidRDefault="0038732E" w:rsidP="00CB39EF">
      <w:pPr>
        <w:pStyle w:val="2"/>
        <w:rPr>
          <w:color w:val="000000"/>
          <w:sz w:val="28"/>
          <w:szCs w:val="28"/>
        </w:rPr>
      </w:pPr>
      <w:r w:rsidRPr="00B038E1">
        <w:rPr>
          <w:color w:val="000000"/>
          <w:sz w:val="28"/>
          <w:szCs w:val="28"/>
        </w:rPr>
        <w:t>РЕШЕНИЕ</w:t>
      </w:r>
    </w:p>
    <w:p w:rsidR="0038732E" w:rsidRPr="00B038E1" w:rsidRDefault="0038732E" w:rsidP="00CB39EF">
      <w:pPr>
        <w:spacing w:after="0" w:line="240" w:lineRule="auto"/>
        <w:rPr>
          <w:color w:val="000000"/>
          <w:szCs w:val="28"/>
        </w:rPr>
      </w:pPr>
      <w:r w:rsidRPr="00B038E1">
        <w:rPr>
          <w:color w:val="000000"/>
          <w:szCs w:val="28"/>
        </w:rPr>
        <w:t xml:space="preserve"> </w:t>
      </w:r>
    </w:p>
    <w:p w:rsidR="0038732E" w:rsidRPr="00B038E1" w:rsidRDefault="001871BA" w:rsidP="00352BA8">
      <w:pPr>
        <w:spacing w:after="0" w:line="240" w:lineRule="auto"/>
        <w:rPr>
          <w:color w:val="000000"/>
          <w:szCs w:val="28"/>
        </w:rPr>
      </w:pPr>
      <w:r>
        <w:rPr>
          <w:color w:val="000000"/>
          <w:szCs w:val="28"/>
          <w:lang w:val="tt-RU"/>
        </w:rPr>
        <w:t xml:space="preserve">2 ноября </w:t>
      </w:r>
      <w:r w:rsidR="00010DAA" w:rsidRPr="00B038E1">
        <w:rPr>
          <w:color w:val="000000"/>
          <w:szCs w:val="28"/>
        </w:rPr>
        <w:t>20</w:t>
      </w:r>
      <w:r w:rsidR="00352BA8" w:rsidRPr="00B038E1">
        <w:rPr>
          <w:color w:val="000000"/>
          <w:szCs w:val="28"/>
        </w:rPr>
        <w:t>20 года</w:t>
      </w:r>
      <w:r w:rsidR="0038732E" w:rsidRPr="00B038E1">
        <w:rPr>
          <w:color w:val="000000"/>
          <w:szCs w:val="28"/>
        </w:rPr>
        <w:t xml:space="preserve">   </w:t>
      </w:r>
      <w:r w:rsidR="00890952" w:rsidRPr="00B038E1">
        <w:rPr>
          <w:color w:val="000000"/>
          <w:szCs w:val="28"/>
        </w:rPr>
        <w:t xml:space="preserve">                    </w:t>
      </w:r>
      <w:r w:rsidR="0038732E" w:rsidRPr="00B038E1">
        <w:rPr>
          <w:color w:val="000000"/>
          <w:szCs w:val="28"/>
        </w:rPr>
        <w:t xml:space="preserve">                                               </w:t>
      </w:r>
      <w:r w:rsidR="00513895" w:rsidRPr="00B038E1">
        <w:rPr>
          <w:color w:val="000000"/>
          <w:szCs w:val="28"/>
        </w:rPr>
        <w:t xml:space="preserve">            </w:t>
      </w:r>
      <w:r w:rsidR="001B74C2" w:rsidRPr="00B038E1">
        <w:rPr>
          <w:color w:val="000000"/>
          <w:szCs w:val="28"/>
        </w:rPr>
        <w:tab/>
      </w:r>
      <w:r w:rsidR="001B74C2" w:rsidRPr="00B038E1">
        <w:rPr>
          <w:color w:val="000000"/>
          <w:szCs w:val="28"/>
        </w:rPr>
        <w:tab/>
      </w:r>
      <w:r w:rsidR="00513895" w:rsidRPr="00B038E1">
        <w:rPr>
          <w:color w:val="000000"/>
          <w:szCs w:val="28"/>
        </w:rPr>
        <w:t>№</w:t>
      </w:r>
      <w:r>
        <w:rPr>
          <w:color w:val="000000"/>
          <w:szCs w:val="28"/>
        </w:rPr>
        <w:t>12</w:t>
      </w:r>
    </w:p>
    <w:p w:rsidR="00CB39EF" w:rsidRPr="00B038E1" w:rsidRDefault="00CB39EF" w:rsidP="00CB39EF">
      <w:pPr>
        <w:spacing w:after="0" w:line="240" w:lineRule="auto"/>
        <w:jc w:val="center"/>
        <w:rPr>
          <w:color w:val="000000"/>
          <w:szCs w:val="28"/>
        </w:rPr>
      </w:pPr>
    </w:p>
    <w:p w:rsidR="0038732E" w:rsidRPr="00B038E1" w:rsidRDefault="007B09D2" w:rsidP="00CB39EF">
      <w:pPr>
        <w:spacing w:after="0" w:line="240" w:lineRule="auto"/>
        <w:ind w:firstLine="567"/>
        <w:jc w:val="center"/>
        <w:rPr>
          <w:b/>
          <w:color w:val="000000"/>
          <w:spacing w:val="2"/>
          <w:szCs w:val="28"/>
        </w:rPr>
      </w:pPr>
      <w:r w:rsidRPr="00B038E1">
        <w:rPr>
          <w:b/>
          <w:color w:val="000000"/>
          <w:spacing w:val="2"/>
          <w:szCs w:val="28"/>
        </w:rPr>
        <w:t>О внесении изменений  в  Устав муниципального образования «Поселок городского типа Апастово» Апастовского муниципального района                            Республики Татарстан»</w:t>
      </w:r>
    </w:p>
    <w:p w:rsidR="00CB39EF" w:rsidRPr="00B038E1" w:rsidRDefault="00CB39EF" w:rsidP="00CB39EF">
      <w:pPr>
        <w:spacing w:after="0" w:line="240" w:lineRule="auto"/>
        <w:ind w:firstLine="567"/>
        <w:jc w:val="center"/>
        <w:rPr>
          <w:b/>
          <w:color w:val="000000"/>
          <w:spacing w:val="2"/>
          <w:szCs w:val="28"/>
        </w:rPr>
      </w:pPr>
    </w:p>
    <w:p w:rsidR="00CB39EF" w:rsidRPr="00B038E1" w:rsidRDefault="00CB39EF" w:rsidP="00CB39EF">
      <w:pPr>
        <w:autoSpaceDE w:val="0"/>
        <w:autoSpaceDN w:val="0"/>
        <w:adjustRightInd w:val="0"/>
        <w:spacing w:after="0" w:line="240" w:lineRule="auto"/>
        <w:ind w:firstLine="720"/>
        <w:jc w:val="both"/>
        <w:rPr>
          <w:b/>
          <w:color w:val="000000"/>
          <w:szCs w:val="28"/>
        </w:rPr>
      </w:pPr>
      <w:bookmarkStart w:id="1" w:name="sub_1410116"/>
      <w:r w:rsidRPr="00B038E1">
        <w:rPr>
          <w:color w:val="000000"/>
          <w:szCs w:val="28"/>
        </w:rPr>
        <w:t xml:space="preserve">В целях приведения  Устава муниципального образования «Поселок городского типа Апастово» Апастовского муниципального района  Республики Татарстан, принятого решением Совета Апастовского городского поселения Апастовского муниципального района Республики Татарстан от 03  августа 2015 года № 57 в  соответствие с действующим законодательством Российской Федерации и  Республики Татарстан и, руководствуясь ст.ст.90-92 Устава  муниципального образования «Поселок городского типа Апастово» Апастовского муниципального района  Республики Татарстан, Совет Апастовского городского поселения   Апастовского    муниципального    района    </w:t>
      </w:r>
      <w:r w:rsidR="00FE4D77" w:rsidRPr="00B038E1">
        <w:rPr>
          <w:color w:val="000000"/>
          <w:szCs w:val="28"/>
        </w:rPr>
        <w:t xml:space="preserve">Республики </w:t>
      </w:r>
      <w:r w:rsidRPr="00B038E1">
        <w:rPr>
          <w:color w:val="000000"/>
          <w:szCs w:val="28"/>
        </w:rPr>
        <w:t>Татарстан</w:t>
      </w:r>
      <w:r w:rsidRPr="00B038E1">
        <w:rPr>
          <w:b/>
          <w:color w:val="000000"/>
          <w:szCs w:val="28"/>
        </w:rPr>
        <w:t xml:space="preserve">   </w:t>
      </w:r>
      <w:r w:rsidR="00FE4D77" w:rsidRPr="00B038E1">
        <w:rPr>
          <w:b/>
          <w:color w:val="000000"/>
          <w:szCs w:val="28"/>
        </w:rPr>
        <w:t xml:space="preserve">   </w:t>
      </w:r>
      <w:r w:rsidRPr="00B038E1">
        <w:rPr>
          <w:b/>
          <w:color w:val="000000"/>
          <w:szCs w:val="28"/>
        </w:rPr>
        <w:t>р е ш и л:</w:t>
      </w:r>
    </w:p>
    <w:p w:rsidR="007B09D2" w:rsidRPr="00B038E1" w:rsidRDefault="007B09D2" w:rsidP="00CB39EF">
      <w:pPr>
        <w:autoSpaceDE w:val="0"/>
        <w:autoSpaceDN w:val="0"/>
        <w:adjustRightInd w:val="0"/>
        <w:spacing w:after="0" w:line="240" w:lineRule="auto"/>
        <w:ind w:firstLine="720"/>
        <w:jc w:val="both"/>
        <w:rPr>
          <w:color w:val="000000"/>
          <w:szCs w:val="28"/>
        </w:rPr>
      </w:pPr>
      <w:r w:rsidRPr="00B038E1">
        <w:rPr>
          <w:color w:val="000000"/>
          <w:szCs w:val="28"/>
          <w:lang w:eastAsia="ru-RU"/>
        </w:rPr>
        <w:t>1.</w:t>
      </w:r>
      <w:r w:rsidR="00DD7301" w:rsidRPr="00B038E1">
        <w:rPr>
          <w:color w:val="000000"/>
          <w:szCs w:val="28"/>
          <w:lang w:eastAsia="ru-RU"/>
        </w:rPr>
        <w:t xml:space="preserve"> </w:t>
      </w:r>
      <w:r w:rsidRPr="00B038E1">
        <w:rPr>
          <w:color w:val="000000"/>
          <w:szCs w:val="28"/>
          <w:lang w:eastAsia="ru-RU"/>
        </w:rPr>
        <w:t xml:space="preserve">Внести в </w:t>
      </w:r>
      <w:r w:rsidRPr="00B038E1">
        <w:rPr>
          <w:color w:val="000000"/>
          <w:szCs w:val="28"/>
        </w:rPr>
        <w:t>У</w:t>
      </w:r>
      <w:r w:rsidR="004F4134" w:rsidRPr="00B038E1">
        <w:rPr>
          <w:color w:val="000000"/>
          <w:szCs w:val="28"/>
        </w:rPr>
        <w:t xml:space="preserve">став муниципального образования </w:t>
      </w:r>
      <w:r w:rsidRPr="00B038E1">
        <w:rPr>
          <w:color w:val="000000"/>
          <w:szCs w:val="28"/>
        </w:rPr>
        <w:t xml:space="preserve">«Поселок городского типа Апастово» Апастовского муниципального района  Республики Татарстан, принятый решением Совета </w:t>
      </w:r>
      <w:r w:rsidRPr="00B038E1">
        <w:rPr>
          <w:color w:val="000000"/>
          <w:szCs w:val="28"/>
          <w:lang w:val="tt-RU"/>
        </w:rPr>
        <w:t>Апастовского городского</w:t>
      </w:r>
      <w:r w:rsidRPr="00B038E1">
        <w:rPr>
          <w:color w:val="000000"/>
          <w:szCs w:val="28"/>
        </w:rPr>
        <w:t xml:space="preserve"> поселения Апастовского муниципального района Республики Татарстан от 3 августа 2015 года № </w:t>
      </w:r>
      <w:r w:rsidRPr="00B038E1">
        <w:rPr>
          <w:color w:val="000000"/>
          <w:szCs w:val="28"/>
          <w:lang w:val="tt-RU"/>
        </w:rPr>
        <w:t>57 следующие изменения</w:t>
      </w:r>
      <w:r w:rsidRPr="00B038E1">
        <w:rPr>
          <w:color w:val="000000"/>
          <w:szCs w:val="28"/>
        </w:rPr>
        <w:t>:</w:t>
      </w:r>
    </w:p>
    <w:p w:rsidR="00FE4D77" w:rsidRPr="00B038E1" w:rsidRDefault="00FE4D77" w:rsidP="00CB39EF">
      <w:pPr>
        <w:autoSpaceDE w:val="0"/>
        <w:autoSpaceDN w:val="0"/>
        <w:adjustRightInd w:val="0"/>
        <w:spacing w:after="0" w:line="240" w:lineRule="auto"/>
        <w:ind w:firstLine="720"/>
        <w:jc w:val="both"/>
        <w:rPr>
          <w:color w:val="000000"/>
          <w:szCs w:val="28"/>
          <w:lang w:val="tt-RU"/>
        </w:rPr>
      </w:pPr>
      <w:bookmarkStart w:id="2" w:name="sub_40512"/>
      <w:bookmarkStart w:id="3" w:name="sub_4071"/>
      <w:bookmarkEnd w:id="1"/>
    </w:p>
    <w:p w:rsidR="00080961" w:rsidRPr="00B038E1" w:rsidRDefault="00080961" w:rsidP="002D43D9">
      <w:pPr>
        <w:numPr>
          <w:ilvl w:val="0"/>
          <w:numId w:val="18"/>
        </w:numPr>
        <w:autoSpaceDE w:val="0"/>
        <w:autoSpaceDN w:val="0"/>
        <w:adjustRightInd w:val="0"/>
        <w:spacing w:after="0" w:line="240" w:lineRule="auto"/>
        <w:jc w:val="both"/>
        <w:rPr>
          <w:color w:val="000000"/>
          <w:szCs w:val="28"/>
          <w:lang w:val="tt-RU"/>
        </w:rPr>
      </w:pPr>
      <w:r w:rsidRPr="00B038E1">
        <w:rPr>
          <w:color w:val="000000"/>
          <w:szCs w:val="28"/>
          <w:lang w:val="tt-RU"/>
        </w:rPr>
        <w:t>подпункт 19 пункта 1 статьи 5 изложить в следующей редакции:</w:t>
      </w:r>
    </w:p>
    <w:p w:rsidR="00080961" w:rsidRPr="00B038E1" w:rsidRDefault="00080961" w:rsidP="00CB39EF">
      <w:pPr>
        <w:autoSpaceDE w:val="0"/>
        <w:autoSpaceDN w:val="0"/>
        <w:adjustRightInd w:val="0"/>
        <w:spacing w:after="0" w:line="240" w:lineRule="auto"/>
        <w:ind w:firstLine="720"/>
        <w:jc w:val="both"/>
        <w:rPr>
          <w:color w:val="000000"/>
          <w:szCs w:val="28"/>
          <w:lang w:val="tt-RU"/>
        </w:rPr>
      </w:pPr>
      <w:r w:rsidRPr="00080961">
        <w:rPr>
          <w:color w:val="000000"/>
          <w:szCs w:val="28"/>
          <w:lang w:val="tt-RU"/>
        </w:rPr>
        <w:t>«</w:t>
      </w:r>
      <w:r w:rsidRPr="00B038E1">
        <w:rPr>
          <w:color w:val="000000"/>
          <w:szCs w:val="28"/>
          <w:lang w:val="tt-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w:t>
      </w:r>
      <w:r w:rsidRPr="00B038E1">
        <w:rPr>
          <w:color w:val="000000"/>
          <w:szCs w:val="28"/>
          <w:lang w:val="tt-RU"/>
        </w:rPr>
        <w:lastRenderedPageBreak/>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080961">
        <w:t xml:space="preserve"> </w:t>
      </w:r>
      <w:r w:rsidRPr="00080961">
        <w:rPr>
          <w:color w:val="000000"/>
          <w:szCs w:val="28"/>
          <w:lang w:val="tt-RU"/>
        </w:rPr>
        <w:t>»</w:t>
      </w:r>
      <w:r>
        <w:rPr>
          <w:color w:val="000000"/>
          <w:szCs w:val="28"/>
          <w:lang w:val="tt-RU"/>
        </w:rPr>
        <w:t>;</w:t>
      </w:r>
    </w:p>
    <w:p w:rsidR="00080961" w:rsidRPr="00B038E1" w:rsidRDefault="00080961" w:rsidP="00CB39EF">
      <w:pPr>
        <w:autoSpaceDE w:val="0"/>
        <w:autoSpaceDN w:val="0"/>
        <w:adjustRightInd w:val="0"/>
        <w:spacing w:after="0" w:line="240" w:lineRule="auto"/>
        <w:ind w:firstLine="720"/>
        <w:jc w:val="both"/>
        <w:rPr>
          <w:color w:val="000000"/>
          <w:szCs w:val="28"/>
          <w:lang w:val="tt-RU"/>
        </w:rPr>
      </w:pPr>
    </w:p>
    <w:p w:rsidR="00FE4D77" w:rsidRPr="00B038E1" w:rsidRDefault="00C503FA" w:rsidP="002D43D9">
      <w:pPr>
        <w:numPr>
          <w:ilvl w:val="0"/>
          <w:numId w:val="18"/>
        </w:numPr>
        <w:autoSpaceDE w:val="0"/>
        <w:autoSpaceDN w:val="0"/>
        <w:adjustRightInd w:val="0"/>
        <w:spacing w:after="0" w:line="240" w:lineRule="auto"/>
        <w:jc w:val="both"/>
        <w:rPr>
          <w:color w:val="000000"/>
          <w:szCs w:val="28"/>
          <w:lang w:val="tt-RU"/>
        </w:rPr>
      </w:pPr>
      <w:r w:rsidRPr="00B038E1">
        <w:rPr>
          <w:color w:val="000000"/>
          <w:szCs w:val="28"/>
          <w:lang w:val="tt-RU"/>
        </w:rPr>
        <w:t>п</w:t>
      </w:r>
      <w:r w:rsidR="00FE4D77" w:rsidRPr="00B038E1">
        <w:rPr>
          <w:color w:val="000000"/>
          <w:szCs w:val="28"/>
          <w:lang w:val="tt-RU"/>
        </w:rPr>
        <w:t>ункт 1 статьи 6 дополнить подпунктом 15 следующего содержания:</w:t>
      </w:r>
    </w:p>
    <w:p w:rsidR="00FE4D77" w:rsidRPr="00B038E1" w:rsidRDefault="00FE4D77" w:rsidP="00FE4D77">
      <w:pPr>
        <w:autoSpaceDE w:val="0"/>
        <w:autoSpaceDN w:val="0"/>
        <w:adjustRightInd w:val="0"/>
        <w:spacing w:after="0" w:line="240" w:lineRule="auto"/>
        <w:ind w:firstLine="708"/>
        <w:jc w:val="both"/>
        <w:rPr>
          <w:color w:val="000000"/>
          <w:szCs w:val="28"/>
          <w:lang w:val="tt-RU"/>
        </w:rPr>
      </w:pPr>
      <w:r w:rsidRPr="00B038E1">
        <w:rPr>
          <w:color w:val="000000"/>
          <w:szCs w:val="28"/>
          <w:lang w:val="tt-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4D77" w:rsidRPr="00B038E1" w:rsidRDefault="00FE4D77" w:rsidP="00CB39EF">
      <w:pPr>
        <w:autoSpaceDE w:val="0"/>
        <w:autoSpaceDN w:val="0"/>
        <w:adjustRightInd w:val="0"/>
        <w:spacing w:after="0" w:line="240" w:lineRule="auto"/>
        <w:ind w:firstLine="720"/>
        <w:jc w:val="both"/>
        <w:rPr>
          <w:color w:val="000000"/>
          <w:szCs w:val="28"/>
          <w:lang w:val="tt-RU"/>
        </w:rPr>
      </w:pPr>
    </w:p>
    <w:p w:rsidR="00FE4D77" w:rsidRPr="00B038E1" w:rsidRDefault="00C503FA" w:rsidP="002D43D9">
      <w:pPr>
        <w:numPr>
          <w:ilvl w:val="0"/>
          <w:numId w:val="18"/>
        </w:numPr>
        <w:autoSpaceDE w:val="0"/>
        <w:autoSpaceDN w:val="0"/>
        <w:adjustRightInd w:val="0"/>
        <w:spacing w:after="0" w:line="240" w:lineRule="auto"/>
        <w:jc w:val="both"/>
        <w:rPr>
          <w:color w:val="000000"/>
          <w:szCs w:val="28"/>
          <w:lang w:val="tt-RU"/>
        </w:rPr>
      </w:pPr>
      <w:r w:rsidRPr="00B038E1">
        <w:rPr>
          <w:color w:val="000000"/>
          <w:szCs w:val="28"/>
          <w:lang w:val="tt-RU"/>
        </w:rPr>
        <w:t>п</w:t>
      </w:r>
      <w:r w:rsidR="00FE4D77" w:rsidRPr="00B038E1">
        <w:rPr>
          <w:color w:val="000000"/>
          <w:szCs w:val="28"/>
          <w:lang w:val="tt-RU"/>
        </w:rPr>
        <w:t>ункт 9 статьи 16 дополнить подпунктом 7 следующего содержания:</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«7) обсуждение инициативного проекта и принятие решения по вопросу о его одобрении.»;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p>
    <w:p w:rsidR="00FE4D77" w:rsidRPr="00B038E1" w:rsidRDefault="00C503FA" w:rsidP="002D43D9">
      <w:pPr>
        <w:numPr>
          <w:ilvl w:val="0"/>
          <w:numId w:val="18"/>
        </w:numPr>
        <w:autoSpaceDE w:val="0"/>
        <w:autoSpaceDN w:val="0"/>
        <w:adjustRightInd w:val="0"/>
        <w:spacing w:after="0" w:line="240" w:lineRule="auto"/>
        <w:jc w:val="both"/>
        <w:rPr>
          <w:color w:val="000000"/>
          <w:szCs w:val="28"/>
          <w:lang w:val="tt-RU"/>
        </w:rPr>
      </w:pPr>
      <w:r w:rsidRPr="00B038E1">
        <w:rPr>
          <w:color w:val="000000"/>
          <w:szCs w:val="28"/>
          <w:lang w:val="tt-RU"/>
        </w:rPr>
        <w:t>п</w:t>
      </w:r>
      <w:r w:rsidR="00FE4D77" w:rsidRPr="00B038E1">
        <w:rPr>
          <w:color w:val="000000"/>
          <w:szCs w:val="28"/>
          <w:lang w:val="tt-RU"/>
        </w:rPr>
        <w:t>ункт 6 статьи 18.1 дополнить подпунктом 4.1 следующего содержания:</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4D77" w:rsidRPr="00B038E1" w:rsidRDefault="00FE4D77" w:rsidP="00CB39EF">
      <w:pPr>
        <w:autoSpaceDE w:val="0"/>
        <w:autoSpaceDN w:val="0"/>
        <w:adjustRightInd w:val="0"/>
        <w:spacing w:after="0" w:line="240" w:lineRule="auto"/>
        <w:ind w:firstLine="720"/>
        <w:jc w:val="both"/>
        <w:rPr>
          <w:color w:val="000000"/>
          <w:szCs w:val="28"/>
          <w:lang w:val="tt-RU"/>
        </w:rPr>
      </w:pPr>
    </w:p>
    <w:p w:rsidR="00FE4D77" w:rsidRPr="00B038E1" w:rsidRDefault="00C503FA" w:rsidP="002D43D9">
      <w:pPr>
        <w:numPr>
          <w:ilvl w:val="0"/>
          <w:numId w:val="18"/>
        </w:numPr>
        <w:autoSpaceDE w:val="0"/>
        <w:autoSpaceDN w:val="0"/>
        <w:adjustRightInd w:val="0"/>
        <w:spacing w:after="0" w:line="240" w:lineRule="auto"/>
        <w:jc w:val="both"/>
        <w:rPr>
          <w:color w:val="000000"/>
          <w:szCs w:val="28"/>
          <w:lang w:val="tt-RU"/>
        </w:rPr>
      </w:pPr>
      <w:r w:rsidRPr="00B038E1">
        <w:rPr>
          <w:color w:val="000000"/>
          <w:szCs w:val="28"/>
          <w:lang w:val="tt-RU"/>
        </w:rPr>
        <w:t>п</w:t>
      </w:r>
      <w:r w:rsidR="00FE4D77" w:rsidRPr="00B038E1">
        <w:rPr>
          <w:color w:val="000000"/>
          <w:szCs w:val="28"/>
          <w:lang w:val="tt-RU"/>
        </w:rPr>
        <w:t>ункт 1 статьи 20 изложить в следующей редакции: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w:t>
      </w:r>
      <w:r w:rsidRPr="00B038E1">
        <w:rPr>
          <w:color w:val="000000"/>
        </w:rPr>
        <w:t xml:space="preserve"> </w:t>
      </w:r>
      <w:r w:rsidRPr="00B038E1">
        <w:rPr>
          <w:color w:val="000000"/>
          <w:szCs w:val="28"/>
          <w:lang w:val="tt-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BE53E7" w:rsidRPr="00B038E1" w:rsidRDefault="00BE53E7" w:rsidP="00CB39EF">
      <w:pPr>
        <w:autoSpaceDE w:val="0"/>
        <w:autoSpaceDN w:val="0"/>
        <w:adjustRightInd w:val="0"/>
        <w:spacing w:after="0" w:line="240" w:lineRule="auto"/>
        <w:ind w:firstLine="720"/>
        <w:jc w:val="both"/>
        <w:rPr>
          <w:color w:val="000000"/>
          <w:szCs w:val="28"/>
          <w:lang w:val="tt-RU"/>
        </w:rPr>
      </w:pPr>
    </w:p>
    <w:p w:rsidR="009A5E14" w:rsidRPr="00B038E1" w:rsidRDefault="009A5E14" w:rsidP="002D43D9">
      <w:pPr>
        <w:numPr>
          <w:ilvl w:val="0"/>
          <w:numId w:val="18"/>
        </w:numPr>
        <w:autoSpaceDE w:val="0"/>
        <w:autoSpaceDN w:val="0"/>
        <w:adjustRightInd w:val="0"/>
        <w:spacing w:after="0" w:line="240" w:lineRule="auto"/>
        <w:jc w:val="both"/>
        <w:rPr>
          <w:color w:val="000000"/>
          <w:szCs w:val="28"/>
          <w:lang w:val="tt-RU"/>
        </w:rPr>
      </w:pPr>
      <w:r w:rsidRPr="00B038E1">
        <w:rPr>
          <w:color w:val="000000"/>
          <w:szCs w:val="28"/>
          <w:lang w:val="tt-RU"/>
        </w:rPr>
        <w:t>статью  20 дополнить пунктом 5.1 следующего содержания:</w:t>
      </w:r>
    </w:p>
    <w:p w:rsidR="009A5E14" w:rsidRPr="00B038E1" w:rsidRDefault="009A5E14" w:rsidP="009A5E14">
      <w:pPr>
        <w:autoSpaceDE w:val="0"/>
        <w:autoSpaceDN w:val="0"/>
        <w:adjustRightInd w:val="0"/>
        <w:spacing w:after="0" w:line="240" w:lineRule="auto"/>
        <w:ind w:firstLine="720"/>
        <w:jc w:val="both"/>
        <w:rPr>
          <w:color w:val="000000"/>
          <w:szCs w:val="28"/>
          <w:lang w:val="tt-RU"/>
        </w:rPr>
      </w:pPr>
      <w:r w:rsidRPr="00B038E1">
        <w:rPr>
          <w:color w:val="000000"/>
          <w:szCs w:val="28"/>
          <w:lang w:val="tt-RU"/>
        </w:rPr>
        <w:t>«5.1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A5E14" w:rsidRPr="00B038E1" w:rsidRDefault="009A5E14" w:rsidP="00CB39EF">
      <w:pPr>
        <w:autoSpaceDE w:val="0"/>
        <w:autoSpaceDN w:val="0"/>
        <w:adjustRightInd w:val="0"/>
        <w:spacing w:after="0" w:line="240" w:lineRule="auto"/>
        <w:ind w:firstLine="720"/>
        <w:jc w:val="both"/>
        <w:rPr>
          <w:color w:val="000000"/>
          <w:szCs w:val="28"/>
          <w:lang w:val="tt-RU"/>
        </w:rPr>
      </w:pPr>
    </w:p>
    <w:p w:rsidR="00FE4D77" w:rsidRPr="00B038E1" w:rsidRDefault="00C503FA" w:rsidP="002D43D9">
      <w:pPr>
        <w:numPr>
          <w:ilvl w:val="0"/>
          <w:numId w:val="18"/>
        </w:numPr>
        <w:autoSpaceDE w:val="0"/>
        <w:autoSpaceDN w:val="0"/>
        <w:adjustRightInd w:val="0"/>
        <w:spacing w:after="0" w:line="240" w:lineRule="auto"/>
        <w:jc w:val="both"/>
        <w:rPr>
          <w:color w:val="000000"/>
          <w:szCs w:val="28"/>
          <w:lang w:val="tt-RU"/>
        </w:rPr>
      </w:pPr>
      <w:r w:rsidRPr="00B038E1">
        <w:rPr>
          <w:color w:val="000000"/>
          <w:szCs w:val="28"/>
          <w:lang w:val="tt-RU"/>
        </w:rPr>
        <w:t>п</w:t>
      </w:r>
      <w:r w:rsidR="00FE4D77" w:rsidRPr="00B038E1">
        <w:rPr>
          <w:color w:val="000000"/>
          <w:szCs w:val="28"/>
          <w:lang w:val="tt-RU"/>
        </w:rPr>
        <w:t>ункт 3 статьи 22 дополнить подпунктом 5.1 следующего содержания:</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«5.1)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p>
    <w:p w:rsidR="00FE4D77" w:rsidRPr="00B038E1" w:rsidRDefault="00FE4D77" w:rsidP="002D43D9">
      <w:pPr>
        <w:numPr>
          <w:ilvl w:val="0"/>
          <w:numId w:val="18"/>
        </w:numPr>
        <w:autoSpaceDE w:val="0"/>
        <w:autoSpaceDN w:val="0"/>
        <w:adjustRightInd w:val="0"/>
        <w:spacing w:after="0" w:line="240" w:lineRule="auto"/>
        <w:jc w:val="both"/>
        <w:rPr>
          <w:color w:val="000000"/>
          <w:szCs w:val="28"/>
          <w:lang w:val="tt-RU"/>
        </w:rPr>
      </w:pPr>
      <w:r w:rsidRPr="00B038E1">
        <w:rPr>
          <w:color w:val="000000"/>
          <w:szCs w:val="28"/>
          <w:lang w:val="tt-RU"/>
        </w:rPr>
        <w:t>статью 23 изложить в следующей редакции:</w:t>
      </w:r>
    </w:p>
    <w:p w:rsidR="00FE4D77" w:rsidRPr="00B038E1" w:rsidRDefault="00FE4D77" w:rsidP="00FE4D77">
      <w:pPr>
        <w:autoSpaceDE w:val="0"/>
        <w:autoSpaceDN w:val="0"/>
        <w:adjustRightInd w:val="0"/>
        <w:spacing w:after="0" w:line="240" w:lineRule="auto"/>
        <w:ind w:firstLine="720"/>
        <w:jc w:val="both"/>
        <w:rPr>
          <w:b/>
          <w:color w:val="000000"/>
          <w:szCs w:val="28"/>
          <w:lang w:val="tt-RU"/>
        </w:rPr>
      </w:pPr>
      <w:r w:rsidRPr="00B038E1">
        <w:rPr>
          <w:b/>
          <w:color w:val="000000"/>
          <w:spacing w:val="2"/>
          <w:szCs w:val="28"/>
        </w:rPr>
        <w:t>«</w:t>
      </w:r>
      <w:r w:rsidRPr="00B038E1">
        <w:rPr>
          <w:b/>
          <w:color w:val="000000"/>
          <w:szCs w:val="28"/>
          <w:lang w:val="tt-RU"/>
        </w:rPr>
        <w:t>Статья 23. Опрос граждан</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 xml:space="preserve"> 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Результаты опроса носят рекомендательный характер.</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2.В опросе граждан имеют право участвовать жители Поселения, обладающие избирательным правом.</w:t>
      </w:r>
      <w:r w:rsidRPr="00B038E1">
        <w:rPr>
          <w:color w:val="000000"/>
        </w:rPr>
        <w:t xml:space="preserve"> </w:t>
      </w:r>
      <w:r w:rsidRPr="00B038E1">
        <w:rPr>
          <w:color w:val="000000"/>
          <w:szCs w:val="28"/>
          <w:lang w:val="tt-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w:t>
      </w:r>
      <w:r w:rsidR="00143F3E" w:rsidRPr="00B038E1">
        <w:rPr>
          <w:color w:val="000000"/>
          <w:szCs w:val="28"/>
          <w:lang w:val="tt-RU"/>
        </w:rPr>
        <w:t>ие шестнадцатилетнего возраста.</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3.Опрос граждан проводится по инициативе:</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1)Совета Поселения или Главы Поселения - по вопросам местного значения;</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2)органов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4.Порядок назначения и проведения опроса граждан определяется настоящим уставом и (или) нормативными правовыми актами Совета Поселения в соответствии с законом Республики Татарстан.</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 xml:space="preserve">5.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Поселения о назначении опроса граждан устанавливаются: </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1) дата и сроки проведения опроса;</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2) формулировка вопроса (вопросов), предлагаемого (предлагаемых) при проведении опроса;</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3) методика проведения опроса;</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4) форма опросного листа;</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5) минимальная численность жителей Поселения, участвующих в опросе.</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6.Жители Поселения информируются о проведении опроса граждан не менее чем за 10 дней до его проведения.</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7.Финансирование мероприятий, связанных с подготовкой и проведением опроса граждан, осуществляется:</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8.Результаты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r w:rsidRPr="00B038E1">
        <w:rPr>
          <w:color w:val="000000"/>
          <w:spacing w:val="2"/>
          <w:szCs w:val="28"/>
        </w:rPr>
        <w:t>»;</w:t>
      </w:r>
    </w:p>
    <w:p w:rsidR="00FE4D77" w:rsidRPr="00B038E1" w:rsidRDefault="00FE4D77" w:rsidP="00CB39EF">
      <w:pPr>
        <w:autoSpaceDE w:val="0"/>
        <w:autoSpaceDN w:val="0"/>
        <w:adjustRightInd w:val="0"/>
        <w:spacing w:after="0" w:line="240" w:lineRule="auto"/>
        <w:ind w:firstLine="720"/>
        <w:jc w:val="both"/>
        <w:rPr>
          <w:color w:val="000000"/>
          <w:szCs w:val="28"/>
          <w:lang w:val="tt-RU"/>
        </w:rPr>
      </w:pPr>
    </w:p>
    <w:p w:rsidR="00F84C6E" w:rsidRPr="00B038E1" w:rsidRDefault="00F84C6E" w:rsidP="002D43D9">
      <w:pPr>
        <w:numPr>
          <w:ilvl w:val="0"/>
          <w:numId w:val="18"/>
        </w:numPr>
        <w:autoSpaceDE w:val="0"/>
        <w:autoSpaceDN w:val="0"/>
        <w:adjustRightInd w:val="0"/>
        <w:spacing w:after="0" w:line="240" w:lineRule="auto"/>
        <w:jc w:val="both"/>
        <w:rPr>
          <w:color w:val="000000"/>
          <w:szCs w:val="28"/>
          <w:lang w:val="tt-RU"/>
        </w:rPr>
      </w:pPr>
      <w:r w:rsidRPr="00B038E1">
        <w:rPr>
          <w:color w:val="000000"/>
          <w:szCs w:val="28"/>
          <w:lang w:val="tt-RU"/>
        </w:rPr>
        <w:t>дополнить статьей 23.1 следующего содержания:</w:t>
      </w:r>
    </w:p>
    <w:p w:rsidR="00F84C6E" w:rsidRPr="00B038E1" w:rsidRDefault="00F84C6E" w:rsidP="00F84C6E">
      <w:pPr>
        <w:autoSpaceDE w:val="0"/>
        <w:autoSpaceDN w:val="0"/>
        <w:adjustRightInd w:val="0"/>
        <w:spacing w:after="0" w:line="240" w:lineRule="auto"/>
        <w:ind w:firstLine="720"/>
        <w:jc w:val="both"/>
        <w:rPr>
          <w:b/>
          <w:color w:val="000000"/>
          <w:szCs w:val="28"/>
          <w:lang w:val="tt-RU"/>
        </w:rPr>
      </w:pPr>
      <w:r w:rsidRPr="00B038E1">
        <w:rPr>
          <w:b/>
          <w:color w:val="000000"/>
          <w:szCs w:val="28"/>
          <w:lang w:val="tt-RU"/>
        </w:rPr>
        <w:t>«23.1.  Инициативные проекты</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3. Инициативный проект должен содержать следующие сведения:</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1) описание проблемы, решение которой имеет приоритетное значение для жителей Поселения или его части;</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2) обоснование предложений по решению указанной проблемы;</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3) описание ожидаемого результата (ожидаемых результатов) реализации инициативного проекта;</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4) предварительный расчет необходимых расходов на реализацию инициативного проекта;</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5) планируемые сроки реализации инициативного проекта;</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6) сведения о планируемом (возможном) финансовом, имущественном и (или) трудовом участии заинтересованных лиц в реализации данного проекта;</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9) иные сведения, предусмотренные решением Совета Поселения.</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5. Информация о внесении инициативного проекта в Исполком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Апастовского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7. Исполком Поселения принимает решение об отказе в поддержке инициативного проекта в одном из следующих случаев:</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1) несоблюдение установленного порядка внесения инициативного проекта и его рассмотрения;</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3) невозможность реализации инициативного проекта ввиду отсутствия у органов местного самоуправления необходимых полномочий и прав;</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5) наличие возможности решения описанной в инициативном проекте проблемы более эффективным способом;</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6) признание инициативного проекта не прошедшим конкурсный отбор.</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8.Исполком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9.Порядок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пунктов 3, 6, 7, 8, 9, 11 и 12 настоящей статьи не применяются.</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11. 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r w:rsidRPr="00B038E1">
        <w:rPr>
          <w:color w:val="000000"/>
          <w:szCs w:val="28"/>
          <w:lang w:val="tt-RU"/>
        </w:rPr>
        <w:cr/>
      </w:r>
      <w:r w:rsidR="002D43D9">
        <w:rPr>
          <w:color w:val="000000"/>
          <w:szCs w:val="28"/>
          <w:lang w:val="tt-RU"/>
        </w:rPr>
        <w:t xml:space="preserve">          </w:t>
      </w:r>
      <w:r w:rsidRPr="00B038E1">
        <w:rPr>
          <w:color w:val="000000"/>
          <w:szCs w:val="28"/>
          <w:lang w:val="tt-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84C6E" w:rsidRPr="00B038E1" w:rsidRDefault="00F84C6E" w:rsidP="00F84C6E">
      <w:pPr>
        <w:autoSpaceDE w:val="0"/>
        <w:autoSpaceDN w:val="0"/>
        <w:adjustRightInd w:val="0"/>
        <w:spacing w:after="0" w:line="240" w:lineRule="auto"/>
        <w:ind w:firstLine="720"/>
        <w:jc w:val="both"/>
        <w:rPr>
          <w:color w:val="000000"/>
          <w:szCs w:val="28"/>
          <w:lang w:val="tt-RU"/>
        </w:rPr>
      </w:pPr>
      <w:r w:rsidRPr="00B038E1">
        <w:rPr>
          <w:color w:val="000000"/>
          <w:szCs w:val="28"/>
          <w:lang w:val="tt-RU"/>
        </w:rPr>
        <w:t>14. 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Исполкома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Апастовского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84C6E" w:rsidRPr="00B038E1" w:rsidRDefault="00F84C6E" w:rsidP="00CB39EF">
      <w:pPr>
        <w:autoSpaceDE w:val="0"/>
        <w:autoSpaceDN w:val="0"/>
        <w:adjustRightInd w:val="0"/>
        <w:spacing w:after="0" w:line="240" w:lineRule="auto"/>
        <w:ind w:firstLine="720"/>
        <w:jc w:val="both"/>
        <w:rPr>
          <w:color w:val="000000"/>
          <w:szCs w:val="28"/>
          <w:lang w:val="tt-RU"/>
        </w:rPr>
      </w:pPr>
    </w:p>
    <w:p w:rsidR="000B665E" w:rsidRPr="00B038E1" w:rsidRDefault="000B665E" w:rsidP="00CB39EF">
      <w:pPr>
        <w:autoSpaceDE w:val="0"/>
        <w:autoSpaceDN w:val="0"/>
        <w:adjustRightInd w:val="0"/>
        <w:spacing w:after="0" w:line="240" w:lineRule="auto"/>
        <w:ind w:firstLine="720"/>
        <w:jc w:val="both"/>
        <w:rPr>
          <w:color w:val="000000"/>
          <w:szCs w:val="28"/>
          <w:lang w:val="tt-RU"/>
        </w:rPr>
      </w:pPr>
    </w:p>
    <w:p w:rsidR="000B665E" w:rsidRPr="00B038E1" w:rsidRDefault="002D43D9" w:rsidP="000B665E">
      <w:pPr>
        <w:autoSpaceDE w:val="0"/>
        <w:autoSpaceDN w:val="0"/>
        <w:adjustRightInd w:val="0"/>
        <w:spacing w:after="0" w:line="240" w:lineRule="auto"/>
        <w:ind w:firstLine="708"/>
        <w:jc w:val="both"/>
        <w:rPr>
          <w:color w:val="000000"/>
          <w:szCs w:val="28"/>
        </w:rPr>
      </w:pPr>
      <w:r w:rsidRPr="002D43D9">
        <w:rPr>
          <w:color w:val="000000"/>
          <w:szCs w:val="28"/>
        </w:rPr>
        <w:t>10</w:t>
      </w:r>
      <w:r w:rsidR="000B665E" w:rsidRPr="002D43D9">
        <w:rPr>
          <w:color w:val="000000"/>
          <w:szCs w:val="28"/>
        </w:rPr>
        <w:t>)</w:t>
      </w:r>
      <w:r w:rsidR="000B665E" w:rsidRPr="00B038E1">
        <w:rPr>
          <w:color w:val="000000"/>
          <w:szCs w:val="28"/>
        </w:rPr>
        <w:t xml:space="preserve"> статью 28 дополнить пунктом 2.1 следующего содержания:</w:t>
      </w:r>
    </w:p>
    <w:p w:rsidR="000B665E" w:rsidRPr="00B038E1" w:rsidRDefault="000B665E" w:rsidP="000B665E">
      <w:pPr>
        <w:autoSpaceDE w:val="0"/>
        <w:autoSpaceDN w:val="0"/>
        <w:adjustRightInd w:val="0"/>
        <w:spacing w:after="0" w:line="240" w:lineRule="auto"/>
        <w:ind w:firstLine="708"/>
        <w:jc w:val="both"/>
        <w:rPr>
          <w:color w:val="000000"/>
          <w:szCs w:val="28"/>
        </w:rPr>
      </w:pPr>
      <w:r w:rsidRPr="00B038E1">
        <w:rPr>
          <w:color w:val="000000"/>
          <w:szCs w:val="28"/>
        </w:rPr>
        <w:t>«2.1.Депутату Совета Поселения для осуществления своих полномочий на непостоянной основе гарантируется сохранение места работы (должности) на период в совокупности двух рабочих дней в месяц.»;</w:t>
      </w:r>
    </w:p>
    <w:p w:rsidR="000B665E" w:rsidRPr="00B038E1" w:rsidRDefault="000B665E" w:rsidP="00CB39EF">
      <w:pPr>
        <w:autoSpaceDE w:val="0"/>
        <w:autoSpaceDN w:val="0"/>
        <w:adjustRightInd w:val="0"/>
        <w:spacing w:after="0" w:line="240" w:lineRule="auto"/>
        <w:ind w:firstLine="720"/>
        <w:jc w:val="both"/>
        <w:rPr>
          <w:color w:val="000000"/>
          <w:szCs w:val="28"/>
        </w:rPr>
      </w:pPr>
    </w:p>
    <w:p w:rsidR="00FE4D77" w:rsidRPr="00B038E1" w:rsidRDefault="002D43D9" w:rsidP="00FE4D77">
      <w:pPr>
        <w:autoSpaceDE w:val="0"/>
        <w:autoSpaceDN w:val="0"/>
        <w:adjustRightInd w:val="0"/>
        <w:spacing w:after="0" w:line="240" w:lineRule="auto"/>
        <w:ind w:firstLine="720"/>
        <w:jc w:val="both"/>
        <w:rPr>
          <w:b/>
          <w:color w:val="000000"/>
          <w:szCs w:val="28"/>
          <w:lang w:val="tt-RU"/>
        </w:rPr>
      </w:pPr>
      <w:r>
        <w:rPr>
          <w:color w:val="000000"/>
          <w:szCs w:val="28"/>
          <w:lang w:val="tt-RU"/>
        </w:rPr>
        <w:t>11</w:t>
      </w:r>
      <w:r w:rsidR="00143F3E" w:rsidRPr="00B038E1">
        <w:rPr>
          <w:color w:val="000000"/>
          <w:szCs w:val="28"/>
          <w:lang w:val="tt-RU"/>
        </w:rPr>
        <w:t>)</w:t>
      </w:r>
      <w:r w:rsidR="00143F3E" w:rsidRPr="00B038E1">
        <w:rPr>
          <w:color w:val="000000"/>
          <w:szCs w:val="28"/>
          <w:lang w:val="tt-RU"/>
        </w:rPr>
        <w:tab/>
        <w:t>п</w:t>
      </w:r>
      <w:r w:rsidR="00FE4D77" w:rsidRPr="00B038E1">
        <w:rPr>
          <w:color w:val="000000"/>
          <w:szCs w:val="28"/>
          <w:lang w:val="tt-RU"/>
        </w:rPr>
        <w:t>ункт 7 статьи 28 изложить в следующей редакции: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«7.Осуществляющие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1) заниматься предпринимательской деятельностью лично или через доверенных лиц;</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2) участвовать в управлении коммерческой или некоммерческой организацией, за исключением следующих случаев:</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д) иные случаи, предусмотренные федеральными законами;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E4D77" w:rsidRPr="00B038E1" w:rsidRDefault="00FE4D77" w:rsidP="00FE4D77">
      <w:pPr>
        <w:autoSpaceDE w:val="0"/>
        <w:autoSpaceDN w:val="0"/>
        <w:adjustRightInd w:val="0"/>
        <w:spacing w:after="0" w:line="240" w:lineRule="auto"/>
        <w:ind w:firstLine="720"/>
        <w:jc w:val="both"/>
        <w:rPr>
          <w:b/>
          <w:color w:val="000000"/>
          <w:szCs w:val="28"/>
          <w:lang w:val="tt-RU"/>
        </w:rPr>
      </w:pPr>
    </w:p>
    <w:p w:rsidR="002103F8" w:rsidRPr="00B038E1" w:rsidRDefault="002D43D9" w:rsidP="002103F8">
      <w:pPr>
        <w:autoSpaceDE w:val="0"/>
        <w:autoSpaceDN w:val="0"/>
        <w:adjustRightInd w:val="0"/>
        <w:spacing w:after="0" w:line="240" w:lineRule="auto"/>
        <w:ind w:firstLine="720"/>
        <w:jc w:val="both"/>
        <w:rPr>
          <w:color w:val="000000"/>
          <w:szCs w:val="28"/>
          <w:lang w:val="tt-RU"/>
        </w:rPr>
      </w:pPr>
      <w:r>
        <w:rPr>
          <w:color w:val="000000"/>
          <w:szCs w:val="28"/>
          <w:lang w:val="tt-RU"/>
        </w:rPr>
        <w:t>12</w:t>
      </w:r>
      <w:r w:rsidR="002103F8" w:rsidRPr="00B038E1">
        <w:rPr>
          <w:color w:val="000000"/>
          <w:szCs w:val="28"/>
          <w:lang w:val="tt-RU"/>
        </w:rPr>
        <w:t>) статью 28 дополнить пунктом 12 следующего содержания:</w:t>
      </w:r>
    </w:p>
    <w:p w:rsidR="002103F8" w:rsidRPr="00B038E1" w:rsidRDefault="002103F8" w:rsidP="002103F8">
      <w:pPr>
        <w:autoSpaceDE w:val="0"/>
        <w:autoSpaceDN w:val="0"/>
        <w:adjustRightInd w:val="0"/>
        <w:spacing w:after="0" w:line="240" w:lineRule="auto"/>
        <w:ind w:firstLine="720"/>
        <w:jc w:val="both"/>
        <w:rPr>
          <w:color w:val="000000"/>
          <w:szCs w:val="28"/>
          <w:lang w:val="tt-RU"/>
        </w:rPr>
      </w:pPr>
      <w:r w:rsidRPr="00B038E1">
        <w:rPr>
          <w:color w:val="000000"/>
          <w:szCs w:val="28"/>
          <w:lang w:val="tt-RU"/>
        </w:rPr>
        <w:t>«12. В случаях, предусмотренных подпунктом "б" пункта 2 части 7 статьи 40 Федерального закона "Об общих принципах организации местного самоуправления в Российской Федерации" и пунктом 2 части 3.5 статьи 12.1 Федерального закона от 25 декабря 2008 года N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 установленной Законом Республики Татарстан</w:t>
      </w:r>
      <w:r w:rsidR="006E482D" w:rsidRPr="00B038E1">
        <w:rPr>
          <w:color w:val="000000"/>
          <w:szCs w:val="28"/>
          <w:lang w:val="tt-RU"/>
        </w:rPr>
        <w:t>.</w:t>
      </w:r>
      <w:r w:rsidRPr="00B038E1">
        <w:rPr>
          <w:color w:val="000000"/>
          <w:szCs w:val="28"/>
          <w:lang w:val="tt-RU"/>
        </w:rPr>
        <w:t>»;</w:t>
      </w:r>
    </w:p>
    <w:p w:rsidR="002103F8" w:rsidRPr="00B038E1" w:rsidRDefault="002103F8" w:rsidP="00FE4D77">
      <w:pPr>
        <w:autoSpaceDE w:val="0"/>
        <w:autoSpaceDN w:val="0"/>
        <w:adjustRightInd w:val="0"/>
        <w:spacing w:after="0" w:line="240" w:lineRule="auto"/>
        <w:ind w:firstLine="720"/>
        <w:jc w:val="both"/>
        <w:rPr>
          <w:color w:val="000000"/>
          <w:szCs w:val="28"/>
          <w:lang w:val="tt-RU"/>
        </w:rPr>
      </w:pPr>
    </w:p>
    <w:p w:rsidR="00FE4D77" w:rsidRPr="00B038E1" w:rsidRDefault="002D43D9" w:rsidP="00FE4D77">
      <w:pPr>
        <w:autoSpaceDE w:val="0"/>
        <w:autoSpaceDN w:val="0"/>
        <w:adjustRightInd w:val="0"/>
        <w:spacing w:after="0" w:line="240" w:lineRule="auto"/>
        <w:ind w:firstLine="720"/>
        <w:jc w:val="both"/>
        <w:rPr>
          <w:color w:val="000000"/>
          <w:szCs w:val="28"/>
          <w:lang w:val="tt-RU"/>
        </w:rPr>
      </w:pPr>
      <w:r>
        <w:rPr>
          <w:color w:val="000000"/>
          <w:szCs w:val="28"/>
          <w:lang w:val="tt-RU"/>
        </w:rPr>
        <w:t>13</w:t>
      </w:r>
      <w:r w:rsidR="00534E8A" w:rsidRPr="00B038E1">
        <w:rPr>
          <w:color w:val="000000"/>
          <w:szCs w:val="28"/>
          <w:lang w:val="tt-RU"/>
        </w:rPr>
        <w:t>)</w:t>
      </w:r>
      <w:r w:rsidR="00534E8A" w:rsidRPr="00B038E1">
        <w:rPr>
          <w:color w:val="000000"/>
          <w:szCs w:val="28"/>
          <w:lang w:val="tt-RU"/>
        </w:rPr>
        <w:tab/>
        <w:t>п</w:t>
      </w:r>
      <w:r w:rsidR="00FE4D77" w:rsidRPr="00B038E1">
        <w:rPr>
          <w:color w:val="000000"/>
          <w:szCs w:val="28"/>
          <w:lang w:val="tt-RU"/>
        </w:rPr>
        <w:t>ункт 6 статьи 41 изложить в следующей редакции: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«6. Глава Поселения, осуществляющий свои полномочия на постоянной основе, не вправе:</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1) заниматься предпринимательской деятельностью лично или через доверенных лиц;</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2) участвовать в управлении коммерческой или некоммерческой организацией, за исключением следующих случаев:</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д) иные случаи, предусмотренные федеральными законами;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66BA" w:rsidRPr="00B038E1" w:rsidRDefault="00FE4D77" w:rsidP="00FE4D77">
      <w:pPr>
        <w:autoSpaceDE w:val="0"/>
        <w:autoSpaceDN w:val="0"/>
        <w:adjustRightInd w:val="0"/>
        <w:spacing w:after="0" w:line="240" w:lineRule="auto"/>
        <w:ind w:firstLine="720"/>
        <w:jc w:val="both"/>
        <w:rPr>
          <w:color w:val="000000"/>
          <w:szCs w:val="28"/>
          <w:lang w:val="tt-RU"/>
        </w:rPr>
      </w:pPr>
      <w:r w:rsidRPr="00B038E1">
        <w:rPr>
          <w:color w:val="000000"/>
          <w:szCs w:val="28"/>
          <w:lang w:val="tt-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4D77" w:rsidRPr="00B038E1" w:rsidRDefault="00FE4D77" w:rsidP="00FE4D77">
      <w:pPr>
        <w:autoSpaceDE w:val="0"/>
        <w:autoSpaceDN w:val="0"/>
        <w:adjustRightInd w:val="0"/>
        <w:spacing w:after="0" w:line="240" w:lineRule="auto"/>
        <w:ind w:firstLine="720"/>
        <w:jc w:val="both"/>
        <w:rPr>
          <w:color w:val="000000"/>
          <w:szCs w:val="28"/>
          <w:lang w:val="tt-RU"/>
        </w:rPr>
      </w:pPr>
    </w:p>
    <w:p w:rsidR="00FE4D77" w:rsidRPr="00B038E1" w:rsidRDefault="00FE4D77" w:rsidP="00FE4D77">
      <w:pPr>
        <w:autoSpaceDE w:val="0"/>
        <w:autoSpaceDN w:val="0"/>
        <w:adjustRightInd w:val="0"/>
        <w:spacing w:after="0" w:line="240" w:lineRule="auto"/>
        <w:ind w:firstLine="720"/>
        <w:jc w:val="both"/>
        <w:rPr>
          <w:color w:val="000000"/>
          <w:szCs w:val="28"/>
          <w:lang w:val="tt-RU"/>
        </w:rPr>
      </w:pPr>
    </w:p>
    <w:p w:rsidR="002103F8" w:rsidRPr="00B038E1" w:rsidRDefault="002D43D9" w:rsidP="006E482D">
      <w:pPr>
        <w:autoSpaceDE w:val="0"/>
        <w:autoSpaceDN w:val="0"/>
        <w:adjustRightInd w:val="0"/>
        <w:spacing w:after="0" w:line="240" w:lineRule="auto"/>
        <w:ind w:left="360"/>
        <w:jc w:val="both"/>
        <w:rPr>
          <w:color w:val="000000"/>
          <w:szCs w:val="28"/>
          <w:lang w:val="tt-RU"/>
        </w:rPr>
      </w:pPr>
      <w:r>
        <w:rPr>
          <w:color w:val="000000"/>
          <w:szCs w:val="28"/>
          <w:lang w:val="tt-RU"/>
        </w:rPr>
        <w:t xml:space="preserve">     14</w:t>
      </w:r>
      <w:r w:rsidR="006E482D" w:rsidRPr="00B038E1">
        <w:rPr>
          <w:color w:val="000000"/>
          <w:szCs w:val="28"/>
          <w:lang w:val="tt-RU"/>
        </w:rPr>
        <w:t>)</w:t>
      </w:r>
      <w:r w:rsidR="001B53D0" w:rsidRPr="00B038E1">
        <w:rPr>
          <w:color w:val="000000"/>
          <w:szCs w:val="28"/>
          <w:lang w:val="tt-RU"/>
        </w:rPr>
        <w:t xml:space="preserve"> с</w:t>
      </w:r>
      <w:r w:rsidR="002103F8" w:rsidRPr="00B038E1">
        <w:rPr>
          <w:color w:val="000000"/>
          <w:szCs w:val="28"/>
          <w:lang w:val="tt-RU"/>
        </w:rPr>
        <w:t>татью 82 изложить в следующей редакции:</w:t>
      </w:r>
    </w:p>
    <w:p w:rsidR="002103F8" w:rsidRPr="00B038E1" w:rsidRDefault="002103F8" w:rsidP="002103F8">
      <w:pPr>
        <w:autoSpaceDE w:val="0"/>
        <w:autoSpaceDN w:val="0"/>
        <w:adjustRightInd w:val="0"/>
        <w:spacing w:after="0" w:line="240" w:lineRule="auto"/>
        <w:ind w:firstLine="720"/>
        <w:jc w:val="both"/>
        <w:rPr>
          <w:b/>
          <w:color w:val="000000"/>
          <w:szCs w:val="28"/>
          <w:lang w:val="tt-RU"/>
        </w:rPr>
      </w:pPr>
      <w:r w:rsidRPr="00B038E1">
        <w:rPr>
          <w:b/>
          <w:color w:val="000000"/>
          <w:szCs w:val="28"/>
          <w:lang w:val="tt-RU"/>
        </w:rPr>
        <w:t xml:space="preserve">«Статья 82. Бюджет Поселения </w:t>
      </w:r>
    </w:p>
    <w:p w:rsidR="002103F8" w:rsidRPr="00B038E1" w:rsidRDefault="002103F8" w:rsidP="002103F8">
      <w:pPr>
        <w:autoSpaceDE w:val="0"/>
        <w:autoSpaceDN w:val="0"/>
        <w:adjustRightInd w:val="0"/>
        <w:spacing w:after="0" w:line="240" w:lineRule="auto"/>
        <w:ind w:firstLine="708"/>
        <w:jc w:val="both"/>
        <w:rPr>
          <w:color w:val="000000"/>
          <w:szCs w:val="28"/>
          <w:lang w:val="tt-RU"/>
        </w:rPr>
      </w:pPr>
      <w:r w:rsidRPr="00B038E1">
        <w:rPr>
          <w:color w:val="000000"/>
          <w:szCs w:val="28"/>
          <w:lang w:val="tt-RU"/>
        </w:rPr>
        <w:t xml:space="preserve"> 1. Поселение имеет собственный бюджет (местный бюджет).</w:t>
      </w:r>
    </w:p>
    <w:p w:rsidR="002103F8" w:rsidRPr="00B038E1" w:rsidRDefault="002103F8" w:rsidP="002103F8">
      <w:pPr>
        <w:autoSpaceDE w:val="0"/>
        <w:autoSpaceDN w:val="0"/>
        <w:adjustRightInd w:val="0"/>
        <w:spacing w:after="0" w:line="240" w:lineRule="auto"/>
        <w:ind w:firstLine="720"/>
        <w:jc w:val="both"/>
        <w:rPr>
          <w:color w:val="000000"/>
          <w:szCs w:val="28"/>
          <w:lang w:val="tt-RU"/>
        </w:rPr>
      </w:pPr>
      <w:r w:rsidRPr="00B038E1">
        <w:rPr>
          <w:color w:val="000000"/>
          <w:szCs w:val="28"/>
          <w:lang w:val="tt-RU"/>
        </w:rPr>
        <w:t xml:space="preserve"> 2. Бюджет Поселения разрабатывается и утверждается в форме решения Совета Поселения. </w:t>
      </w:r>
    </w:p>
    <w:p w:rsidR="002103F8" w:rsidRPr="00B038E1" w:rsidRDefault="002103F8" w:rsidP="002103F8">
      <w:pPr>
        <w:autoSpaceDE w:val="0"/>
        <w:autoSpaceDN w:val="0"/>
        <w:adjustRightInd w:val="0"/>
        <w:spacing w:after="0" w:line="240" w:lineRule="auto"/>
        <w:ind w:firstLine="720"/>
        <w:jc w:val="both"/>
        <w:rPr>
          <w:color w:val="000000"/>
          <w:szCs w:val="28"/>
          <w:lang w:val="tt-RU"/>
        </w:rPr>
      </w:pPr>
      <w:r w:rsidRPr="00B038E1">
        <w:rPr>
          <w:color w:val="000000"/>
          <w:szCs w:val="28"/>
          <w:lang w:val="tt-RU"/>
        </w:rPr>
        <w:t xml:space="preserve"> 3. Местный бюджет предназначен для исполнения расходных обязательств Поселения.</w:t>
      </w:r>
    </w:p>
    <w:p w:rsidR="002103F8" w:rsidRPr="00B038E1" w:rsidRDefault="002103F8" w:rsidP="002103F8">
      <w:pPr>
        <w:autoSpaceDE w:val="0"/>
        <w:autoSpaceDN w:val="0"/>
        <w:adjustRightInd w:val="0"/>
        <w:spacing w:after="0" w:line="240" w:lineRule="auto"/>
        <w:ind w:firstLine="720"/>
        <w:jc w:val="both"/>
        <w:rPr>
          <w:color w:val="000000"/>
          <w:szCs w:val="28"/>
          <w:lang w:val="tt-RU"/>
        </w:rPr>
      </w:pPr>
      <w:r w:rsidRPr="00B038E1">
        <w:rPr>
          <w:color w:val="000000"/>
          <w:szCs w:val="28"/>
          <w:lang w:val="tt-RU"/>
        </w:rPr>
        <w:t xml:space="preserve"> 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103F8" w:rsidRPr="00B038E1" w:rsidRDefault="002103F8" w:rsidP="00FE4D77">
      <w:pPr>
        <w:autoSpaceDE w:val="0"/>
        <w:autoSpaceDN w:val="0"/>
        <w:adjustRightInd w:val="0"/>
        <w:spacing w:after="0" w:line="240" w:lineRule="auto"/>
        <w:ind w:firstLine="720"/>
        <w:jc w:val="both"/>
        <w:rPr>
          <w:color w:val="000000"/>
          <w:szCs w:val="28"/>
          <w:lang w:val="tt-RU"/>
        </w:rPr>
      </w:pPr>
    </w:p>
    <w:p w:rsidR="002103F8" w:rsidRPr="00B038E1" w:rsidRDefault="002103F8" w:rsidP="00FE4D77">
      <w:pPr>
        <w:autoSpaceDE w:val="0"/>
        <w:autoSpaceDN w:val="0"/>
        <w:adjustRightInd w:val="0"/>
        <w:spacing w:after="0" w:line="240" w:lineRule="auto"/>
        <w:ind w:firstLine="720"/>
        <w:jc w:val="both"/>
        <w:rPr>
          <w:color w:val="000000"/>
          <w:szCs w:val="28"/>
          <w:lang w:val="tt-RU"/>
        </w:rPr>
      </w:pPr>
    </w:p>
    <w:p w:rsidR="000166BA" w:rsidRPr="00B038E1" w:rsidRDefault="002D43D9" w:rsidP="001B53D0">
      <w:pPr>
        <w:autoSpaceDE w:val="0"/>
        <w:autoSpaceDN w:val="0"/>
        <w:adjustRightInd w:val="0"/>
        <w:spacing w:after="0" w:line="240" w:lineRule="auto"/>
        <w:ind w:left="750"/>
        <w:jc w:val="both"/>
        <w:rPr>
          <w:b/>
          <w:color w:val="000000"/>
          <w:szCs w:val="28"/>
          <w:lang w:val="tt-RU"/>
        </w:rPr>
      </w:pPr>
      <w:r>
        <w:rPr>
          <w:color w:val="000000"/>
          <w:szCs w:val="28"/>
          <w:lang w:val="tt-RU"/>
        </w:rPr>
        <w:t>15</w:t>
      </w:r>
      <w:r w:rsidR="001B53D0" w:rsidRPr="00B038E1">
        <w:rPr>
          <w:color w:val="000000"/>
          <w:szCs w:val="28"/>
          <w:lang w:val="tt-RU"/>
        </w:rPr>
        <w:t xml:space="preserve">) </w:t>
      </w:r>
      <w:r w:rsidR="009E3AB3" w:rsidRPr="00B038E1">
        <w:rPr>
          <w:color w:val="000000"/>
          <w:szCs w:val="28"/>
          <w:lang w:val="tt-RU"/>
        </w:rPr>
        <w:t>с</w:t>
      </w:r>
      <w:r w:rsidR="000166BA" w:rsidRPr="00B038E1">
        <w:rPr>
          <w:color w:val="000000"/>
          <w:szCs w:val="28"/>
          <w:lang w:val="tt-RU"/>
        </w:rPr>
        <w:t>татью 83 изложить в следующей редакции</w:t>
      </w:r>
      <w:r w:rsidR="000166BA" w:rsidRPr="00B038E1">
        <w:rPr>
          <w:b/>
          <w:color w:val="000000"/>
          <w:szCs w:val="28"/>
          <w:lang w:val="tt-RU"/>
        </w:rPr>
        <w:t xml:space="preserve">: </w:t>
      </w:r>
    </w:p>
    <w:p w:rsidR="00C503FA" w:rsidRPr="00B038E1" w:rsidRDefault="00C503FA" w:rsidP="00C503FA">
      <w:pPr>
        <w:autoSpaceDE w:val="0"/>
        <w:autoSpaceDN w:val="0"/>
        <w:adjustRightInd w:val="0"/>
        <w:spacing w:after="0" w:line="240" w:lineRule="auto"/>
        <w:ind w:firstLine="708"/>
        <w:jc w:val="both"/>
        <w:rPr>
          <w:color w:val="000000"/>
          <w:szCs w:val="28"/>
        </w:rPr>
      </w:pPr>
      <w:r w:rsidRPr="00B038E1">
        <w:rPr>
          <w:color w:val="000000"/>
          <w:szCs w:val="28"/>
        </w:rPr>
        <w:t>«</w:t>
      </w:r>
      <w:r w:rsidRPr="00B038E1">
        <w:rPr>
          <w:b/>
          <w:color w:val="000000"/>
          <w:szCs w:val="28"/>
        </w:rPr>
        <w:t>Статья 83. Бюджетный процесс в Поселении</w:t>
      </w:r>
    </w:p>
    <w:p w:rsidR="00C503FA" w:rsidRPr="00B038E1" w:rsidRDefault="00C503FA" w:rsidP="00C503FA">
      <w:pPr>
        <w:autoSpaceDE w:val="0"/>
        <w:autoSpaceDN w:val="0"/>
        <w:adjustRightInd w:val="0"/>
        <w:spacing w:after="0" w:line="240" w:lineRule="auto"/>
        <w:ind w:firstLine="708"/>
        <w:jc w:val="both"/>
        <w:rPr>
          <w:color w:val="000000"/>
          <w:szCs w:val="28"/>
        </w:rPr>
      </w:pPr>
      <w:r w:rsidRPr="00B038E1">
        <w:rPr>
          <w:color w:val="000000"/>
          <w:szCs w:val="28"/>
        </w:rPr>
        <w:t xml:space="preserve"> 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w:t>
      </w:r>
      <w:hyperlink r:id="rId6" w:history="1">
        <w:r w:rsidRPr="00B038E1">
          <w:rPr>
            <w:color w:val="000000"/>
            <w:szCs w:val="28"/>
          </w:rPr>
          <w:t>Бюджетным кодексом</w:t>
        </w:r>
      </w:hyperlink>
      <w:r w:rsidRPr="00B038E1">
        <w:rPr>
          <w:color w:val="000000"/>
          <w:szCs w:val="28"/>
        </w:rPr>
        <w:t xml:space="preserve"> Российской Федерации.</w:t>
      </w:r>
    </w:p>
    <w:p w:rsidR="00C503FA" w:rsidRPr="00B038E1" w:rsidRDefault="00C503FA" w:rsidP="00C503FA">
      <w:pPr>
        <w:autoSpaceDE w:val="0"/>
        <w:autoSpaceDN w:val="0"/>
        <w:adjustRightInd w:val="0"/>
        <w:spacing w:after="0" w:line="240" w:lineRule="auto"/>
        <w:ind w:firstLine="720"/>
        <w:jc w:val="both"/>
        <w:rPr>
          <w:color w:val="000000"/>
          <w:szCs w:val="28"/>
        </w:rPr>
      </w:pPr>
      <w:r w:rsidRPr="00B038E1">
        <w:rPr>
          <w:color w:val="000000"/>
          <w:szCs w:val="28"/>
          <w:shd w:val="clear" w:color="auto" w:fill="FFFFFF"/>
        </w:rPr>
        <w:t>2.Бюджетные полномочия муниципальных образований устанавливаются </w:t>
      </w:r>
      <w:hyperlink r:id="rId7" w:anchor="/document/12112604/entry/9" w:history="1">
        <w:r w:rsidRPr="00B038E1">
          <w:rPr>
            <w:rStyle w:val="a9"/>
            <w:color w:val="000000"/>
            <w:szCs w:val="28"/>
            <w:u w:val="none"/>
            <w:shd w:val="clear" w:color="auto" w:fill="FFFFFF"/>
          </w:rPr>
          <w:t>Бюджетным кодексом</w:t>
        </w:r>
      </w:hyperlink>
      <w:r w:rsidRPr="00B038E1">
        <w:rPr>
          <w:color w:val="000000"/>
          <w:szCs w:val="28"/>
          <w:shd w:val="clear" w:color="auto" w:fill="FFFFFF"/>
        </w:rPr>
        <w:t> Российской Федерации.</w:t>
      </w:r>
    </w:p>
    <w:p w:rsidR="00C503FA" w:rsidRPr="00B038E1" w:rsidRDefault="00C503FA" w:rsidP="00C503FA">
      <w:pPr>
        <w:autoSpaceDE w:val="0"/>
        <w:autoSpaceDN w:val="0"/>
        <w:adjustRightInd w:val="0"/>
        <w:spacing w:after="0" w:line="240" w:lineRule="auto"/>
        <w:ind w:firstLine="708"/>
        <w:jc w:val="both"/>
        <w:rPr>
          <w:color w:val="000000"/>
          <w:szCs w:val="28"/>
          <w:shd w:val="clear" w:color="auto" w:fill="FFFFFF"/>
        </w:rPr>
      </w:pPr>
      <w:r w:rsidRPr="00B038E1">
        <w:rPr>
          <w:color w:val="000000"/>
          <w:szCs w:val="28"/>
          <w:shd w:val="clear" w:color="auto" w:fill="FFFFFF"/>
        </w:rPr>
        <w:t>3.Проект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503FA" w:rsidRPr="00B038E1" w:rsidRDefault="00C503FA" w:rsidP="00C503FA">
      <w:pPr>
        <w:autoSpaceDE w:val="0"/>
        <w:autoSpaceDN w:val="0"/>
        <w:adjustRightInd w:val="0"/>
        <w:spacing w:after="0" w:line="240" w:lineRule="auto"/>
        <w:ind w:firstLine="708"/>
        <w:jc w:val="both"/>
        <w:rPr>
          <w:color w:val="000000"/>
          <w:szCs w:val="28"/>
        </w:rPr>
      </w:pPr>
      <w:r w:rsidRPr="00B038E1">
        <w:rPr>
          <w:color w:val="000000"/>
          <w:szCs w:val="28"/>
          <w:shd w:val="clear" w:color="auto" w:fill="FFFFFF"/>
        </w:rPr>
        <w:t>4.Органы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503FA" w:rsidRPr="00B038E1" w:rsidRDefault="00C503FA" w:rsidP="00C503FA">
      <w:pPr>
        <w:autoSpaceDE w:val="0"/>
        <w:autoSpaceDN w:val="0"/>
        <w:adjustRightInd w:val="0"/>
        <w:spacing w:after="0" w:line="240" w:lineRule="auto"/>
        <w:ind w:firstLine="709"/>
        <w:jc w:val="both"/>
        <w:rPr>
          <w:color w:val="000000"/>
          <w:szCs w:val="28"/>
        </w:rPr>
      </w:pPr>
    </w:p>
    <w:p w:rsidR="00C503FA" w:rsidRPr="00B038E1" w:rsidRDefault="002D43D9" w:rsidP="00C503FA">
      <w:pPr>
        <w:autoSpaceDE w:val="0"/>
        <w:autoSpaceDN w:val="0"/>
        <w:adjustRightInd w:val="0"/>
        <w:spacing w:after="0" w:line="240" w:lineRule="auto"/>
        <w:ind w:firstLine="709"/>
        <w:jc w:val="both"/>
        <w:rPr>
          <w:color w:val="000000"/>
          <w:szCs w:val="28"/>
        </w:rPr>
      </w:pPr>
      <w:r>
        <w:rPr>
          <w:color w:val="000000"/>
          <w:szCs w:val="28"/>
        </w:rPr>
        <w:t>16</w:t>
      </w:r>
      <w:r w:rsidR="00C503FA" w:rsidRPr="00B038E1">
        <w:rPr>
          <w:color w:val="000000"/>
          <w:szCs w:val="28"/>
        </w:rPr>
        <w:t>)</w:t>
      </w:r>
      <w:r w:rsidR="001B53D0" w:rsidRPr="00B038E1">
        <w:rPr>
          <w:color w:val="000000"/>
          <w:szCs w:val="28"/>
        </w:rPr>
        <w:t xml:space="preserve"> </w:t>
      </w:r>
      <w:r w:rsidR="00C503FA" w:rsidRPr="00B038E1">
        <w:rPr>
          <w:color w:val="000000"/>
          <w:szCs w:val="28"/>
        </w:rPr>
        <w:t>дополнить статьей 85.1 следующего содержания:</w:t>
      </w:r>
    </w:p>
    <w:p w:rsidR="00C503FA" w:rsidRPr="00B038E1" w:rsidRDefault="00C503FA" w:rsidP="00C503FA">
      <w:pPr>
        <w:autoSpaceDE w:val="0"/>
        <w:autoSpaceDN w:val="0"/>
        <w:adjustRightInd w:val="0"/>
        <w:spacing w:after="0" w:line="240" w:lineRule="auto"/>
        <w:ind w:firstLine="709"/>
        <w:jc w:val="both"/>
        <w:rPr>
          <w:b/>
          <w:color w:val="000000"/>
          <w:szCs w:val="28"/>
        </w:rPr>
      </w:pPr>
      <w:r w:rsidRPr="00B038E1">
        <w:rPr>
          <w:b/>
          <w:color w:val="000000"/>
          <w:szCs w:val="28"/>
        </w:rPr>
        <w:t>«Статья  85.1. Финансовое и иное обеспечение реализации инициативных проектов</w:t>
      </w:r>
    </w:p>
    <w:p w:rsidR="00C503FA" w:rsidRPr="00B038E1" w:rsidRDefault="00C503FA" w:rsidP="00C503FA">
      <w:pPr>
        <w:autoSpaceDE w:val="0"/>
        <w:autoSpaceDN w:val="0"/>
        <w:adjustRightInd w:val="0"/>
        <w:spacing w:after="0" w:line="240" w:lineRule="auto"/>
        <w:ind w:firstLine="709"/>
        <w:jc w:val="both"/>
        <w:rPr>
          <w:color w:val="000000"/>
          <w:szCs w:val="28"/>
        </w:rPr>
      </w:pPr>
      <w:r w:rsidRPr="00B038E1">
        <w:rPr>
          <w:color w:val="000000"/>
          <w:szCs w:val="28"/>
        </w:rPr>
        <w:t>1.Источником финансового обеспечения реализации инициативных проектов, предусмотренных статьей 23.1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C503FA" w:rsidRPr="00B038E1" w:rsidRDefault="00C503FA" w:rsidP="00C503FA">
      <w:pPr>
        <w:autoSpaceDE w:val="0"/>
        <w:autoSpaceDN w:val="0"/>
        <w:adjustRightInd w:val="0"/>
        <w:spacing w:after="0" w:line="240" w:lineRule="auto"/>
        <w:ind w:firstLine="709"/>
        <w:jc w:val="both"/>
        <w:rPr>
          <w:color w:val="000000"/>
          <w:szCs w:val="28"/>
        </w:rPr>
      </w:pPr>
      <w:r w:rsidRPr="00B038E1">
        <w:rPr>
          <w:color w:val="000000"/>
          <w:szCs w:val="28"/>
        </w:rPr>
        <w:t>2.Под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503FA" w:rsidRPr="00B038E1" w:rsidRDefault="00C503FA" w:rsidP="00C503FA">
      <w:pPr>
        <w:autoSpaceDE w:val="0"/>
        <w:autoSpaceDN w:val="0"/>
        <w:adjustRightInd w:val="0"/>
        <w:spacing w:after="0" w:line="240" w:lineRule="auto"/>
        <w:ind w:firstLine="709"/>
        <w:jc w:val="both"/>
        <w:rPr>
          <w:color w:val="000000"/>
          <w:szCs w:val="28"/>
        </w:rPr>
      </w:pPr>
      <w:r w:rsidRPr="00B038E1">
        <w:rPr>
          <w:color w:val="000000"/>
          <w:szCs w:val="28"/>
        </w:rPr>
        <w:t>3.В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503FA" w:rsidRPr="00B038E1" w:rsidRDefault="00C503FA" w:rsidP="00C503FA">
      <w:pPr>
        <w:autoSpaceDE w:val="0"/>
        <w:autoSpaceDN w:val="0"/>
        <w:adjustRightInd w:val="0"/>
        <w:spacing w:after="0" w:line="240" w:lineRule="auto"/>
        <w:ind w:firstLine="709"/>
        <w:jc w:val="both"/>
        <w:rPr>
          <w:color w:val="000000"/>
          <w:szCs w:val="28"/>
        </w:rPr>
      </w:pPr>
      <w:r w:rsidRPr="00B038E1">
        <w:rPr>
          <w:color w:val="000000"/>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C503FA" w:rsidRPr="00B038E1" w:rsidRDefault="00C503FA" w:rsidP="00C503FA">
      <w:pPr>
        <w:autoSpaceDE w:val="0"/>
        <w:autoSpaceDN w:val="0"/>
        <w:adjustRightInd w:val="0"/>
        <w:spacing w:after="0" w:line="240" w:lineRule="auto"/>
        <w:ind w:firstLine="709"/>
        <w:jc w:val="both"/>
        <w:rPr>
          <w:color w:val="000000"/>
          <w:szCs w:val="28"/>
        </w:rPr>
      </w:pPr>
      <w:r w:rsidRPr="00B038E1">
        <w:rPr>
          <w:color w:val="000000"/>
          <w:szCs w:val="28"/>
        </w:rPr>
        <w:t>4.Реализация инициативных проектов может обеспечиваться также в форме добровольного имущественного и (или) трудового участия заинт</w:t>
      </w:r>
      <w:r w:rsidR="006E482D" w:rsidRPr="00B038E1">
        <w:rPr>
          <w:color w:val="000000"/>
          <w:szCs w:val="28"/>
        </w:rPr>
        <w:t>ересованных лиц.»</w:t>
      </w:r>
      <w:r w:rsidRPr="00B038E1">
        <w:rPr>
          <w:color w:val="000000"/>
          <w:szCs w:val="28"/>
        </w:rPr>
        <w:t>;</w:t>
      </w:r>
    </w:p>
    <w:p w:rsidR="00C503FA" w:rsidRPr="00B038E1" w:rsidRDefault="00C503FA" w:rsidP="00CB39EF">
      <w:pPr>
        <w:autoSpaceDE w:val="0"/>
        <w:autoSpaceDN w:val="0"/>
        <w:adjustRightInd w:val="0"/>
        <w:spacing w:after="0" w:line="240" w:lineRule="auto"/>
        <w:ind w:firstLine="720"/>
        <w:jc w:val="both"/>
        <w:rPr>
          <w:color w:val="000000"/>
          <w:szCs w:val="28"/>
        </w:rPr>
      </w:pPr>
    </w:p>
    <w:p w:rsidR="00C503FA" w:rsidRPr="00B038E1" w:rsidRDefault="002D43D9" w:rsidP="00C503FA">
      <w:pPr>
        <w:autoSpaceDE w:val="0"/>
        <w:autoSpaceDN w:val="0"/>
        <w:adjustRightInd w:val="0"/>
        <w:spacing w:after="0" w:line="240" w:lineRule="auto"/>
        <w:ind w:firstLine="720"/>
        <w:jc w:val="both"/>
        <w:rPr>
          <w:color w:val="000000"/>
          <w:szCs w:val="28"/>
        </w:rPr>
      </w:pPr>
      <w:r>
        <w:rPr>
          <w:color w:val="000000"/>
          <w:szCs w:val="28"/>
        </w:rPr>
        <w:t>17</w:t>
      </w:r>
      <w:r w:rsidR="00C503FA" w:rsidRPr="00B038E1">
        <w:rPr>
          <w:color w:val="000000"/>
          <w:szCs w:val="28"/>
        </w:rPr>
        <w:t>)</w:t>
      </w:r>
      <w:r w:rsidR="001B53D0" w:rsidRPr="00B038E1">
        <w:rPr>
          <w:color w:val="000000"/>
          <w:szCs w:val="28"/>
        </w:rPr>
        <w:t xml:space="preserve"> с</w:t>
      </w:r>
      <w:r w:rsidR="00C503FA" w:rsidRPr="00B038E1">
        <w:rPr>
          <w:color w:val="000000"/>
          <w:szCs w:val="28"/>
        </w:rPr>
        <w:t>татью 86  изложить в следующей редакции:</w:t>
      </w:r>
    </w:p>
    <w:p w:rsidR="00C503FA" w:rsidRPr="00B038E1" w:rsidRDefault="00C503FA" w:rsidP="00C503FA">
      <w:pPr>
        <w:autoSpaceDE w:val="0"/>
        <w:autoSpaceDN w:val="0"/>
        <w:adjustRightInd w:val="0"/>
        <w:spacing w:after="0" w:line="240" w:lineRule="auto"/>
        <w:ind w:firstLine="720"/>
        <w:jc w:val="both"/>
        <w:rPr>
          <w:b/>
          <w:color w:val="000000"/>
          <w:szCs w:val="28"/>
        </w:rPr>
      </w:pPr>
      <w:r w:rsidRPr="00B038E1">
        <w:rPr>
          <w:color w:val="000000"/>
          <w:szCs w:val="28"/>
        </w:rPr>
        <w:t>«</w:t>
      </w:r>
      <w:r w:rsidRPr="00B038E1">
        <w:rPr>
          <w:b/>
          <w:color w:val="000000"/>
          <w:szCs w:val="28"/>
        </w:rPr>
        <w:t>Статья 86.Муниципальные заимствования</w:t>
      </w:r>
    </w:p>
    <w:p w:rsidR="00C503FA" w:rsidRPr="00B038E1" w:rsidRDefault="00C503FA" w:rsidP="00C503FA">
      <w:pPr>
        <w:autoSpaceDE w:val="0"/>
        <w:autoSpaceDN w:val="0"/>
        <w:adjustRightInd w:val="0"/>
        <w:spacing w:after="0" w:line="240" w:lineRule="auto"/>
        <w:ind w:firstLine="720"/>
        <w:jc w:val="both"/>
        <w:rPr>
          <w:color w:val="000000"/>
          <w:szCs w:val="28"/>
        </w:rPr>
      </w:pPr>
      <w:r w:rsidRPr="00B038E1">
        <w:rPr>
          <w:color w:val="000000"/>
          <w:szCs w:val="28"/>
        </w:rPr>
        <w:t>1.Поселение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Поселения.»;</w:t>
      </w:r>
    </w:p>
    <w:p w:rsidR="00C503FA" w:rsidRPr="00B038E1" w:rsidRDefault="00C503FA" w:rsidP="00C503FA">
      <w:pPr>
        <w:autoSpaceDE w:val="0"/>
        <w:autoSpaceDN w:val="0"/>
        <w:adjustRightInd w:val="0"/>
        <w:spacing w:after="0" w:line="240" w:lineRule="auto"/>
        <w:ind w:firstLine="720"/>
        <w:jc w:val="both"/>
        <w:rPr>
          <w:color w:val="000000"/>
          <w:szCs w:val="28"/>
        </w:rPr>
      </w:pPr>
      <w:r w:rsidRPr="00B038E1">
        <w:rPr>
          <w:color w:val="000000"/>
          <w:szCs w:val="28"/>
        </w:rPr>
        <w:t>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2D43D9" w:rsidRDefault="002D43D9" w:rsidP="00CB39EF">
      <w:pPr>
        <w:autoSpaceDE w:val="0"/>
        <w:autoSpaceDN w:val="0"/>
        <w:adjustRightInd w:val="0"/>
        <w:spacing w:after="0" w:line="240" w:lineRule="auto"/>
        <w:ind w:firstLine="720"/>
        <w:jc w:val="both"/>
        <w:rPr>
          <w:rFonts w:eastAsia="Times New Roman"/>
          <w:color w:val="000000"/>
          <w:szCs w:val="28"/>
          <w:lang w:eastAsia="ru-RU"/>
        </w:rPr>
      </w:pPr>
    </w:p>
    <w:p w:rsidR="00D2175E" w:rsidRPr="00B038E1" w:rsidRDefault="00534E8A" w:rsidP="00CB39EF">
      <w:pPr>
        <w:autoSpaceDE w:val="0"/>
        <w:autoSpaceDN w:val="0"/>
        <w:adjustRightInd w:val="0"/>
        <w:spacing w:after="0" w:line="240" w:lineRule="auto"/>
        <w:ind w:firstLine="720"/>
        <w:jc w:val="both"/>
        <w:rPr>
          <w:rFonts w:eastAsia="Times New Roman"/>
          <w:color w:val="000000"/>
          <w:szCs w:val="28"/>
          <w:lang w:eastAsia="ru-RU"/>
        </w:rPr>
      </w:pPr>
      <w:r w:rsidRPr="00B038E1">
        <w:rPr>
          <w:rFonts w:eastAsia="Times New Roman"/>
          <w:color w:val="000000"/>
          <w:szCs w:val="28"/>
          <w:lang w:eastAsia="ru-RU"/>
        </w:rPr>
        <w:t>2</w:t>
      </w:r>
      <w:r w:rsidR="00D2175E" w:rsidRPr="00B038E1">
        <w:rPr>
          <w:rFonts w:eastAsia="Times New Roman"/>
          <w:color w:val="000000"/>
          <w:szCs w:val="28"/>
          <w:lang w:eastAsia="ru-RU"/>
        </w:rPr>
        <w:t xml:space="preserve">. Главе муниципального образования «Поселок городского типа Апастово» </w:t>
      </w:r>
      <w:r w:rsidR="00092FC7" w:rsidRPr="00B038E1">
        <w:rPr>
          <w:rFonts w:eastAsia="Times New Roman"/>
          <w:color w:val="000000"/>
          <w:szCs w:val="28"/>
          <w:lang w:eastAsia="ru-RU"/>
        </w:rPr>
        <w:t xml:space="preserve">Апастовского муниципального района  Республики Татарстан </w:t>
      </w:r>
      <w:r w:rsidR="00D2175E" w:rsidRPr="00B038E1">
        <w:rPr>
          <w:rFonts w:eastAsia="Times New Roman"/>
          <w:color w:val="000000"/>
          <w:szCs w:val="28"/>
          <w:lang w:eastAsia="ru-RU"/>
        </w:rPr>
        <w:t>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D2175E" w:rsidRPr="00B038E1" w:rsidRDefault="00534E8A" w:rsidP="00CB39EF">
      <w:pPr>
        <w:autoSpaceDE w:val="0"/>
        <w:autoSpaceDN w:val="0"/>
        <w:adjustRightInd w:val="0"/>
        <w:spacing w:after="0" w:line="240" w:lineRule="auto"/>
        <w:ind w:firstLine="720"/>
        <w:jc w:val="both"/>
        <w:rPr>
          <w:rFonts w:eastAsia="Times New Roman"/>
          <w:color w:val="000000"/>
          <w:szCs w:val="28"/>
          <w:lang w:eastAsia="ru-RU"/>
        </w:rPr>
      </w:pPr>
      <w:r w:rsidRPr="00B038E1">
        <w:rPr>
          <w:rFonts w:eastAsia="Times New Roman"/>
          <w:color w:val="000000"/>
          <w:szCs w:val="28"/>
          <w:lang w:eastAsia="ru-RU"/>
        </w:rPr>
        <w:t>3</w:t>
      </w:r>
      <w:r w:rsidR="00D2175E" w:rsidRPr="00B038E1">
        <w:rPr>
          <w:rFonts w:eastAsia="Times New Roman"/>
          <w:color w:val="000000"/>
          <w:szCs w:val="28"/>
          <w:lang w:eastAsia="ru-RU"/>
        </w:rPr>
        <w:t xml:space="preserve">. Настоящее решение вступает со дня его официального опубликования, произведенного после </w:t>
      </w:r>
      <w:r w:rsidRPr="00B038E1">
        <w:rPr>
          <w:rFonts w:eastAsia="Times New Roman"/>
          <w:color w:val="000000"/>
          <w:szCs w:val="28"/>
          <w:lang w:eastAsia="ru-RU"/>
        </w:rPr>
        <w:t>его государственной регистрации. За исключением положений, указанных в пункте 4 настоящего Решения.</w:t>
      </w:r>
    </w:p>
    <w:p w:rsidR="00534E8A" w:rsidRPr="00B038E1" w:rsidRDefault="00534E8A" w:rsidP="002D43D9">
      <w:pPr>
        <w:ind w:firstLine="708"/>
        <w:jc w:val="both"/>
        <w:rPr>
          <w:rFonts w:eastAsia="Times New Roman"/>
          <w:color w:val="000000"/>
          <w:szCs w:val="28"/>
          <w:lang w:eastAsia="ru-RU"/>
        </w:rPr>
      </w:pPr>
      <w:r w:rsidRPr="00B038E1">
        <w:rPr>
          <w:rFonts w:eastAsia="Times New Roman"/>
          <w:color w:val="000000"/>
          <w:szCs w:val="28"/>
          <w:lang w:eastAsia="ru-RU"/>
        </w:rPr>
        <w:t xml:space="preserve">4. Подпункты 3, 4, 5, 6, 7, 8, </w:t>
      </w:r>
      <w:r w:rsidR="002D43D9">
        <w:rPr>
          <w:rFonts w:eastAsia="Times New Roman"/>
          <w:color w:val="000000"/>
          <w:szCs w:val="28"/>
          <w:lang w:eastAsia="ru-RU"/>
        </w:rPr>
        <w:t xml:space="preserve">9, </w:t>
      </w:r>
      <w:r w:rsidRPr="00B038E1">
        <w:rPr>
          <w:rFonts w:eastAsia="Times New Roman"/>
          <w:color w:val="000000"/>
          <w:szCs w:val="28"/>
          <w:lang w:eastAsia="ru-RU"/>
        </w:rPr>
        <w:t>15 пункта 1 настоящего решения вступают в силу с 1 января 2021 года.</w:t>
      </w:r>
    </w:p>
    <w:p w:rsidR="00CB39EF" w:rsidRPr="00B038E1" w:rsidRDefault="00CB39EF" w:rsidP="00CB39EF">
      <w:pPr>
        <w:autoSpaceDE w:val="0"/>
        <w:autoSpaceDN w:val="0"/>
        <w:adjustRightInd w:val="0"/>
        <w:spacing w:after="0" w:line="240" w:lineRule="auto"/>
        <w:ind w:firstLine="720"/>
        <w:jc w:val="both"/>
        <w:rPr>
          <w:rFonts w:eastAsia="Times New Roman"/>
          <w:color w:val="000000"/>
          <w:szCs w:val="28"/>
          <w:lang w:eastAsia="ru-RU"/>
        </w:rPr>
      </w:pPr>
    </w:p>
    <w:p w:rsidR="002103F8" w:rsidRPr="00B038E1" w:rsidRDefault="002103F8" w:rsidP="00CB39EF">
      <w:pPr>
        <w:autoSpaceDE w:val="0"/>
        <w:autoSpaceDN w:val="0"/>
        <w:adjustRightInd w:val="0"/>
        <w:spacing w:after="0" w:line="240" w:lineRule="auto"/>
        <w:ind w:firstLine="720"/>
        <w:jc w:val="both"/>
        <w:rPr>
          <w:rFonts w:eastAsia="Times New Roman"/>
          <w:color w:val="000000"/>
          <w:szCs w:val="28"/>
          <w:lang w:eastAsia="ru-RU"/>
        </w:rPr>
      </w:pPr>
    </w:p>
    <w:p w:rsidR="001A1F2D" w:rsidRPr="00B038E1" w:rsidRDefault="001871BA" w:rsidP="00CB39EF">
      <w:pPr>
        <w:autoSpaceDE w:val="0"/>
        <w:autoSpaceDN w:val="0"/>
        <w:adjustRightInd w:val="0"/>
        <w:spacing w:after="0" w:line="240" w:lineRule="auto"/>
        <w:jc w:val="both"/>
        <w:rPr>
          <w:b/>
          <w:color w:val="000000"/>
          <w:szCs w:val="28"/>
        </w:rPr>
      </w:pPr>
      <w:r>
        <w:rPr>
          <w:b/>
          <w:color w:val="000000"/>
          <w:szCs w:val="28"/>
        </w:rPr>
        <w:t>Заместитель Главы</w:t>
      </w:r>
      <w:r w:rsidR="001A1F2D" w:rsidRPr="00B038E1">
        <w:rPr>
          <w:b/>
          <w:color w:val="000000"/>
          <w:szCs w:val="28"/>
        </w:rPr>
        <w:t xml:space="preserve"> муниципального образования</w:t>
      </w:r>
    </w:p>
    <w:p w:rsidR="001A1F2D" w:rsidRPr="00B038E1" w:rsidRDefault="001A1F2D" w:rsidP="00CB39EF">
      <w:pPr>
        <w:autoSpaceDE w:val="0"/>
        <w:autoSpaceDN w:val="0"/>
        <w:adjustRightInd w:val="0"/>
        <w:spacing w:after="0" w:line="240" w:lineRule="auto"/>
        <w:jc w:val="both"/>
        <w:rPr>
          <w:b/>
          <w:color w:val="000000"/>
          <w:szCs w:val="28"/>
        </w:rPr>
      </w:pPr>
      <w:r w:rsidRPr="00B038E1">
        <w:rPr>
          <w:b/>
          <w:color w:val="000000"/>
          <w:szCs w:val="28"/>
        </w:rPr>
        <w:t>«Поселок городского типа Апастово»</w:t>
      </w:r>
    </w:p>
    <w:p w:rsidR="001A1F2D" w:rsidRPr="00B038E1" w:rsidRDefault="001A1F2D" w:rsidP="00CB39EF">
      <w:pPr>
        <w:autoSpaceDE w:val="0"/>
        <w:autoSpaceDN w:val="0"/>
        <w:adjustRightInd w:val="0"/>
        <w:spacing w:after="0" w:line="240" w:lineRule="auto"/>
        <w:jc w:val="both"/>
        <w:rPr>
          <w:b/>
          <w:color w:val="000000"/>
          <w:szCs w:val="28"/>
        </w:rPr>
      </w:pPr>
      <w:r w:rsidRPr="00B038E1">
        <w:rPr>
          <w:b/>
          <w:color w:val="000000"/>
          <w:szCs w:val="28"/>
        </w:rPr>
        <w:t>Апастовского муниципального района</w:t>
      </w:r>
    </w:p>
    <w:p w:rsidR="001A1F2D" w:rsidRPr="00B038E1" w:rsidRDefault="001A1F2D" w:rsidP="00CB39EF">
      <w:pPr>
        <w:autoSpaceDE w:val="0"/>
        <w:autoSpaceDN w:val="0"/>
        <w:adjustRightInd w:val="0"/>
        <w:spacing w:after="0" w:line="240" w:lineRule="auto"/>
        <w:jc w:val="both"/>
        <w:rPr>
          <w:b/>
          <w:color w:val="000000"/>
          <w:szCs w:val="28"/>
        </w:rPr>
      </w:pPr>
      <w:r w:rsidRPr="00B038E1">
        <w:rPr>
          <w:b/>
          <w:color w:val="000000"/>
          <w:szCs w:val="28"/>
        </w:rPr>
        <w:t xml:space="preserve">Республики Татарстан </w:t>
      </w:r>
    </w:p>
    <w:p w:rsidR="001A1F2D" w:rsidRPr="00B038E1" w:rsidRDefault="001871BA" w:rsidP="00CB39EF">
      <w:pPr>
        <w:autoSpaceDE w:val="0"/>
        <w:autoSpaceDN w:val="0"/>
        <w:adjustRightInd w:val="0"/>
        <w:spacing w:after="0" w:line="240" w:lineRule="auto"/>
        <w:jc w:val="both"/>
        <w:rPr>
          <w:b/>
          <w:color w:val="000000"/>
          <w:szCs w:val="28"/>
        </w:rPr>
      </w:pPr>
      <w:r>
        <w:rPr>
          <w:b/>
          <w:color w:val="000000"/>
          <w:szCs w:val="28"/>
        </w:rPr>
        <w:t>Заместитель председателя</w:t>
      </w:r>
      <w:r w:rsidR="001A1F2D" w:rsidRPr="00B038E1">
        <w:rPr>
          <w:b/>
          <w:color w:val="000000"/>
          <w:szCs w:val="28"/>
        </w:rPr>
        <w:t xml:space="preserve"> Совета </w:t>
      </w:r>
    </w:p>
    <w:p w:rsidR="001A1F2D" w:rsidRPr="00B038E1" w:rsidRDefault="001A1F2D" w:rsidP="00CB39EF">
      <w:pPr>
        <w:autoSpaceDE w:val="0"/>
        <w:autoSpaceDN w:val="0"/>
        <w:adjustRightInd w:val="0"/>
        <w:spacing w:after="0" w:line="240" w:lineRule="auto"/>
        <w:jc w:val="both"/>
        <w:rPr>
          <w:b/>
          <w:color w:val="000000"/>
          <w:szCs w:val="28"/>
        </w:rPr>
      </w:pPr>
      <w:r w:rsidRPr="00B038E1">
        <w:rPr>
          <w:b/>
          <w:color w:val="000000"/>
          <w:szCs w:val="28"/>
        </w:rPr>
        <w:t xml:space="preserve">Апастовского городского поселения </w:t>
      </w:r>
    </w:p>
    <w:p w:rsidR="001A1F2D" w:rsidRPr="00B038E1" w:rsidRDefault="001A1F2D" w:rsidP="00CB39EF">
      <w:pPr>
        <w:autoSpaceDE w:val="0"/>
        <w:autoSpaceDN w:val="0"/>
        <w:adjustRightInd w:val="0"/>
        <w:spacing w:after="0" w:line="240" w:lineRule="auto"/>
        <w:jc w:val="both"/>
        <w:rPr>
          <w:b/>
          <w:color w:val="000000"/>
          <w:szCs w:val="28"/>
        </w:rPr>
      </w:pPr>
      <w:r w:rsidRPr="00B038E1">
        <w:rPr>
          <w:b/>
          <w:color w:val="000000"/>
          <w:szCs w:val="28"/>
        </w:rPr>
        <w:t>Апастовского муниципального района</w:t>
      </w:r>
    </w:p>
    <w:p w:rsidR="0012539B" w:rsidRPr="00B038E1" w:rsidRDefault="001A1F2D" w:rsidP="00CB39EF">
      <w:pPr>
        <w:autoSpaceDE w:val="0"/>
        <w:autoSpaceDN w:val="0"/>
        <w:adjustRightInd w:val="0"/>
        <w:spacing w:after="0" w:line="240" w:lineRule="auto"/>
        <w:jc w:val="both"/>
        <w:rPr>
          <w:color w:val="000000"/>
          <w:szCs w:val="28"/>
          <w:lang w:eastAsia="ru-RU"/>
        </w:rPr>
      </w:pPr>
      <w:r w:rsidRPr="00B038E1">
        <w:rPr>
          <w:b/>
          <w:color w:val="000000"/>
          <w:szCs w:val="28"/>
        </w:rPr>
        <w:t xml:space="preserve">Республики Татарстан                                         </w:t>
      </w:r>
      <w:r w:rsidRPr="00B038E1">
        <w:rPr>
          <w:b/>
          <w:color w:val="000000"/>
          <w:szCs w:val="28"/>
        </w:rPr>
        <w:tab/>
      </w:r>
      <w:r w:rsidRPr="00B038E1">
        <w:rPr>
          <w:b/>
          <w:color w:val="000000"/>
          <w:szCs w:val="28"/>
        </w:rPr>
        <w:tab/>
      </w:r>
      <w:bookmarkEnd w:id="2"/>
      <w:bookmarkEnd w:id="3"/>
      <w:r w:rsidR="001871BA">
        <w:rPr>
          <w:b/>
          <w:color w:val="000000"/>
          <w:szCs w:val="28"/>
        </w:rPr>
        <w:tab/>
        <w:t xml:space="preserve"> Н.Т. </w:t>
      </w:r>
      <w:r w:rsidR="001871BA" w:rsidRPr="001871BA">
        <w:rPr>
          <w:b/>
          <w:color w:val="000000"/>
          <w:szCs w:val="28"/>
        </w:rPr>
        <w:t>Исмагилов</w:t>
      </w:r>
    </w:p>
    <w:sectPr w:rsidR="0012539B" w:rsidRPr="00B038E1" w:rsidSect="004F4134">
      <w:pgSz w:w="11900" w:h="16800"/>
      <w:pgMar w:top="1134"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D6"/>
    <w:multiLevelType w:val="hybridMultilevel"/>
    <w:tmpl w:val="C226B924"/>
    <w:lvl w:ilvl="0" w:tplc="790663A2">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E4BD8"/>
    <w:multiLevelType w:val="hybridMultilevel"/>
    <w:tmpl w:val="69F09066"/>
    <w:lvl w:ilvl="0" w:tplc="A8E4C51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DD76C9"/>
    <w:multiLevelType w:val="hybridMultilevel"/>
    <w:tmpl w:val="A87E63C8"/>
    <w:lvl w:ilvl="0" w:tplc="E9341902">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C2E7D"/>
    <w:multiLevelType w:val="hybridMultilevel"/>
    <w:tmpl w:val="0716243C"/>
    <w:lvl w:ilvl="0" w:tplc="CEC62A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962E4A"/>
    <w:multiLevelType w:val="hybridMultilevel"/>
    <w:tmpl w:val="DFE053E2"/>
    <w:lvl w:ilvl="0" w:tplc="BD364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2E3613F"/>
    <w:multiLevelType w:val="hybridMultilevel"/>
    <w:tmpl w:val="659C72D8"/>
    <w:lvl w:ilvl="0" w:tplc="301614EE">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010D3"/>
    <w:multiLevelType w:val="hybridMultilevel"/>
    <w:tmpl w:val="AF82B9F0"/>
    <w:lvl w:ilvl="0" w:tplc="57E2E5B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0">
    <w:nsid w:val="523575FD"/>
    <w:multiLevelType w:val="hybridMultilevel"/>
    <w:tmpl w:val="70B40354"/>
    <w:lvl w:ilvl="0" w:tplc="FC6E97C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30624F"/>
    <w:multiLevelType w:val="hybridMultilevel"/>
    <w:tmpl w:val="8300F75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C768F"/>
    <w:multiLevelType w:val="hybridMultilevel"/>
    <w:tmpl w:val="4ED6D746"/>
    <w:lvl w:ilvl="0" w:tplc="3A3446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2E07270"/>
    <w:multiLevelType w:val="hybridMultilevel"/>
    <w:tmpl w:val="77C07496"/>
    <w:lvl w:ilvl="0" w:tplc="B074E41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1325870"/>
    <w:multiLevelType w:val="hybridMultilevel"/>
    <w:tmpl w:val="1C928070"/>
    <w:lvl w:ilvl="0" w:tplc="9F5C0132">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9B153A7"/>
    <w:multiLevelType w:val="hybridMultilevel"/>
    <w:tmpl w:val="7988BAD4"/>
    <w:lvl w:ilvl="0" w:tplc="34A2AAD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CB73965"/>
    <w:multiLevelType w:val="hybridMultilevel"/>
    <w:tmpl w:val="73AE40AE"/>
    <w:lvl w:ilvl="0" w:tplc="5FDCD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451C2C"/>
    <w:multiLevelType w:val="hybridMultilevel"/>
    <w:tmpl w:val="515E1B1C"/>
    <w:lvl w:ilvl="0" w:tplc="BE9AA8CE">
      <w:start w:val="14"/>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4"/>
  </w:num>
  <w:num w:numId="2">
    <w:abstractNumId w:val="6"/>
  </w:num>
  <w:num w:numId="3">
    <w:abstractNumId w:val="9"/>
  </w:num>
  <w:num w:numId="4">
    <w:abstractNumId w:val="15"/>
  </w:num>
  <w:num w:numId="5">
    <w:abstractNumId w:val="16"/>
  </w:num>
  <w:num w:numId="6">
    <w:abstractNumId w:val="10"/>
  </w:num>
  <w:num w:numId="7">
    <w:abstractNumId w:val="13"/>
  </w:num>
  <w:num w:numId="8">
    <w:abstractNumId w:val="8"/>
  </w:num>
  <w:num w:numId="9">
    <w:abstractNumId w:val="14"/>
  </w:num>
  <w:num w:numId="10">
    <w:abstractNumId w:val="1"/>
  </w:num>
  <w:num w:numId="11">
    <w:abstractNumId w:val="3"/>
  </w:num>
  <w:num w:numId="12">
    <w:abstractNumId w:val="12"/>
  </w:num>
  <w:num w:numId="13">
    <w:abstractNumId w:val="11"/>
  </w:num>
  <w:num w:numId="14">
    <w:abstractNumId w:val="7"/>
  </w:num>
  <w:num w:numId="15">
    <w:abstractNumId w:val="2"/>
  </w:num>
  <w:num w:numId="16">
    <w:abstractNumId w:val="1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D04"/>
    <w:rsid w:val="00005AFB"/>
    <w:rsid w:val="00010DAA"/>
    <w:rsid w:val="000166BA"/>
    <w:rsid w:val="000207B1"/>
    <w:rsid w:val="00021D92"/>
    <w:rsid w:val="000322ED"/>
    <w:rsid w:val="00052473"/>
    <w:rsid w:val="0008063F"/>
    <w:rsid w:val="00080961"/>
    <w:rsid w:val="00081EFE"/>
    <w:rsid w:val="000912AF"/>
    <w:rsid w:val="00092FC7"/>
    <w:rsid w:val="000A06A8"/>
    <w:rsid w:val="000A6D0A"/>
    <w:rsid w:val="000B665E"/>
    <w:rsid w:val="000C2808"/>
    <w:rsid w:val="000C58D8"/>
    <w:rsid w:val="000D3FCE"/>
    <w:rsid w:val="000D6F3B"/>
    <w:rsid w:val="000E06E8"/>
    <w:rsid w:val="000F5D48"/>
    <w:rsid w:val="00113276"/>
    <w:rsid w:val="0012539B"/>
    <w:rsid w:val="00143F3E"/>
    <w:rsid w:val="00153739"/>
    <w:rsid w:val="00161E34"/>
    <w:rsid w:val="00176E3F"/>
    <w:rsid w:val="001871BA"/>
    <w:rsid w:val="001A1F2D"/>
    <w:rsid w:val="001B53D0"/>
    <w:rsid w:val="001B74C2"/>
    <w:rsid w:val="001B7FD5"/>
    <w:rsid w:val="001C575D"/>
    <w:rsid w:val="001E0620"/>
    <w:rsid w:val="001E43D2"/>
    <w:rsid w:val="001F2939"/>
    <w:rsid w:val="001F52DA"/>
    <w:rsid w:val="001F6E11"/>
    <w:rsid w:val="00205FF8"/>
    <w:rsid w:val="002103F8"/>
    <w:rsid w:val="00225D3D"/>
    <w:rsid w:val="00241548"/>
    <w:rsid w:val="00246094"/>
    <w:rsid w:val="00266AAC"/>
    <w:rsid w:val="0029134F"/>
    <w:rsid w:val="00292D86"/>
    <w:rsid w:val="002A7AA7"/>
    <w:rsid w:val="002D43D9"/>
    <w:rsid w:val="002E3E9C"/>
    <w:rsid w:val="00352BA8"/>
    <w:rsid w:val="003535B4"/>
    <w:rsid w:val="00381F7C"/>
    <w:rsid w:val="003851D0"/>
    <w:rsid w:val="0038732E"/>
    <w:rsid w:val="003C239D"/>
    <w:rsid w:val="003C7103"/>
    <w:rsid w:val="003C719A"/>
    <w:rsid w:val="003C7A89"/>
    <w:rsid w:val="003D5457"/>
    <w:rsid w:val="003D6B9D"/>
    <w:rsid w:val="00403E26"/>
    <w:rsid w:val="00422973"/>
    <w:rsid w:val="00423216"/>
    <w:rsid w:val="00427506"/>
    <w:rsid w:val="0043727F"/>
    <w:rsid w:val="004450E7"/>
    <w:rsid w:val="00453A15"/>
    <w:rsid w:val="00461135"/>
    <w:rsid w:val="0046189A"/>
    <w:rsid w:val="00473B01"/>
    <w:rsid w:val="00475A9B"/>
    <w:rsid w:val="00477E23"/>
    <w:rsid w:val="0048536F"/>
    <w:rsid w:val="00494200"/>
    <w:rsid w:val="004A1C87"/>
    <w:rsid w:val="004C0623"/>
    <w:rsid w:val="004E0915"/>
    <w:rsid w:val="004F0201"/>
    <w:rsid w:val="004F36A9"/>
    <w:rsid w:val="004F4134"/>
    <w:rsid w:val="004F4E4F"/>
    <w:rsid w:val="00513895"/>
    <w:rsid w:val="00526428"/>
    <w:rsid w:val="00534E8A"/>
    <w:rsid w:val="005703B1"/>
    <w:rsid w:val="00573180"/>
    <w:rsid w:val="00595F2C"/>
    <w:rsid w:val="00596CA5"/>
    <w:rsid w:val="005A17DA"/>
    <w:rsid w:val="005B078F"/>
    <w:rsid w:val="005B3846"/>
    <w:rsid w:val="005C0CB8"/>
    <w:rsid w:val="005D7777"/>
    <w:rsid w:val="00621FF3"/>
    <w:rsid w:val="0063222D"/>
    <w:rsid w:val="006361EA"/>
    <w:rsid w:val="006574EE"/>
    <w:rsid w:val="006577D0"/>
    <w:rsid w:val="00686B3A"/>
    <w:rsid w:val="006A14C8"/>
    <w:rsid w:val="006B54C3"/>
    <w:rsid w:val="006E482D"/>
    <w:rsid w:val="00732936"/>
    <w:rsid w:val="00772F94"/>
    <w:rsid w:val="007B09D2"/>
    <w:rsid w:val="007E22A6"/>
    <w:rsid w:val="00823A72"/>
    <w:rsid w:val="00855253"/>
    <w:rsid w:val="008803DB"/>
    <w:rsid w:val="00883372"/>
    <w:rsid w:val="008903CA"/>
    <w:rsid w:val="00890952"/>
    <w:rsid w:val="00892F8B"/>
    <w:rsid w:val="008D4A91"/>
    <w:rsid w:val="00902DE1"/>
    <w:rsid w:val="00926B59"/>
    <w:rsid w:val="00942108"/>
    <w:rsid w:val="009529C6"/>
    <w:rsid w:val="009636C8"/>
    <w:rsid w:val="00980D4D"/>
    <w:rsid w:val="00981AA8"/>
    <w:rsid w:val="0098303A"/>
    <w:rsid w:val="009A2BC4"/>
    <w:rsid w:val="009A5E14"/>
    <w:rsid w:val="009E2CA8"/>
    <w:rsid w:val="009E3AB3"/>
    <w:rsid w:val="009E5DDA"/>
    <w:rsid w:val="00A012F0"/>
    <w:rsid w:val="00A075F5"/>
    <w:rsid w:val="00A539BA"/>
    <w:rsid w:val="00A67FD9"/>
    <w:rsid w:val="00A722D7"/>
    <w:rsid w:val="00AA021F"/>
    <w:rsid w:val="00AA4530"/>
    <w:rsid w:val="00AD0139"/>
    <w:rsid w:val="00AD3AA3"/>
    <w:rsid w:val="00AE73B8"/>
    <w:rsid w:val="00B038E1"/>
    <w:rsid w:val="00B53321"/>
    <w:rsid w:val="00B635FA"/>
    <w:rsid w:val="00B80A07"/>
    <w:rsid w:val="00B81BF2"/>
    <w:rsid w:val="00B90596"/>
    <w:rsid w:val="00B90C6E"/>
    <w:rsid w:val="00BB0C5B"/>
    <w:rsid w:val="00BB1A0A"/>
    <w:rsid w:val="00BC477F"/>
    <w:rsid w:val="00BE53E7"/>
    <w:rsid w:val="00BE5AD0"/>
    <w:rsid w:val="00C140DE"/>
    <w:rsid w:val="00C336DC"/>
    <w:rsid w:val="00C37479"/>
    <w:rsid w:val="00C40457"/>
    <w:rsid w:val="00C40F0E"/>
    <w:rsid w:val="00C416E3"/>
    <w:rsid w:val="00C4408D"/>
    <w:rsid w:val="00C503FA"/>
    <w:rsid w:val="00C55FCB"/>
    <w:rsid w:val="00C65BAE"/>
    <w:rsid w:val="00CA3076"/>
    <w:rsid w:val="00CA3E54"/>
    <w:rsid w:val="00CB19DE"/>
    <w:rsid w:val="00CB39EF"/>
    <w:rsid w:val="00CC369B"/>
    <w:rsid w:val="00CC747E"/>
    <w:rsid w:val="00CE7408"/>
    <w:rsid w:val="00CF5D02"/>
    <w:rsid w:val="00D2175E"/>
    <w:rsid w:val="00D41480"/>
    <w:rsid w:val="00D44388"/>
    <w:rsid w:val="00D543B2"/>
    <w:rsid w:val="00D647B7"/>
    <w:rsid w:val="00D85F9D"/>
    <w:rsid w:val="00D9141B"/>
    <w:rsid w:val="00DA5B6B"/>
    <w:rsid w:val="00DB08C2"/>
    <w:rsid w:val="00DB3DE4"/>
    <w:rsid w:val="00DB4517"/>
    <w:rsid w:val="00DB4D5F"/>
    <w:rsid w:val="00DC2D04"/>
    <w:rsid w:val="00DC5AB5"/>
    <w:rsid w:val="00DD1262"/>
    <w:rsid w:val="00DD214B"/>
    <w:rsid w:val="00DD7301"/>
    <w:rsid w:val="00DF2159"/>
    <w:rsid w:val="00DF2B82"/>
    <w:rsid w:val="00DF3157"/>
    <w:rsid w:val="00DF4CCA"/>
    <w:rsid w:val="00E22877"/>
    <w:rsid w:val="00E32969"/>
    <w:rsid w:val="00E44DE9"/>
    <w:rsid w:val="00E52427"/>
    <w:rsid w:val="00E569F8"/>
    <w:rsid w:val="00E63471"/>
    <w:rsid w:val="00E668B6"/>
    <w:rsid w:val="00E93D4C"/>
    <w:rsid w:val="00E94A38"/>
    <w:rsid w:val="00EA32C2"/>
    <w:rsid w:val="00EE601B"/>
    <w:rsid w:val="00EE6C4B"/>
    <w:rsid w:val="00EE77F8"/>
    <w:rsid w:val="00F06920"/>
    <w:rsid w:val="00F22C4F"/>
    <w:rsid w:val="00F23209"/>
    <w:rsid w:val="00F239DE"/>
    <w:rsid w:val="00F25B67"/>
    <w:rsid w:val="00F34BD7"/>
    <w:rsid w:val="00F50EAE"/>
    <w:rsid w:val="00F52901"/>
    <w:rsid w:val="00F53A46"/>
    <w:rsid w:val="00F57846"/>
    <w:rsid w:val="00F64C1A"/>
    <w:rsid w:val="00F84C6E"/>
    <w:rsid w:val="00F923B2"/>
    <w:rsid w:val="00FA03E2"/>
    <w:rsid w:val="00FA511B"/>
    <w:rsid w:val="00FB71C4"/>
    <w:rsid w:val="00FD49AC"/>
    <w:rsid w:val="00FE4D77"/>
    <w:rsid w:val="00FE6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List Paragraph"/>
    <w:basedOn w:val="a"/>
    <w:uiPriority w:val="34"/>
    <w:qFormat/>
    <w:rsid w:val="004F4E4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1260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2977-2373-403B-93DF-BC692115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4602</Words>
  <Characters>26237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30778</CharactersWithSpaces>
  <SharedDoc>false</SharedDoc>
  <HLinks>
    <vt:vector size="12" baseType="variant">
      <vt:variant>
        <vt:i4>5963864</vt:i4>
      </vt:variant>
      <vt:variant>
        <vt:i4>3</vt:i4>
      </vt:variant>
      <vt:variant>
        <vt:i4>0</vt:i4>
      </vt:variant>
      <vt:variant>
        <vt:i4>5</vt:i4>
      </vt:variant>
      <vt:variant>
        <vt:lpwstr>https://internet.garant.ru/</vt:lpwstr>
      </vt:variant>
      <vt:variant>
        <vt:lpwstr>/document/12112604/entry/9</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2019-12-17T05:20:00Z</cp:lastPrinted>
  <dcterms:created xsi:type="dcterms:W3CDTF">2020-11-12T13:24:00Z</dcterms:created>
  <dcterms:modified xsi:type="dcterms:W3CDTF">2020-11-12T13:24:00Z</dcterms:modified>
</cp:coreProperties>
</file>