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5B" w:rsidRPr="000C1763" w:rsidRDefault="00DC5AB5" w:rsidP="00493BF2">
      <w:pPr>
        <w:pStyle w:val="2"/>
        <w:rPr>
          <w:color w:val="000000"/>
          <w:sz w:val="28"/>
          <w:szCs w:val="28"/>
          <w:lang w:val="ru-RU"/>
        </w:rPr>
      </w:pPr>
      <w:bookmarkStart w:id="0" w:name="_GoBack"/>
      <w:bookmarkEnd w:id="0"/>
      <w:r w:rsidRPr="000C1763">
        <w:rPr>
          <w:color w:val="000000"/>
          <w:sz w:val="28"/>
          <w:szCs w:val="28"/>
        </w:rPr>
        <w:t xml:space="preserve">СОВЕТ </w:t>
      </w:r>
      <w:r w:rsidR="00EB6C4B">
        <w:rPr>
          <w:color w:val="000000"/>
          <w:sz w:val="28"/>
          <w:szCs w:val="28"/>
          <w:lang w:val="tt-RU"/>
        </w:rPr>
        <w:t>ЧУРУ-БАРЫШЕВСКОГО</w:t>
      </w:r>
      <w:r w:rsidRPr="000C1763">
        <w:rPr>
          <w:color w:val="000000"/>
          <w:sz w:val="28"/>
          <w:szCs w:val="28"/>
        </w:rPr>
        <w:t xml:space="preserve"> СЕЛЬСКОГО ПОСЕЛЕНИЯ</w:t>
      </w:r>
    </w:p>
    <w:p w:rsidR="001201E3" w:rsidRPr="000C1763" w:rsidRDefault="00DC5AB5" w:rsidP="000C58D8">
      <w:pPr>
        <w:pStyle w:val="2"/>
        <w:rPr>
          <w:color w:val="000000"/>
          <w:sz w:val="28"/>
          <w:szCs w:val="28"/>
          <w:lang w:val="ru-RU"/>
        </w:rPr>
      </w:pPr>
      <w:r w:rsidRPr="000C1763">
        <w:rPr>
          <w:color w:val="000000"/>
          <w:sz w:val="28"/>
          <w:szCs w:val="28"/>
        </w:rPr>
        <w:t>АПАСТОВСКОГО МУНИЦИПАЛЬНОГО РАЙОНА</w:t>
      </w:r>
      <w:r w:rsidR="001201E3" w:rsidRPr="000C1763">
        <w:rPr>
          <w:color w:val="000000"/>
          <w:sz w:val="28"/>
          <w:szCs w:val="28"/>
          <w:lang w:val="ru-RU"/>
        </w:rPr>
        <w:t xml:space="preserve"> </w:t>
      </w:r>
    </w:p>
    <w:p w:rsidR="0038732E" w:rsidRPr="000C1763" w:rsidRDefault="00DC5AB5" w:rsidP="000C58D8">
      <w:pPr>
        <w:pStyle w:val="2"/>
        <w:rPr>
          <w:color w:val="000000"/>
          <w:sz w:val="28"/>
          <w:szCs w:val="28"/>
        </w:rPr>
      </w:pPr>
      <w:r w:rsidRPr="000C1763">
        <w:rPr>
          <w:color w:val="000000"/>
          <w:sz w:val="28"/>
          <w:szCs w:val="28"/>
        </w:rPr>
        <w:t>РЕСПУБЛИКИ ТАТАРСТАН</w:t>
      </w:r>
    </w:p>
    <w:p w:rsidR="001201E3" w:rsidRPr="000C1763" w:rsidRDefault="001201E3" w:rsidP="000C58D8">
      <w:pPr>
        <w:pStyle w:val="2"/>
        <w:rPr>
          <w:color w:val="000000"/>
          <w:sz w:val="28"/>
          <w:szCs w:val="28"/>
          <w:lang w:val="ru-RU"/>
        </w:rPr>
      </w:pPr>
    </w:p>
    <w:p w:rsidR="0038732E" w:rsidRPr="000C1763" w:rsidRDefault="0038732E" w:rsidP="000C58D8">
      <w:pPr>
        <w:pStyle w:val="2"/>
        <w:rPr>
          <w:color w:val="000000"/>
          <w:sz w:val="28"/>
          <w:szCs w:val="28"/>
        </w:rPr>
      </w:pPr>
      <w:r w:rsidRPr="000C1763">
        <w:rPr>
          <w:color w:val="000000"/>
          <w:sz w:val="28"/>
          <w:szCs w:val="28"/>
        </w:rPr>
        <w:t>РЕШЕНИЕ</w:t>
      </w:r>
    </w:p>
    <w:p w:rsidR="0038732E" w:rsidRPr="000C1763" w:rsidRDefault="0038732E" w:rsidP="000C58D8">
      <w:pPr>
        <w:spacing w:after="0" w:line="240" w:lineRule="auto"/>
        <w:rPr>
          <w:color w:val="000000"/>
          <w:szCs w:val="28"/>
        </w:rPr>
      </w:pPr>
      <w:r w:rsidRPr="000C1763">
        <w:rPr>
          <w:color w:val="000000"/>
          <w:szCs w:val="28"/>
        </w:rPr>
        <w:t xml:space="preserve"> </w:t>
      </w:r>
    </w:p>
    <w:p w:rsidR="0038732E" w:rsidRPr="000C1763" w:rsidRDefault="00EB6C4B" w:rsidP="00B74553">
      <w:pPr>
        <w:spacing w:after="0" w:line="240" w:lineRule="auto"/>
        <w:rPr>
          <w:color w:val="000000"/>
          <w:szCs w:val="28"/>
          <w:lang w:val="tt-RU"/>
        </w:rPr>
      </w:pPr>
      <w:r>
        <w:rPr>
          <w:color w:val="000000"/>
          <w:szCs w:val="28"/>
        </w:rPr>
        <w:t xml:space="preserve">         </w:t>
      </w:r>
      <w:r w:rsidR="00AA4A83" w:rsidRPr="000C1763">
        <w:rPr>
          <w:color w:val="000000"/>
          <w:szCs w:val="28"/>
        </w:rPr>
        <w:t xml:space="preserve">2 ноября </w:t>
      </w:r>
      <w:r w:rsidR="003042CB" w:rsidRPr="000C1763">
        <w:rPr>
          <w:color w:val="000000"/>
          <w:szCs w:val="28"/>
        </w:rPr>
        <w:t>20</w:t>
      </w:r>
      <w:r w:rsidR="00B74553" w:rsidRPr="000C1763">
        <w:rPr>
          <w:color w:val="000000"/>
          <w:szCs w:val="28"/>
        </w:rPr>
        <w:t xml:space="preserve">20 года </w:t>
      </w:r>
      <w:r w:rsidR="0038732E" w:rsidRPr="000C1763">
        <w:rPr>
          <w:color w:val="000000"/>
          <w:szCs w:val="28"/>
        </w:rPr>
        <w:t xml:space="preserve">   </w:t>
      </w:r>
      <w:r w:rsidR="00890952" w:rsidRPr="000C1763">
        <w:rPr>
          <w:color w:val="000000"/>
          <w:szCs w:val="28"/>
        </w:rPr>
        <w:t xml:space="preserve">                    </w:t>
      </w:r>
      <w:r w:rsidR="0038732E" w:rsidRPr="000C1763">
        <w:rPr>
          <w:color w:val="000000"/>
          <w:szCs w:val="28"/>
        </w:rPr>
        <w:t xml:space="preserve">               </w:t>
      </w:r>
      <w:r>
        <w:rPr>
          <w:color w:val="000000"/>
          <w:szCs w:val="28"/>
        </w:rPr>
        <w:t xml:space="preserve">                              </w:t>
      </w:r>
      <w:r w:rsidR="00AA4A83" w:rsidRPr="000C1763">
        <w:rPr>
          <w:color w:val="000000"/>
          <w:szCs w:val="28"/>
        </w:rPr>
        <w:t xml:space="preserve"> </w:t>
      </w:r>
      <w:r w:rsidR="00890952" w:rsidRPr="000C1763">
        <w:rPr>
          <w:color w:val="000000"/>
          <w:szCs w:val="28"/>
        </w:rPr>
        <w:t xml:space="preserve"> </w:t>
      </w:r>
      <w:r w:rsidR="00246094" w:rsidRPr="000C1763">
        <w:rPr>
          <w:color w:val="000000"/>
          <w:szCs w:val="28"/>
        </w:rPr>
        <w:t>№</w:t>
      </w:r>
      <w:r>
        <w:rPr>
          <w:color w:val="000000"/>
          <w:szCs w:val="28"/>
        </w:rPr>
        <w:t xml:space="preserve"> 9</w:t>
      </w:r>
    </w:p>
    <w:p w:rsidR="0038732E" w:rsidRPr="000C1763" w:rsidRDefault="0038732E" w:rsidP="000C58D8">
      <w:pPr>
        <w:spacing w:after="0" w:line="240" w:lineRule="auto"/>
        <w:ind w:firstLine="567"/>
        <w:jc w:val="both"/>
        <w:rPr>
          <w:color w:val="000000"/>
          <w:szCs w:val="28"/>
        </w:rPr>
      </w:pPr>
    </w:p>
    <w:p w:rsidR="0038732E" w:rsidRPr="000C1763" w:rsidRDefault="0038732E" w:rsidP="000C58D8">
      <w:pPr>
        <w:spacing w:after="0" w:line="240" w:lineRule="auto"/>
        <w:ind w:firstLine="567"/>
        <w:jc w:val="center"/>
        <w:rPr>
          <w:b/>
          <w:color w:val="000000"/>
          <w:szCs w:val="28"/>
        </w:rPr>
      </w:pPr>
      <w:r w:rsidRPr="000C1763">
        <w:rPr>
          <w:b/>
          <w:color w:val="000000"/>
          <w:spacing w:val="2"/>
          <w:szCs w:val="28"/>
        </w:rPr>
        <w:t>О внесении изменений  в  Устав муниципального образования</w:t>
      </w:r>
      <w:r w:rsidR="0098303A" w:rsidRPr="000C1763">
        <w:rPr>
          <w:b/>
          <w:color w:val="000000"/>
          <w:szCs w:val="28"/>
        </w:rPr>
        <w:t xml:space="preserve"> «</w:t>
      </w:r>
      <w:r w:rsidR="00EB6C4B">
        <w:rPr>
          <w:b/>
          <w:color w:val="000000"/>
          <w:szCs w:val="28"/>
          <w:lang w:val="tt-RU"/>
        </w:rPr>
        <w:t>Чуру-Барышевское</w:t>
      </w:r>
      <w:r w:rsidR="001B5862" w:rsidRPr="000C1763">
        <w:rPr>
          <w:b/>
          <w:color w:val="000000"/>
          <w:szCs w:val="28"/>
          <w:lang w:val="tt-RU"/>
        </w:rPr>
        <w:t xml:space="preserve"> </w:t>
      </w:r>
      <w:r w:rsidR="003C239D" w:rsidRPr="000C1763">
        <w:rPr>
          <w:b/>
          <w:color w:val="000000"/>
          <w:szCs w:val="28"/>
          <w:lang w:val="tt-RU"/>
        </w:rPr>
        <w:t xml:space="preserve">сельское </w:t>
      </w:r>
      <w:r w:rsidRPr="000C1763">
        <w:rPr>
          <w:b/>
          <w:color w:val="000000"/>
          <w:szCs w:val="28"/>
        </w:rPr>
        <w:t xml:space="preserve"> поселение» Апастовского муниципального района Республики Татарстан</w:t>
      </w:r>
    </w:p>
    <w:p w:rsidR="005667B0" w:rsidRPr="000C1763" w:rsidRDefault="005667B0" w:rsidP="000C58D8">
      <w:pPr>
        <w:spacing w:after="0" w:line="240" w:lineRule="auto"/>
        <w:ind w:firstLine="567"/>
        <w:jc w:val="center"/>
        <w:rPr>
          <w:b/>
          <w:color w:val="000000"/>
          <w:szCs w:val="28"/>
        </w:rPr>
      </w:pPr>
    </w:p>
    <w:p w:rsidR="0038732E" w:rsidRPr="000C1763" w:rsidRDefault="0038732E" w:rsidP="001201E3">
      <w:pPr>
        <w:pStyle w:val="21"/>
        <w:ind w:firstLine="708"/>
        <w:jc w:val="both"/>
        <w:rPr>
          <w:b/>
          <w:color w:val="000000"/>
          <w:sz w:val="28"/>
          <w:szCs w:val="28"/>
        </w:rPr>
      </w:pPr>
      <w:r w:rsidRPr="000C1763">
        <w:rPr>
          <w:color w:val="000000"/>
          <w:sz w:val="28"/>
          <w:szCs w:val="28"/>
        </w:rPr>
        <w:t>В целях приведения  Устава мун</w:t>
      </w:r>
      <w:r w:rsidR="0098303A" w:rsidRPr="000C1763">
        <w:rPr>
          <w:color w:val="000000"/>
          <w:sz w:val="28"/>
          <w:szCs w:val="28"/>
        </w:rPr>
        <w:t>иципального образования «</w:t>
      </w:r>
      <w:proofErr w:type="spellStart"/>
      <w:r w:rsidR="00EB6C4B">
        <w:rPr>
          <w:color w:val="000000"/>
          <w:sz w:val="28"/>
          <w:szCs w:val="28"/>
          <w:lang w:val="ru-RU"/>
        </w:rPr>
        <w:t>Чуру-Барышевское</w:t>
      </w:r>
      <w:proofErr w:type="spellEnd"/>
      <w:r w:rsidR="00F92EE9" w:rsidRPr="000C1763">
        <w:rPr>
          <w:color w:val="000000"/>
          <w:sz w:val="28"/>
          <w:szCs w:val="28"/>
          <w:lang w:val="tt-RU"/>
        </w:rPr>
        <w:t xml:space="preserve"> </w:t>
      </w:r>
      <w:r w:rsidRPr="000C1763">
        <w:rPr>
          <w:color w:val="000000"/>
          <w:sz w:val="28"/>
          <w:szCs w:val="28"/>
        </w:rPr>
        <w:t>сельское поселение» Апастовского муниципального района  Республики Татарстан</w:t>
      </w:r>
      <w:r w:rsidR="0098303A" w:rsidRPr="000C1763">
        <w:rPr>
          <w:color w:val="000000"/>
          <w:sz w:val="28"/>
          <w:szCs w:val="28"/>
        </w:rPr>
        <w:t xml:space="preserve">, принятого решением Совета </w:t>
      </w:r>
      <w:r w:rsidR="00EB6C4B">
        <w:rPr>
          <w:color w:val="000000"/>
          <w:sz w:val="28"/>
          <w:szCs w:val="28"/>
          <w:lang w:val="tt-RU"/>
        </w:rPr>
        <w:t>Чуру-Барышевского</w:t>
      </w:r>
      <w:r w:rsidR="00F92EE9" w:rsidRPr="000C1763">
        <w:rPr>
          <w:color w:val="000000"/>
          <w:sz w:val="28"/>
          <w:szCs w:val="28"/>
          <w:lang w:val="tt-RU"/>
        </w:rPr>
        <w:t xml:space="preserve"> </w:t>
      </w:r>
      <w:r w:rsidRPr="000C1763">
        <w:rPr>
          <w:color w:val="000000"/>
          <w:sz w:val="28"/>
          <w:szCs w:val="28"/>
        </w:rPr>
        <w:t>сельского поселения Апастовского муниципального ра</w:t>
      </w:r>
      <w:r w:rsidR="000912AF" w:rsidRPr="000C1763">
        <w:rPr>
          <w:color w:val="000000"/>
          <w:sz w:val="28"/>
          <w:szCs w:val="28"/>
        </w:rPr>
        <w:t xml:space="preserve">йона Республики Татарстан от 03 </w:t>
      </w:r>
      <w:r w:rsidR="0098303A" w:rsidRPr="000C1763">
        <w:rPr>
          <w:color w:val="000000"/>
          <w:sz w:val="28"/>
          <w:szCs w:val="28"/>
        </w:rPr>
        <w:t xml:space="preserve"> августа 2015 года №</w:t>
      </w:r>
      <w:r w:rsidR="00EB6C4B">
        <w:rPr>
          <w:color w:val="000000"/>
          <w:sz w:val="28"/>
          <w:szCs w:val="28"/>
          <w:lang w:val="tt-RU"/>
        </w:rPr>
        <w:t xml:space="preserve"> 97</w:t>
      </w:r>
      <w:r w:rsidRPr="000C1763">
        <w:rPr>
          <w:color w:val="000000"/>
          <w:sz w:val="28"/>
          <w:szCs w:val="28"/>
        </w:rPr>
        <w:t xml:space="preserve"> в  соответствие с действующим законодательством Российской Федерации и  Республики Татарстан и, руководствуясь ст.ст.84-85 Устава </w:t>
      </w:r>
      <w:r w:rsidR="00C65BAE" w:rsidRPr="000C1763">
        <w:rPr>
          <w:color w:val="000000"/>
          <w:sz w:val="28"/>
          <w:szCs w:val="28"/>
        </w:rPr>
        <w:t xml:space="preserve"> мун</w:t>
      </w:r>
      <w:r w:rsidR="00EB6C4B">
        <w:rPr>
          <w:color w:val="000000"/>
          <w:sz w:val="28"/>
          <w:szCs w:val="28"/>
        </w:rPr>
        <w:t>иципального образования</w:t>
      </w:r>
      <w:r w:rsidR="00EB6C4B">
        <w:rPr>
          <w:color w:val="000000"/>
          <w:sz w:val="28"/>
          <w:szCs w:val="28"/>
          <w:lang w:val="ru-RU"/>
        </w:rPr>
        <w:t xml:space="preserve"> </w:t>
      </w:r>
      <w:r w:rsidR="0098303A" w:rsidRPr="000C1763">
        <w:rPr>
          <w:color w:val="000000"/>
          <w:sz w:val="28"/>
          <w:szCs w:val="28"/>
        </w:rPr>
        <w:t>«</w:t>
      </w:r>
      <w:r w:rsidR="00EB6C4B">
        <w:rPr>
          <w:color w:val="000000"/>
          <w:sz w:val="28"/>
          <w:szCs w:val="28"/>
          <w:lang w:val="tt-RU"/>
        </w:rPr>
        <w:t>Чуру-Барышевское</w:t>
      </w:r>
      <w:r w:rsidR="00C65BAE" w:rsidRPr="000C1763">
        <w:rPr>
          <w:color w:val="000000"/>
          <w:sz w:val="28"/>
          <w:szCs w:val="28"/>
        </w:rPr>
        <w:t xml:space="preserve"> сельское поселение» Апастовского муниципального района  Республики Татарстан</w:t>
      </w:r>
      <w:r w:rsidR="0098303A" w:rsidRPr="000C1763">
        <w:rPr>
          <w:color w:val="000000"/>
          <w:sz w:val="28"/>
          <w:szCs w:val="28"/>
        </w:rPr>
        <w:t xml:space="preserve">, Совет </w:t>
      </w:r>
      <w:r w:rsidR="00EB6C4B">
        <w:rPr>
          <w:color w:val="000000"/>
          <w:sz w:val="28"/>
          <w:szCs w:val="28"/>
          <w:lang w:val="tt-RU"/>
        </w:rPr>
        <w:t>Чуру-Барышевского</w:t>
      </w:r>
      <w:r w:rsidR="00F92EE9" w:rsidRPr="000C1763">
        <w:rPr>
          <w:color w:val="000000"/>
          <w:sz w:val="28"/>
          <w:szCs w:val="28"/>
          <w:lang w:val="tt-RU"/>
        </w:rPr>
        <w:t xml:space="preserve"> </w:t>
      </w:r>
      <w:r w:rsidRPr="000C1763">
        <w:rPr>
          <w:color w:val="000000"/>
          <w:sz w:val="28"/>
          <w:szCs w:val="28"/>
        </w:rPr>
        <w:t>сельского поселения Апастовского муниципального района Республики Татарстан</w:t>
      </w:r>
      <w:r w:rsidR="00C65BAE" w:rsidRPr="000C1763">
        <w:rPr>
          <w:color w:val="000000"/>
          <w:sz w:val="28"/>
          <w:szCs w:val="28"/>
        </w:rPr>
        <w:t xml:space="preserve"> </w:t>
      </w:r>
      <w:r w:rsidRPr="000C1763">
        <w:rPr>
          <w:color w:val="000000"/>
          <w:sz w:val="28"/>
          <w:szCs w:val="28"/>
        </w:rPr>
        <w:t xml:space="preserve"> </w:t>
      </w:r>
      <w:r w:rsidRPr="000C1763">
        <w:rPr>
          <w:b/>
          <w:color w:val="000000"/>
          <w:sz w:val="28"/>
          <w:szCs w:val="28"/>
        </w:rPr>
        <w:t>р е ш и л:</w:t>
      </w:r>
    </w:p>
    <w:p w:rsidR="00C65BAE" w:rsidRPr="000C1763" w:rsidRDefault="00C65BAE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  <w:lang w:val="x-none" w:eastAsia="ru-RU"/>
        </w:rPr>
      </w:pPr>
    </w:p>
    <w:p w:rsidR="00C65BAE" w:rsidRPr="000C1763" w:rsidRDefault="00C65BAE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 w:rsidRPr="000C1763">
        <w:rPr>
          <w:color w:val="000000"/>
          <w:szCs w:val="28"/>
          <w:lang w:eastAsia="ru-RU"/>
        </w:rPr>
        <w:t xml:space="preserve">1.Внести в </w:t>
      </w:r>
      <w:r w:rsidRPr="000C1763">
        <w:rPr>
          <w:color w:val="000000"/>
          <w:szCs w:val="28"/>
        </w:rPr>
        <w:t>Устав мун</w:t>
      </w:r>
      <w:r w:rsidR="0098303A" w:rsidRPr="000C1763">
        <w:rPr>
          <w:color w:val="000000"/>
          <w:szCs w:val="28"/>
        </w:rPr>
        <w:t>иципального образования «</w:t>
      </w:r>
      <w:r w:rsidR="00EB6C4B">
        <w:rPr>
          <w:color w:val="000000"/>
          <w:szCs w:val="28"/>
          <w:lang w:val="tt-RU"/>
        </w:rPr>
        <w:t>Чуру-Барышевское</w:t>
      </w:r>
      <w:r w:rsidRPr="000C1763">
        <w:rPr>
          <w:color w:val="000000"/>
          <w:szCs w:val="28"/>
        </w:rPr>
        <w:t xml:space="preserve"> сельское поселение» Апастовского муниципального района  Республики Татарста</w:t>
      </w:r>
      <w:r w:rsidR="0098303A" w:rsidRPr="000C1763">
        <w:rPr>
          <w:color w:val="000000"/>
          <w:szCs w:val="28"/>
        </w:rPr>
        <w:t xml:space="preserve">н, принятый решением Совета </w:t>
      </w:r>
      <w:r w:rsidR="00EB6C4B">
        <w:rPr>
          <w:color w:val="000000"/>
          <w:szCs w:val="28"/>
          <w:lang w:val="tt-RU"/>
        </w:rPr>
        <w:t>Чуру-Барышевского</w:t>
      </w:r>
      <w:r w:rsidR="00F92EE9" w:rsidRPr="000C1763">
        <w:rPr>
          <w:color w:val="000000"/>
          <w:szCs w:val="28"/>
          <w:lang w:val="tt-RU"/>
        </w:rPr>
        <w:t xml:space="preserve"> </w:t>
      </w:r>
      <w:r w:rsidRPr="000C1763">
        <w:rPr>
          <w:color w:val="000000"/>
          <w:szCs w:val="28"/>
        </w:rPr>
        <w:t>сельского поселения Апастовского муниципального района Республики Татарстан от</w:t>
      </w:r>
      <w:r w:rsidR="00EB6C4B">
        <w:rPr>
          <w:color w:val="000000"/>
          <w:szCs w:val="28"/>
        </w:rPr>
        <w:t xml:space="preserve"> 3 августа 2015 года № 97</w:t>
      </w:r>
      <w:r w:rsidR="00F92EE9" w:rsidRPr="000C1763">
        <w:rPr>
          <w:color w:val="000000"/>
          <w:szCs w:val="28"/>
        </w:rPr>
        <w:t xml:space="preserve"> </w:t>
      </w:r>
      <w:r w:rsidR="00BB0C5B" w:rsidRPr="000C1763">
        <w:rPr>
          <w:color w:val="000000"/>
          <w:szCs w:val="28"/>
          <w:lang w:val="tt-RU"/>
        </w:rPr>
        <w:t>следующие изменения</w:t>
      </w:r>
      <w:r w:rsidRPr="000C1763">
        <w:rPr>
          <w:color w:val="000000"/>
          <w:szCs w:val="28"/>
        </w:rPr>
        <w:t>:</w:t>
      </w:r>
    </w:p>
    <w:p w:rsidR="00CF7A3E" w:rsidRPr="000C1763" w:rsidRDefault="00CF7A3E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CF7A3E" w:rsidRPr="000C1763" w:rsidRDefault="00CF7A3E" w:rsidP="00CF7A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0C1763">
        <w:rPr>
          <w:color w:val="000000"/>
          <w:szCs w:val="28"/>
        </w:rPr>
        <w:t>пункт 1 статьи 5 дополнить  подпунктом 20 следующего содержания:</w:t>
      </w:r>
    </w:p>
    <w:p w:rsidR="00CF7A3E" w:rsidRPr="000C1763" w:rsidRDefault="00CF7A3E" w:rsidP="00CF7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  <w:proofErr w:type="gramStart"/>
      <w:r w:rsidRPr="000C1763">
        <w:rPr>
          <w:color w:val="000000"/>
          <w:szCs w:val="28"/>
        </w:rPr>
        <w:t>«20)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законами.»;</w:t>
      </w:r>
      <w:proofErr w:type="gramEnd"/>
    </w:p>
    <w:p w:rsidR="00CA258F" w:rsidRPr="000C1763" w:rsidRDefault="00CA258F" w:rsidP="00B81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130F64" w:rsidRPr="000C1763" w:rsidRDefault="00CF7A3E" w:rsidP="00130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 w:rsidRPr="000C1763">
        <w:rPr>
          <w:b/>
          <w:color w:val="000000"/>
          <w:szCs w:val="28"/>
        </w:rPr>
        <w:t>2</w:t>
      </w:r>
      <w:r w:rsidR="00130F64" w:rsidRPr="000C1763">
        <w:rPr>
          <w:b/>
          <w:color w:val="000000"/>
          <w:szCs w:val="28"/>
        </w:rPr>
        <w:t>)</w:t>
      </w:r>
      <w:r w:rsidR="00130F64" w:rsidRPr="000C1763">
        <w:rPr>
          <w:color w:val="000000"/>
          <w:szCs w:val="28"/>
        </w:rPr>
        <w:t xml:space="preserve"> пункт 1 статьи 6 дополнить подпунктом 16 следующего содержания:</w:t>
      </w:r>
    </w:p>
    <w:p w:rsidR="00130F64" w:rsidRPr="000C1763" w:rsidRDefault="00130F64" w:rsidP="00130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 w:rsidRPr="000C1763">
        <w:rPr>
          <w:color w:val="000000"/>
          <w:szCs w:val="28"/>
        </w:rPr>
        <w:t>«1</w:t>
      </w:r>
      <w:r w:rsidR="00BD44B4">
        <w:rPr>
          <w:color w:val="000000"/>
          <w:szCs w:val="28"/>
        </w:rPr>
        <w:t>6</w:t>
      </w:r>
      <w:r w:rsidRPr="000C1763">
        <w:rPr>
          <w:color w:val="000000"/>
          <w:szCs w:val="28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</w:t>
      </w:r>
      <w:r w:rsidR="005667B0" w:rsidRPr="000C1763">
        <w:rPr>
          <w:color w:val="000000"/>
          <w:szCs w:val="28"/>
        </w:rPr>
        <w:t>трудником указанной должности</w:t>
      </w:r>
      <w:proofErr w:type="gramStart"/>
      <w:r w:rsidR="005667B0" w:rsidRPr="000C1763">
        <w:rPr>
          <w:color w:val="000000"/>
          <w:szCs w:val="28"/>
        </w:rPr>
        <w:t>.»;</w:t>
      </w:r>
      <w:proofErr w:type="gramEnd"/>
    </w:p>
    <w:p w:rsidR="00130F64" w:rsidRDefault="00130F64" w:rsidP="00B81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837B4C" w:rsidRPr="000C1763" w:rsidRDefault="00CF7A3E" w:rsidP="00837B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 w:rsidRPr="000C1763">
        <w:rPr>
          <w:b/>
          <w:color w:val="000000"/>
          <w:szCs w:val="28"/>
        </w:rPr>
        <w:t>3</w:t>
      </w:r>
      <w:r w:rsidR="00837B4C" w:rsidRPr="000C1763">
        <w:rPr>
          <w:b/>
          <w:color w:val="000000"/>
          <w:szCs w:val="28"/>
        </w:rPr>
        <w:t>)</w:t>
      </w:r>
      <w:r w:rsidR="00837B4C" w:rsidRPr="000C1763">
        <w:rPr>
          <w:color w:val="000000"/>
          <w:szCs w:val="28"/>
        </w:rPr>
        <w:t xml:space="preserve"> пункт 9 статьи 16 дополнить подпунктом 7 следующего содержания:</w:t>
      </w:r>
    </w:p>
    <w:p w:rsidR="00837B4C" w:rsidRPr="000C1763" w:rsidRDefault="00837B4C" w:rsidP="00837B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 w:rsidRPr="000C1763">
        <w:rPr>
          <w:color w:val="000000"/>
          <w:szCs w:val="28"/>
        </w:rPr>
        <w:lastRenderedPageBreak/>
        <w:t>«7) обсуждение инициативного проекта и принятие решения по вопросу о его одобрении</w:t>
      </w:r>
      <w:proofErr w:type="gramStart"/>
      <w:r w:rsidRPr="000C1763">
        <w:rPr>
          <w:color w:val="000000"/>
          <w:szCs w:val="28"/>
        </w:rPr>
        <w:t>.»;</w:t>
      </w:r>
      <w:proofErr w:type="gramEnd"/>
    </w:p>
    <w:p w:rsidR="00837B4C" w:rsidRPr="000C1763" w:rsidRDefault="00837B4C" w:rsidP="00B81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1201E3" w:rsidRPr="000C1763" w:rsidRDefault="00CF7A3E" w:rsidP="00120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  <w:r w:rsidRPr="000C1763">
        <w:rPr>
          <w:b/>
          <w:color w:val="000000"/>
          <w:szCs w:val="28"/>
        </w:rPr>
        <w:t>4</w:t>
      </w:r>
      <w:r w:rsidR="001201E3" w:rsidRPr="000C1763">
        <w:rPr>
          <w:b/>
          <w:color w:val="000000"/>
          <w:szCs w:val="28"/>
        </w:rPr>
        <w:t>)</w:t>
      </w:r>
      <w:r w:rsidR="001201E3" w:rsidRPr="000C1763">
        <w:rPr>
          <w:color w:val="000000"/>
          <w:szCs w:val="28"/>
        </w:rPr>
        <w:t xml:space="preserve"> пункт 6 статьи 18.1 дополнить подпунктом 4.1 следующего содержания:</w:t>
      </w:r>
    </w:p>
    <w:p w:rsidR="001201E3" w:rsidRPr="000C1763" w:rsidRDefault="001201E3" w:rsidP="00120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  <w:r w:rsidRPr="000C1763">
        <w:rPr>
          <w:color w:val="000000"/>
          <w:szCs w:val="28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0C1763">
        <w:rPr>
          <w:color w:val="000000"/>
          <w:szCs w:val="28"/>
        </w:rPr>
        <w:t>;»</w:t>
      </w:r>
      <w:proofErr w:type="gramEnd"/>
      <w:r w:rsidRPr="000C1763">
        <w:rPr>
          <w:color w:val="000000"/>
          <w:szCs w:val="28"/>
        </w:rPr>
        <w:t>;</w:t>
      </w:r>
    </w:p>
    <w:p w:rsidR="001201E3" w:rsidRPr="000C1763" w:rsidRDefault="001201E3" w:rsidP="00B81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B25D16" w:rsidRDefault="00CF7A3E" w:rsidP="00B25D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  <w:r w:rsidRPr="000C1763">
        <w:rPr>
          <w:b/>
          <w:color w:val="000000"/>
          <w:szCs w:val="28"/>
        </w:rPr>
        <w:t>5</w:t>
      </w:r>
      <w:r w:rsidR="00B25D16" w:rsidRPr="000C1763">
        <w:rPr>
          <w:b/>
          <w:color w:val="000000"/>
          <w:szCs w:val="28"/>
        </w:rPr>
        <w:t>)</w:t>
      </w:r>
      <w:r w:rsidR="00B25D16" w:rsidRPr="000C1763">
        <w:rPr>
          <w:color w:val="000000"/>
          <w:szCs w:val="28"/>
        </w:rPr>
        <w:t>в пункте 1 статьи 20 после слов «и должностных лиц местного самоуправления</w:t>
      </w:r>
      <w:r w:rsidR="00EB42B3" w:rsidRPr="000C1763">
        <w:rPr>
          <w:color w:val="000000"/>
          <w:szCs w:val="28"/>
        </w:rPr>
        <w:t xml:space="preserve"> Поселения</w:t>
      </w:r>
      <w:proofErr w:type="gramStart"/>
      <w:r w:rsidR="00B25D16" w:rsidRPr="000C1763">
        <w:rPr>
          <w:color w:val="000000"/>
          <w:szCs w:val="28"/>
        </w:rPr>
        <w:t>,»</w:t>
      </w:r>
      <w:proofErr w:type="gramEnd"/>
      <w:r w:rsidR="00B25D16" w:rsidRPr="000C1763">
        <w:rPr>
          <w:color w:val="000000"/>
          <w:szCs w:val="28"/>
        </w:rPr>
        <w:t xml:space="preserve"> дополнить словами «обсуждения вопросов внесения инициативных проектов и их рассмотрения,»;</w:t>
      </w:r>
    </w:p>
    <w:p w:rsidR="00BC0F0C" w:rsidRDefault="00BC0F0C" w:rsidP="009842AE">
      <w:pPr>
        <w:spacing w:after="0" w:line="240" w:lineRule="auto"/>
        <w:ind w:firstLine="709"/>
        <w:jc w:val="both"/>
        <w:rPr>
          <w:b/>
        </w:rPr>
      </w:pPr>
    </w:p>
    <w:p w:rsidR="009842AE" w:rsidRPr="00BC0F0C" w:rsidRDefault="00BC0F0C" w:rsidP="009842AE">
      <w:pPr>
        <w:spacing w:after="0" w:line="240" w:lineRule="auto"/>
        <w:ind w:firstLine="709"/>
        <w:jc w:val="both"/>
      </w:pPr>
      <w:r w:rsidRPr="00BC0F0C">
        <w:rPr>
          <w:b/>
        </w:rPr>
        <w:t>6)</w:t>
      </w:r>
      <w:r w:rsidR="009842AE" w:rsidRPr="00BC0F0C">
        <w:t>статью  20 дополнить пунктом 5.1 следующего содержания:</w:t>
      </w:r>
    </w:p>
    <w:p w:rsidR="009842AE" w:rsidRPr="00BC0F0C" w:rsidRDefault="009842AE" w:rsidP="009842AE">
      <w:pPr>
        <w:spacing w:after="0" w:line="240" w:lineRule="auto"/>
        <w:ind w:firstLine="709"/>
        <w:jc w:val="both"/>
      </w:pPr>
      <w:r w:rsidRPr="00BC0F0C">
        <w:t>«5.1</w:t>
      </w:r>
      <w:proofErr w:type="gramStart"/>
      <w:r w:rsidRPr="00BC0F0C">
        <w:t xml:space="preserve"> В</w:t>
      </w:r>
      <w:proofErr w:type="gramEnd"/>
      <w:r w:rsidRPr="00BC0F0C">
        <w:t xml:space="preserve">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</w:t>
      </w:r>
      <w:proofErr w:type="gramStart"/>
      <w:r w:rsidRPr="00BC0F0C">
        <w:t>.»;</w:t>
      </w:r>
      <w:proofErr w:type="gramEnd"/>
    </w:p>
    <w:p w:rsidR="001473E9" w:rsidRPr="000C1763" w:rsidRDefault="001473E9" w:rsidP="00B25D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</w:p>
    <w:p w:rsidR="001201E3" w:rsidRPr="000C1763" w:rsidRDefault="00BC0F0C" w:rsidP="00120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7</w:t>
      </w:r>
      <w:r w:rsidR="001201E3" w:rsidRPr="000C1763">
        <w:rPr>
          <w:b/>
          <w:color w:val="000000"/>
          <w:szCs w:val="28"/>
        </w:rPr>
        <w:t xml:space="preserve">) </w:t>
      </w:r>
      <w:r w:rsidR="001201E3" w:rsidRPr="000C1763">
        <w:rPr>
          <w:color w:val="000000"/>
          <w:szCs w:val="28"/>
        </w:rPr>
        <w:t>пункт 3 статьи 22 дополнить подпунктом 4.1 следующего содержания:</w:t>
      </w:r>
    </w:p>
    <w:p w:rsidR="001201E3" w:rsidRPr="000C1763" w:rsidRDefault="001201E3" w:rsidP="001201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 w:rsidRPr="000C1763">
        <w:rPr>
          <w:color w:val="000000"/>
          <w:szCs w:val="28"/>
        </w:rPr>
        <w:t>«4.1) в поселении, в котором полномочия представительного органа муниципального образования осуществляются сходом граждан, по вопросам выдвижения, подготовки, отбора и реализации инициативных проектов</w:t>
      </w:r>
      <w:proofErr w:type="gramStart"/>
      <w:r w:rsidRPr="000C1763">
        <w:rPr>
          <w:color w:val="000000"/>
          <w:szCs w:val="28"/>
        </w:rPr>
        <w:t>;»</w:t>
      </w:r>
      <w:proofErr w:type="gramEnd"/>
      <w:r w:rsidRPr="000C1763">
        <w:rPr>
          <w:color w:val="000000"/>
          <w:szCs w:val="28"/>
        </w:rPr>
        <w:t>;</w:t>
      </w:r>
    </w:p>
    <w:p w:rsidR="001201E3" w:rsidRPr="000C1763" w:rsidRDefault="001201E3" w:rsidP="00B25D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</w:p>
    <w:p w:rsidR="00BD44B4" w:rsidRDefault="00BC0F0C" w:rsidP="00BD44B4">
      <w:pPr>
        <w:spacing w:after="0" w:line="240" w:lineRule="auto"/>
        <w:ind w:firstLine="708"/>
        <w:jc w:val="both"/>
      </w:pPr>
      <w:r w:rsidRPr="00BC0F0C">
        <w:rPr>
          <w:b/>
        </w:rPr>
        <w:t>8</w:t>
      </w:r>
      <w:r w:rsidR="005667B0" w:rsidRPr="00BC0F0C">
        <w:rPr>
          <w:b/>
        </w:rPr>
        <w:t>)</w:t>
      </w:r>
      <w:r w:rsidR="005667B0" w:rsidRPr="00BD44B4">
        <w:t xml:space="preserve"> </w:t>
      </w:r>
      <w:r w:rsidR="00BD44B4">
        <w:t>статью 23 изложить в следующей редакции:</w:t>
      </w:r>
    </w:p>
    <w:p w:rsidR="00BD44B4" w:rsidRPr="00BD44B4" w:rsidRDefault="00BD44B4" w:rsidP="00BD44B4">
      <w:pPr>
        <w:spacing w:after="0" w:line="240" w:lineRule="auto"/>
        <w:ind w:firstLine="709"/>
        <w:jc w:val="both"/>
        <w:rPr>
          <w:b/>
          <w:szCs w:val="28"/>
        </w:rPr>
      </w:pPr>
      <w:r>
        <w:t>«</w:t>
      </w:r>
      <w:r w:rsidRPr="00BD44B4">
        <w:rPr>
          <w:b/>
          <w:szCs w:val="28"/>
        </w:rPr>
        <w:t>Статья 23. Опрос граждан</w:t>
      </w:r>
    </w:p>
    <w:p w:rsidR="00BD44B4" w:rsidRPr="00BD44B4" w:rsidRDefault="00BD44B4" w:rsidP="00BD44B4">
      <w:pPr>
        <w:spacing w:after="0" w:line="240" w:lineRule="auto"/>
        <w:ind w:firstLine="709"/>
        <w:jc w:val="both"/>
        <w:rPr>
          <w:szCs w:val="28"/>
        </w:rPr>
      </w:pPr>
      <w:r w:rsidRPr="00BD44B4">
        <w:rPr>
          <w:szCs w:val="28"/>
        </w:rPr>
        <w:t xml:space="preserve">1.Опрос граждан проводится на всей территории </w:t>
      </w:r>
      <w:r>
        <w:rPr>
          <w:szCs w:val="28"/>
        </w:rPr>
        <w:t>Поселения</w:t>
      </w:r>
      <w:r w:rsidRPr="00BD44B4">
        <w:rPr>
          <w:szCs w:val="28"/>
        </w:rPr>
        <w:t xml:space="preserve">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>Результаты опроса носят рекомендательный характер.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2.В опросе граждан имеют право участвовать жители </w:t>
      </w:r>
      <w:r>
        <w:rPr>
          <w:szCs w:val="28"/>
        </w:rPr>
        <w:t>Поселения</w:t>
      </w:r>
      <w:r w:rsidRPr="00BD44B4">
        <w:t xml:space="preserve">, обладающие избирательным правом. В опросе граждан по вопросу выявления мнения граждан о поддержке инициативного проекта вправе участвовать жители </w:t>
      </w:r>
      <w:r>
        <w:rPr>
          <w:szCs w:val="28"/>
        </w:rPr>
        <w:t>Поселения</w:t>
      </w:r>
      <w:r w:rsidRPr="00BD44B4">
        <w:t xml:space="preserve"> или его части, в которых предлагается реализовать инициативный проект, достигшие шестнадцатилетнего возраста.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>3. Опрос граждан проводится по инициативе: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1) </w:t>
      </w:r>
      <w:r>
        <w:t>Совета Поселения</w:t>
      </w:r>
      <w:r w:rsidRPr="00BD44B4">
        <w:t xml:space="preserve"> или главы </w:t>
      </w:r>
      <w:r>
        <w:t>Поселения</w:t>
      </w:r>
      <w:r w:rsidRPr="00BD44B4">
        <w:t xml:space="preserve"> - по вопросам местного значения;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2) органов государственной власти </w:t>
      </w:r>
      <w:r>
        <w:t>Республики Татарстан</w:t>
      </w:r>
      <w:r w:rsidRPr="00BD44B4">
        <w:t xml:space="preserve"> - для учета мнения граждан при принятии решений об изменении целевого назначения земель </w:t>
      </w:r>
      <w:r>
        <w:rPr>
          <w:szCs w:val="28"/>
        </w:rPr>
        <w:t>Поселения</w:t>
      </w:r>
      <w:r w:rsidRPr="00BD44B4">
        <w:t xml:space="preserve"> для объектов регионального и межрегионального значения;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3) жителей </w:t>
      </w:r>
      <w:r>
        <w:rPr>
          <w:szCs w:val="28"/>
        </w:rPr>
        <w:t>Поселения</w:t>
      </w:r>
      <w:r w:rsidRPr="00BD44B4"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4.Порядок назначения и проведения опроса граждан определяется уставом </w:t>
      </w:r>
      <w:r>
        <w:rPr>
          <w:szCs w:val="28"/>
        </w:rPr>
        <w:t>Поселения</w:t>
      </w:r>
      <w:r w:rsidRPr="00BD44B4">
        <w:t xml:space="preserve"> и нормативными правовыми актами </w:t>
      </w:r>
      <w:r>
        <w:t>Совета Поселения</w:t>
      </w:r>
      <w:r w:rsidRPr="00BD44B4">
        <w:t xml:space="preserve"> в соответствии с законом </w:t>
      </w:r>
      <w:r>
        <w:t>Республики Татарстан</w:t>
      </w:r>
      <w:r w:rsidRPr="00BD44B4">
        <w:t>.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5.Решение о назначении опроса граждан принимается </w:t>
      </w:r>
      <w:r>
        <w:t xml:space="preserve">Советом </w:t>
      </w:r>
      <w:r>
        <w:rPr>
          <w:szCs w:val="28"/>
        </w:rPr>
        <w:t>Поселения</w:t>
      </w:r>
      <w:r w:rsidRPr="00BD44B4">
        <w:t xml:space="preserve">. Для проведения опроса граждан может использоваться официальный сайт </w:t>
      </w:r>
      <w:r>
        <w:rPr>
          <w:szCs w:val="28"/>
        </w:rPr>
        <w:t>Поселения</w:t>
      </w:r>
      <w:r w:rsidRPr="00BD44B4">
        <w:t xml:space="preserve"> в информационно-телекоммуникационной сети "Интернет". В нормативном правовом акте </w:t>
      </w:r>
      <w:r>
        <w:t xml:space="preserve">Совета </w:t>
      </w:r>
      <w:r>
        <w:rPr>
          <w:szCs w:val="28"/>
        </w:rPr>
        <w:t>Поселения</w:t>
      </w:r>
      <w:r w:rsidRPr="00BD44B4">
        <w:t xml:space="preserve"> о назначении опроса граждан устанавливаются: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>1) дата и сроки проведения опроса;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proofErr w:type="gramStart"/>
      <w:r w:rsidRPr="00BD44B4">
        <w:t>2) формулировка вопроса (вопросов), предлагаемого (предлагаемых) при проведении опроса;</w:t>
      </w:r>
      <w:proofErr w:type="gramEnd"/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>3) методика проведения опроса;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>4) форма опросного листа;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5) минимальная численность жителей </w:t>
      </w:r>
      <w:r>
        <w:rPr>
          <w:szCs w:val="28"/>
        </w:rPr>
        <w:t>Поселения</w:t>
      </w:r>
      <w:r w:rsidRPr="00BD44B4">
        <w:t>, участвующих в опросе;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6) порядок идентификации участников опроса в случае проведения опроса граждан с использованием официального сайта </w:t>
      </w:r>
      <w:r>
        <w:rPr>
          <w:szCs w:val="28"/>
        </w:rPr>
        <w:t>Поселения</w:t>
      </w:r>
      <w:r w:rsidRPr="00BD44B4">
        <w:t xml:space="preserve"> в информационно-телекоммуникационной сети "Интернет".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6. Жители </w:t>
      </w:r>
      <w:r>
        <w:rPr>
          <w:szCs w:val="28"/>
        </w:rPr>
        <w:t>Поселения</w:t>
      </w:r>
      <w:r w:rsidRPr="00BD44B4">
        <w:t xml:space="preserve"> должны быть проинформированы о проведении опроса граждан не менее чем за 10 дней до его проведения.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>7. Финансирование мероприятий, связанных с подготовкой и проведением опроса граждан, осуществляется: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1) за счет средств местного бюджета - при проведении опроса по инициативе органов местного самоуправления или жителей </w:t>
      </w:r>
      <w:r>
        <w:rPr>
          <w:szCs w:val="28"/>
        </w:rPr>
        <w:t>Поселения</w:t>
      </w:r>
      <w:r w:rsidRPr="00BD44B4">
        <w:t>;</w:t>
      </w:r>
    </w:p>
    <w:p w:rsid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2) за счет средств бюджета </w:t>
      </w:r>
      <w:r>
        <w:t>Республики Татарстан</w:t>
      </w:r>
      <w:r w:rsidRPr="00BD44B4">
        <w:t xml:space="preserve"> - при проведении опроса по инициативе органов государственной власти </w:t>
      </w:r>
      <w:r>
        <w:t>Республики Татарстан»;</w:t>
      </w:r>
    </w:p>
    <w:p w:rsidR="006B63EC" w:rsidRDefault="006B63EC" w:rsidP="00BD44B4">
      <w:pPr>
        <w:spacing w:after="0" w:line="240" w:lineRule="auto"/>
        <w:ind w:firstLine="708"/>
        <w:jc w:val="both"/>
      </w:pPr>
    </w:p>
    <w:p w:rsidR="006B63EC" w:rsidRDefault="00BC0F0C" w:rsidP="00BD44B4">
      <w:pPr>
        <w:spacing w:after="0" w:line="240" w:lineRule="auto"/>
        <w:ind w:firstLine="708"/>
        <w:jc w:val="both"/>
      </w:pPr>
      <w:r w:rsidRPr="00BC0F0C">
        <w:rPr>
          <w:b/>
        </w:rPr>
        <w:t>9)</w:t>
      </w:r>
      <w:r w:rsidR="006B63EC">
        <w:t>дополнить статьей 23.1 следующего содержания:</w:t>
      </w:r>
    </w:p>
    <w:p w:rsidR="006B63EC" w:rsidRPr="00BC0F0C" w:rsidRDefault="006B63EC" w:rsidP="00BD71AF">
      <w:pPr>
        <w:spacing w:after="0" w:line="240" w:lineRule="auto"/>
        <w:ind w:firstLine="708"/>
        <w:jc w:val="both"/>
        <w:rPr>
          <w:b/>
        </w:rPr>
      </w:pPr>
      <w:r w:rsidRPr="00BC0F0C">
        <w:rPr>
          <w:b/>
        </w:rPr>
        <w:t>«23.1.  Инициативные проекты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 xml:space="preserve">1.В целях реализации мероприятий, имеющих приоритетное значение для жителей </w:t>
      </w:r>
      <w:r w:rsidR="00BD71AF" w:rsidRPr="00BC0F0C">
        <w:t>Поселения</w:t>
      </w:r>
      <w:r w:rsidRPr="00BC0F0C">
        <w:t xml:space="preserve"> или его части, по решению вопросов местного значения или иных вопросов, право </w:t>
      </w:r>
      <w:proofErr w:type="gramStart"/>
      <w:r w:rsidRPr="00BC0F0C">
        <w:t>решения</w:t>
      </w:r>
      <w:proofErr w:type="gramEnd"/>
      <w:r w:rsidRPr="00BC0F0C">
        <w:t xml:space="preserve"> которых предоставлено органам местного самоуправления, в </w:t>
      </w:r>
      <w:r w:rsidR="00BD71AF" w:rsidRPr="00BC0F0C">
        <w:t>Исполком поселения</w:t>
      </w:r>
      <w:r w:rsidRPr="00BC0F0C">
        <w:t xml:space="preserve"> может быть внесен инициативный проект. Порядок определения части территории </w:t>
      </w:r>
      <w:r w:rsidR="00BD71AF" w:rsidRPr="00BC0F0C">
        <w:t>Поселения</w:t>
      </w:r>
      <w:r w:rsidRPr="00BC0F0C">
        <w:t xml:space="preserve">, на которой могут реализовываться инициативные проекты, устанавливается </w:t>
      </w:r>
      <w:r w:rsidR="00BD71AF" w:rsidRPr="00BC0F0C">
        <w:t>решением Совета Поселения</w:t>
      </w:r>
      <w:r w:rsidRPr="00BC0F0C">
        <w:t>.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 xml:space="preserve">2.С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соответствующего </w:t>
      </w:r>
      <w:r w:rsidR="00BD71AF" w:rsidRPr="00BC0F0C">
        <w:t>Поселения</w:t>
      </w:r>
      <w:r w:rsidRPr="00BC0F0C"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</w:t>
      </w:r>
      <w:r w:rsidR="00BD71AF" w:rsidRPr="00BC0F0C">
        <w:t>решением Совета Поселения</w:t>
      </w:r>
      <w:r w:rsidRPr="00BC0F0C">
        <w:t xml:space="preserve">. Право выступить инициатором проекта в соответствии с </w:t>
      </w:r>
      <w:r w:rsidR="00BD71AF" w:rsidRPr="00BC0F0C">
        <w:t>решением Совета Поселения</w:t>
      </w:r>
      <w:r w:rsidRPr="00BC0F0C">
        <w:t xml:space="preserve"> может быть предоставлено также иным лицам, осуществляющим деятельность на территории соответствующего </w:t>
      </w:r>
      <w:r w:rsidR="00BD71AF" w:rsidRPr="00BC0F0C">
        <w:t>Поселения</w:t>
      </w:r>
      <w:r w:rsidRPr="00BC0F0C">
        <w:t>.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>3. Инициативный проект должен содержать следующие сведения: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 xml:space="preserve">1) описание проблемы, решение которой имеет приоритетное значение для жителей </w:t>
      </w:r>
      <w:r w:rsidR="00BD71AF" w:rsidRPr="00BC0F0C">
        <w:t xml:space="preserve">Поселения </w:t>
      </w:r>
      <w:r w:rsidRPr="00BC0F0C">
        <w:t>или его части;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>2) обоснование предложений по решению указанной проблемы;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>3) описание ожидаемого результата (ожидаемых результатов) реализации инициативного проекта;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>4) предварительный расчет необходимых расходов на реализацию инициативного проекта;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>5) планируемые сроки реализации инициативного проекта;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 xml:space="preserve">8) указание на территорию </w:t>
      </w:r>
      <w:r w:rsidR="00BD71AF" w:rsidRPr="00BC0F0C">
        <w:t xml:space="preserve">Поселения </w:t>
      </w:r>
      <w:r w:rsidRPr="00BC0F0C">
        <w:t xml:space="preserve">или его часть, в границах которой будет реализовываться инициативный проект, в соответствии с порядком, установленным </w:t>
      </w:r>
      <w:r w:rsidR="00BD71AF" w:rsidRPr="00BC0F0C">
        <w:t>решением Совета Поселения</w:t>
      </w:r>
      <w:r w:rsidRPr="00BC0F0C">
        <w:t>;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 xml:space="preserve">9) иные сведения, предусмотренные </w:t>
      </w:r>
      <w:r w:rsidR="00BD71AF" w:rsidRPr="00BC0F0C">
        <w:t>решением Совета Поселения</w:t>
      </w:r>
      <w:r w:rsidRPr="00BC0F0C">
        <w:t>.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 xml:space="preserve">4. </w:t>
      </w:r>
      <w:proofErr w:type="gramStart"/>
      <w:r w:rsidRPr="00BC0F0C">
        <w:t xml:space="preserve">Инициативный проект до его внесения в </w:t>
      </w:r>
      <w:r w:rsidR="00BD71AF" w:rsidRPr="00BC0F0C">
        <w:t>Исполком Поселения</w:t>
      </w:r>
      <w:r w:rsidRPr="00BC0F0C"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BD71AF" w:rsidRPr="00BC0F0C">
        <w:t>Поселения</w:t>
      </w:r>
      <w:r w:rsidRPr="00BC0F0C"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</w:t>
      </w:r>
      <w:proofErr w:type="gramEnd"/>
      <w:r w:rsidRPr="00BC0F0C">
        <w:t xml:space="preserve">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6B63EC" w:rsidRPr="00BC0F0C" w:rsidRDefault="00BD71AF" w:rsidP="008A4D9D">
      <w:pPr>
        <w:spacing w:after="0" w:line="240" w:lineRule="auto"/>
        <w:ind w:firstLine="708"/>
        <w:jc w:val="both"/>
      </w:pPr>
      <w:r w:rsidRPr="00BC0F0C">
        <w:t xml:space="preserve">Решением Совета Поселения </w:t>
      </w:r>
      <w:r w:rsidR="006B63EC" w:rsidRPr="00BC0F0C">
        <w:t>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Инициаторы проекта при внесении инициативного проекта в </w:t>
      </w:r>
      <w:r w:rsidR="00BD71AF" w:rsidRPr="00BC0F0C">
        <w:t>Исполком Поселения</w:t>
      </w:r>
      <w:r w:rsidRPr="00BC0F0C">
        <w:t xml:space="preserve">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BD71AF" w:rsidRPr="00BC0F0C">
        <w:t xml:space="preserve">Поселения </w:t>
      </w:r>
      <w:r w:rsidRPr="00BC0F0C">
        <w:t>или его части.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5. Информация о внесении инициативного проекта в </w:t>
      </w:r>
      <w:r w:rsidR="00BD71AF" w:rsidRPr="00BC0F0C">
        <w:t>Исполком Поселения</w:t>
      </w:r>
      <w:r w:rsidRPr="00BC0F0C">
        <w:t xml:space="preserve"> подлежит опубликованию (обнародованию) и размещению на официальном сайте </w:t>
      </w:r>
      <w:r w:rsidR="00BD71AF" w:rsidRPr="00BC0F0C">
        <w:t>Поселения</w:t>
      </w:r>
      <w:r w:rsidRPr="00BC0F0C">
        <w:t xml:space="preserve"> в информационно-телекоммуникационной сети "Интернет" в течение трех рабочих дней со дня внесения инициативного проекта в </w:t>
      </w:r>
      <w:r w:rsidR="00BD71AF" w:rsidRPr="00BC0F0C">
        <w:t>Исполком Поселения</w:t>
      </w:r>
      <w:r w:rsidRPr="00BC0F0C">
        <w:t xml:space="preserve"> и должна содержать сведения, указанные в </w:t>
      </w:r>
      <w:hyperlink r:id="rId6" w:anchor="/document/77691304/entry/2613" w:history="1">
        <w:r w:rsidRPr="00BC0F0C">
          <w:rPr>
            <w:rStyle w:val="a9"/>
            <w:color w:val="auto"/>
          </w:rPr>
          <w:t>части 3</w:t>
        </w:r>
      </w:hyperlink>
      <w:r w:rsidRPr="00BC0F0C">
        <w:t xml:space="preserve"> настоящей статьи, а также об инициаторах проекта. Одновременно граждане информируются о возможности представления в </w:t>
      </w:r>
      <w:r w:rsidR="00BD71AF" w:rsidRPr="00BC0F0C">
        <w:t>Исполком Поселения</w:t>
      </w:r>
      <w:r w:rsidRPr="00BC0F0C"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BD71AF" w:rsidRPr="00BC0F0C">
        <w:t>Поселения</w:t>
      </w:r>
      <w:r w:rsidRPr="00BC0F0C">
        <w:t>, достигшие шестнадцатилетнего возраста. В случае</w:t>
      </w:r>
      <w:proofErr w:type="gramStart"/>
      <w:r w:rsidRPr="00BC0F0C">
        <w:t>,</w:t>
      </w:r>
      <w:proofErr w:type="gramEnd"/>
      <w:r w:rsidRPr="00BC0F0C">
        <w:t xml:space="preserve"> если </w:t>
      </w:r>
      <w:r w:rsidR="00BD71AF" w:rsidRPr="00BC0F0C">
        <w:t>Исполком Поселения</w:t>
      </w:r>
      <w:r w:rsidRPr="00BC0F0C">
        <w:t xml:space="preserve">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</w:t>
      </w:r>
      <w:r w:rsidR="00BD71AF" w:rsidRPr="00BC0F0C">
        <w:t xml:space="preserve">Апастовского </w:t>
      </w:r>
      <w:r w:rsidRPr="00BC0F0C">
        <w:t>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6. Инициативный проект подлежит обязательному рассмотрению </w:t>
      </w:r>
      <w:r w:rsidR="00BD71AF" w:rsidRPr="00BC0F0C">
        <w:t>Исполкомом Поселения</w:t>
      </w:r>
      <w:r w:rsidRPr="00BC0F0C">
        <w:t xml:space="preserve"> в течение 30 дней со дня его внесения. </w:t>
      </w:r>
      <w:r w:rsidR="00BD71AF" w:rsidRPr="00BC0F0C">
        <w:t>Исполком Поселения</w:t>
      </w:r>
      <w:r w:rsidRPr="00BC0F0C">
        <w:t xml:space="preserve"> по результатам рассмотрения инициативного проекта принимает одно из следующих решений: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7. </w:t>
      </w:r>
      <w:r w:rsidR="00BD71AF" w:rsidRPr="00BC0F0C">
        <w:t>Исполком Поселения</w:t>
      </w:r>
      <w:r w:rsidRPr="00BC0F0C">
        <w:t xml:space="preserve"> принимает решение об отказе в поддержке инициативного проекта в одном из следующих случаев: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>1) несоблюдение установленного порядка внесения инициативного проекта и его рассмотрения;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BD71AF" w:rsidRPr="00BC0F0C">
        <w:t>Республики Татарстан</w:t>
      </w:r>
      <w:r w:rsidRPr="00BC0F0C">
        <w:t xml:space="preserve">, уставу </w:t>
      </w:r>
      <w:r w:rsidR="00BD71AF" w:rsidRPr="00BC0F0C">
        <w:t>Поселения</w:t>
      </w:r>
      <w:r w:rsidRPr="00BC0F0C">
        <w:t>;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>5) наличие возможности решения описанной в инициативном проекте проблемы более эффективным способом;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>6) признание инициативного проекта не прошедшим конкурсный отбор.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>8.</w:t>
      </w:r>
      <w:r w:rsidR="00BD71AF" w:rsidRPr="00BC0F0C">
        <w:t>Исполком Поселения</w:t>
      </w:r>
      <w:r w:rsidRPr="00BC0F0C">
        <w:t xml:space="preserve"> вправе, а в случае, предусмотренном </w:t>
      </w:r>
      <w:r w:rsidR="00BD71AF" w:rsidRPr="00BC0F0C">
        <w:t>под</w:t>
      </w:r>
      <w:hyperlink r:id="rId7" w:anchor="/document/77691304/entry/26175" w:history="1">
        <w:r w:rsidRPr="00BC0F0C">
          <w:rPr>
            <w:rStyle w:val="a9"/>
            <w:color w:val="auto"/>
          </w:rPr>
          <w:t xml:space="preserve">пунктом 5 </w:t>
        </w:r>
        <w:r w:rsidR="00BD71AF" w:rsidRPr="00BC0F0C">
          <w:rPr>
            <w:rStyle w:val="a9"/>
            <w:color w:val="auto"/>
          </w:rPr>
          <w:t xml:space="preserve">пункта </w:t>
        </w:r>
        <w:r w:rsidRPr="00BC0F0C">
          <w:rPr>
            <w:rStyle w:val="a9"/>
            <w:color w:val="auto"/>
          </w:rPr>
          <w:t>7</w:t>
        </w:r>
      </w:hyperlink>
      <w:r w:rsidRPr="00BC0F0C">
        <w:t xml:space="preserve"> настоящей статьи, </w:t>
      </w:r>
      <w:proofErr w:type="gramStart"/>
      <w:r w:rsidRPr="00BC0F0C">
        <w:t>обязана</w:t>
      </w:r>
      <w:proofErr w:type="gramEnd"/>
      <w:r w:rsidRPr="00BC0F0C">
        <w:t xml:space="preserve">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9.Порядок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BD71AF" w:rsidRPr="00BC0F0C">
        <w:t>Советом Поселения</w:t>
      </w:r>
      <w:r w:rsidRPr="00BC0F0C">
        <w:t>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10. </w:t>
      </w:r>
      <w:proofErr w:type="gramStart"/>
      <w:r w:rsidRPr="00BC0F0C">
        <w:t xml:space="preserve">В отношении инициативных проектов, выдвигаемых для получения финансовой поддержки за счет межбюджетных трансфертов из бюджета </w:t>
      </w:r>
      <w:r w:rsidR="00BD71AF" w:rsidRPr="00BC0F0C">
        <w:t>Республики Татарстан</w:t>
      </w:r>
      <w:r w:rsidRPr="00BC0F0C">
        <w:t xml:space="preserve"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</w:t>
      </w:r>
      <w:r w:rsidR="00BD71AF" w:rsidRPr="00BC0F0C">
        <w:t>Республики Татарстан</w:t>
      </w:r>
      <w:proofErr w:type="gramEnd"/>
      <w:r w:rsidRPr="00BC0F0C">
        <w:t>. В этом случае требования </w:t>
      </w:r>
      <w:hyperlink r:id="rId8" w:anchor="/document/77691304/entry/2613" w:history="1">
        <w:r w:rsidR="00BD71AF" w:rsidRPr="00BC0F0C">
          <w:rPr>
            <w:rStyle w:val="a9"/>
            <w:color w:val="auto"/>
          </w:rPr>
          <w:t>пунктов</w:t>
        </w:r>
        <w:r w:rsidRPr="00BC0F0C">
          <w:rPr>
            <w:rStyle w:val="a9"/>
            <w:color w:val="auto"/>
          </w:rPr>
          <w:t xml:space="preserve"> 3</w:t>
        </w:r>
      </w:hyperlink>
      <w:r w:rsidRPr="00BC0F0C">
        <w:t>, </w:t>
      </w:r>
      <w:hyperlink r:id="rId9" w:anchor="/document/77691304/entry/2616" w:history="1">
        <w:r w:rsidRPr="00BC0F0C">
          <w:rPr>
            <w:rStyle w:val="a9"/>
            <w:color w:val="auto"/>
          </w:rPr>
          <w:t>6</w:t>
        </w:r>
      </w:hyperlink>
      <w:r w:rsidRPr="00BC0F0C">
        <w:t>, </w:t>
      </w:r>
      <w:hyperlink r:id="rId10" w:anchor="/document/77691304/entry/2617" w:history="1">
        <w:r w:rsidRPr="00BC0F0C">
          <w:rPr>
            <w:rStyle w:val="a9"/>
            <w:color w:val="auto"/>
          </w:rPr>
          <w:t>7</w:t>
        </w:r>
      </w:hyperlink>
      <w:r w:rsidRPr="00BC0F0C">
        <w:t>, </w:t>
      </w:r>
      <w:hyperlink r:id="rId11" w:anchor="/document/77691304/entry/2618" w:history="1">
        <w:r w:rsidRPr="00BC0F0C">
          <w:rPr>
            <w:rStyle w:val="a9"/>
            <w:color w:val="auto"/>
          </w:rPr>
          <w:t>8</w:t>
        </w:r>
      </w:hyperlink>
      <w:r w:rsidRPr="00BC0F0C">
        <w:t>, </w:t>
      </w:r>
      <w:hyperlink r:id="rId12" w:anchor="/document/77691304/entry/2619" w:history="1">
        <w:r w:rsidRPr="00BC0F0C">
          <w:rPr>
            <w:rStyle w:val="a9"/>
            <w:color w:val="auto"/>
          </w:rPr>
          <w:t>9</w:t>
        </w:r>
      </w:hyperlink>
      <w:r w:rsidRPr="00BC0F0C">
        <w:t>, </w:t>
      </w:r>
      <w:hyperlink r:id="rId13" w:anchor="/document/77691304/entry/26111" w:history="1">
        <w:r w:rsidRPr="00BC0F0C">
          <w:rPr>
            <w:rStyle w:val="a9"/>
            <w:color w:val="auto"/>
          </w:rPr>
          <w:t>11</w:t>
        </w:r>
      </w:hyperlink>
      <w:r w:rsidRPr="00BC0F0C">
        <w:t> и </w:t>
      </w:r>
      <w:hyperlink r:id="rId14" w:anchor="/document/77691304/entry/26112" w:history="1">
        <w:r w:rsidRPr="00BC0F0C">
          <w:rPr>
            <w:rStyle w:val="a9"/>
            <w:color w:val="auto"/>
          </w:rPr>
          <w:t>12</w:t>
        </w:r>
      </w:hyperlink>
      <w:r w:rsidRPr="00BC0F0C">
        <w:t> настоящей статьи не применяются.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11.В случае, если в </w:t>
      </w:r>
      <w:r w:rsidR="00BD71AF" w:rsidRPr="00BC0F0C">
        <w:t>Исполком Поселения</w:t>
      </w:r>
      <w:r w:rsidRPr="00BC0F0C">
        <w:t xml:space="preserve"> внесено несколько инициативных проектов, в том числе с описанием аналогичных по содержанию приоритетных проблем, </w:t>
      </w:r>
      <w:r w:rsidR="00BD71AF" w:rsidRPr="00BC0F0C">
        <w:t>Исполком Поселения</w:t>
      </w:r>
      <w:r w:rsidRPr="00BC0F0C">
        <w:t xml:space="preserve"> организует проведение конкурсного отбора и информирует об этом инициаторов проекта.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12.Проведение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</w:t>
      </w:r>
      <w:r w:rsidR="00BD71AF" w:rsidRPr="00BC0F0C">
        <w:t>решением Совета поселения</w:t>
      </w:r>
      <w:r w:rsidRPr="00BC0F0C">
        <w:t xml:space="preserve">. Состав коллегиального органа (комиссии) формируется </w:t>
      </w:r>
      <w:r w:rsidR="00BD71AF" w:rsidRPr="00BC0F0C">
        <w:t>Исполкомом Поселения</w:t>
      </w:r>
      <w:r w:rsidRPr="00BC0F0C">
        <w:t xml:space="preserve">. При этом половина от общего числа членов коллегиального органа (комиссии) должна быть назначена на основе предложений </w:t>
      </w:r>
      <w:r w:rsidR="00BD71AF" w:rsidRPr="00BC0F0C">
        <w:t>Совета Поселения</w:t>
      </w:r>
      <w:r w:rsidRPr="00BC0F0C"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13.Инициаторы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BC0F0C">
        <w:t>контроль за</w:t>
      </w:r>
      <w:proofErr w:type="gramEnd"/>
      <w:r w:rsidRPr="00BC0F0C">
        <w:t xml:space="preserve"> реализацией инициативного проекта в формах, не противоречащих законодательству Российской Федерации.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14.Информация о рассмотрении инициативного проекта </w:t>
      </w:r>
      <w:r w:rsidR="00BD71AF" w:rsidRPr="00BC0F0C">
        <w:t>Исполкомом поселения</w:t>
      </w:r>
      <w:r w:rsidRPr="00BC0F0C"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BD71AF" w:rsidRPr="00BC0F0C">
        <w:t>Поселения</w:t>
      </w:r>
      <w:r w:rsidRPr="00BC0F0C">
        <w:t xml:space="preserve"> в информационно-телекоммуникационной сети "Интернет". Отчет </w:t>
      </w:r>
      <w:r w:rsidR="00BD71AF" w:rsidRPr="00BC0F0C">
        <w:t>Исполкома Поселения</w:t>
      </w:r>
      <w:r w:rsidRPr="00BC0F0C">
        <w:t xml:space="preserve"> об итогах реализации инициативного проекта подлежит опубликованию (обнародованию) и размещению на официальном сайте </w:t>
      </w:r>
      <w:r w:rsidR="00BD71AF" w:rsidRPr="00BC0F0C">
        <w:t xml:space="preserve">Поселения </w:t>
      </w:r>
      <w:r w:rsidRPr="00BC0F0C">
        <w:t xml:space="preserve">в информационно-телекоммуникационной сети "Интернет" в течение 30 календарных дней со дня завершения реализации инициативного проекта. В случае, если </w:t>
      </w:r>
      <w:r w:rsidR="00BD71AF" w:rsidRPr="00BC0F0C">
        <w:t>Исполком Поселения</w:t>
      </w:r>
      <w:r w:rsidRPr="00BC0F0C">
        <w:t xml:space="preserve">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</w:t>
      </w:r>
      <w:r w:rsidR="00BD71AF" w:rsidRPr="00BC0F0C">
        <w:t xml:space="preserve">Апастовского </w:t>
      </w:r>
      <w:r w:rsidRPr="00BC0F0C">
        <w:t>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  <w:r w:rsidR="00BD71AF" w:rsidRPr="00BC0F0C">
        <w:t>»;</w:t>
      </w:r>
    </w:p>
    <w:p w:rsidR="006B63EC" w:rsidRPr="00BC0F0C" w:rsidRDefault="006B63EC" w:rsidP="00BD44B4">
      <w:pPr>
        <w:spacing w:after="0" w:line="240" w:lineRule="auto"/>
        <w:ind w:firstLine="708"/>
        <w:jc w:val="both"/>
      </w:pPr>
    </w:p>
    <w:p w:rsidR="008B37E3" w:rsidRPr="000C1763" w:rsidRDefault="00CF7A3E" w:rsidP="00D46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  <w:r w:rsidRPr="000C1763">
        <w:rPr>
          <w:b/>
          <w:color w:val="000000"/>
          <w:szCs w:val="28"/>
        </w:rPr>
        <w:t>10</w:t>
      </w:r>
      <w:r w:rsidR="008B37E3" w:rsidRPr="000C1763">
        <w:rPr>
          <w:b/>
          <w:color w:val="000000"/>
          <w:szCs w:val="28"/>
        </w:rPr>
        <w:t>)</w:t>
      </w:r>
      <w:r w:rsidR="008B37E3" w:rsidRPr="000C1763">
        <w:rPr>
          <w:color w:val="000000"/>
          <w:szCs w:val="28"/>
        </w:rPr>
        <w:t xml:space="preserve"> статью 28 дополнить пунктом 2.1 следующего содержания:</w:t>
      </w:r>
    </w:p>
    <w:p w:rsidR="008B37E3" w:rsidRDefault="008B37E3" w:rsidP="00D46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  <w:r w:rsidRPr="000C1763">
        <w:rPr>
          <w:color w:val="000000"/>
          <w:szCs w:val="28"/>
        </w:rPr>
        <w:t>«2.1.Депутату Совета Поселения для осуществления своих полномочий на непостоянной основе гарантируется сохранение места работы (должности)</w:t>
      </w:r>
      <w:r w:rsidR="005427A9">
        <w:rPr>
          <w:color w:val="000000"/>
          <w:szCs w:val="28"/>
        </w:rPr>
        <w:t xml:space="preserve"> на период</w:t>
      </w:r>
      <w:r w:rsidRPr="000C1763">
        <w:rPr>
          <w:color w:val="000000"/>
          <w:szCs w:val="28"/>
        </w:rPr>
        <w:t xml:space="preserve"> в совокупности двух рабочих дней в месяц.»;</w:t>
      </w:r>
    </w:p>
    <w:p w:rsidR="00BC0F0C" w:rsidRDefault="00BC0F0C" w:rsidP="006B6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70C0"/>
          <w:szCs w:val="28"/>
        </w:rPr>
      </w:pPr>
    </w:p>
    <w:p w:rsidR="006B63EC" w:rsidRPr="00BC0F0C" w:rsidRDefault="00BC0F0C" w:rsidP="006B6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C0F0C">
        <w:rPr>
          <w:b/>
          <w:szCs w:val="28"/>
        </w:rPr>
        <w:t>11)</w:t>
      </w:r>
      <w:r w:rsidR="006B63EC" w:rsidRPr="00BC0F0C">
        <w:rPr>
          <w:szCs w:val="28"/>
        </w:rPr>
        <w:t>пункт 7 статьи 28 изложить в следующей редакции: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«7.Осуществляющие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д) иные случаи, предусмотренные федеральными законами;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</w:t>
      </w:r>
      <w:r w:rsidR="00237653">
        <w:rPr>
          <w:sz w:val="28"/>
          <w:szCs w:val="28"/>
        </w:rPr>
        <w:t>тельством Российской Федерации.»</w:t>
      </w:r>
      <w:r w:rsidRPr="00BC0F0C">
        <w:rPr>
          <w:sz w:val="28"/>
          <w:szCs w:val="28"/>
        </w:rPr>
        <w:t>;</w:t>
      </w:r>
    </w:p>
    <w:p w:rsidR="006B63EC" w:rsidRPr="000C1763" w:rsidRDefault="006B63EC" w:rsidP="00D46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</w:p>
    <w:p w:rsidR="00C27CE0" w:rsidRPr="00BC0F0C" w:rsidRDefault="00CF7A3E" w:rsidP="00D46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Cs w:val="28"/>
        </w:rPr>
      </w:pPr>
      <w:r w:rsidRPr="00BC0F0C">
        <w:rPr>
          <w:b/>
          <w:szCs w:val="28"/>
        </w:rPr>
        <w:t>1</w:t>
      </w:r>
      <w:r w:rsidR="00BC0F0C" w:rsidRPr="00BC0F0C">
        <w:rPr>
          <w:b/>
          <w:szCs w:val="28"/>
        </w:rPr>
        <w:t>2</w:t>
      </w:r>
      <w:r w:rsidR="002472D9" w:rsidRPr="00BC0F0C">
        <w:rPr>
          <w:b/>
          <w:szCs w:val="28"/>
        </w:rPr>
        <w:t>)</w:t>
      </w:r>
      <w:r w:rsidR="00C27CE0" w:rsidRPr="00BC0F0C">
        <w:rPr>
          <w:b/>
          <w:szCs w:val="28"/>
        </w:rPr>
        <w:t xml:space="preserve"> </w:t>
      </w:r>
      <w:r w:rsidR="005667B0" w:rsidRPr="00BC0F0C">
        <w:rPr>
          <w:szCs w:val="28"/>
        </w:rPr>
        <w:t>статью 28 дополнить пунктом 12</w:t>
      </w:r>
      <w:r w:rsidR="00C27CE0" w:rsidRPr="00BC0F0C">
        <w:rPr>
          <w:szCs w:val="28"/>
        </w:rPr>
        <w:t xml:space="preserve"> следующего содержания:</w:t>
      </w:r>
    </w:p>
    <w:p w:rsidR="002472D9" w:rsidRPr="00BC0F0C" w:rsidRDefault="005667B0" w:rsidP="00D46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BC0F0C">
        <w:rPr>
          <w:szCs w:val="28"/>
        </w:rPr>
        <w:t>«12</w:t>
      </w:r>
      <w:r w:rsidR="008B37E3" w:rsidRPr="00BC0F0C">
        <w:rPr>
          <w:szCs w:val="28"/>
        </w:rPr>
        <w:t>.</w:t>
      </w:r>
      <w:r w:rsidR="005427A9" w:rsidRPr="00BC0F0C">
        <w:rPr>
          <w:szCs w:val="28"/>
          <w:shd w:val="clear" w:color="auto" w:fill="FFFFFF"/>
        </w:rPr>
        <w:t>В случаях, предусмотренных </w:t>
      </w:r>
      <w:hyperlink r:id="rId15" w:anchor="/document/186367/entry/400722" w:history="1">
        <w:r w:rsidR="005427A9" w:rsidRPr="00BC0F0C">
          <w:rPr>
            <w:rStyle w:val="a9"/>
            <w:color w:val="auto"/>
            <w:szCs w:val="28"/>
            <w:shd w:val="clear" w:color="auto" w:fill="FFFFFF"/>
          </w:rPr>
          <w:t>подпунктом "б" пункта 2 части 7 статьи 40</w:t>
        </w:r>
      </w:hyperlink>
      <w:r w:rsidR="005427A9" w:rsidRPr="00BC0F0C">
        <w:rPr>
          <w:szCs w:val="28"/>
          <w:shd w:val="clear" w:color="auto" w:fill="FFFFFF"/>
        </w:rPr>
        <w:t> Федерального закона "Об общих принципах организации местного самоуправления в Российской Федерации" и </w:t>
      </w:r>
      <w:hyperlink r:id="rId16" w:anchor="/document/12164203/entry/1213502" w:history="1">
        <w:r w:rsidR="005427A9" w:rsidRPr="00BC0F0C">
          <w:rPr>
            <w:rStyle w:val="a9"/>
            <w:color w:val="auto"/>
            <w:szCs w:val="28"/>
            <w:shd w:val="clear" w:color="auto" w:fill="FFFFFF"/>
          </w:rPr>
          <w:t>пунктом 2 части 3.5 статьи 12.1</w:t>
        </w:r>
      </w:hyperlink>
      <w:r w:rsidR="005427A9" w:rsidRPr="00BC0F0C">
        <w:rPr>
          <w:szCs w:val="28"/>
          <w:shd w:val="clear" w:color="auto" w:fill="FFFFFF"/>
        </w:rPr>
        <w:t> Федерального закона от 25 декабря 2008 года N 273-ФЗ "О противодействии коррупции", лицо, замещающее муниципальную должность и осуществляющее свои полномочия на постоянной основе, вправе участвовать на безвозмездной основе в управлении некоммерческими организациями с предварительным уведомлением Президента Республики Татарстан по форме, установленной Законом Республики Татарстан</w:t>
      </w:r>
      <w:r w:rsidR="007E361A" w:rsidRPr="00BC0F0C">
        <w:rPr>
          <w:szCs w:val="28"/>
          <w:shd w:val="clear" w:color="auto" w:fill="FFFFFF"/>
        </w:rPr>
        <w:t>.</w:t>
      </w:r>
      <w:r w:rsidR="006E7EAA" w:rsidRPr="00BC0F0C">
        <w:rPr>
          <w:szCs w:val="28"/>
        </w:rPr>
        <w:t>»;</w:t>
      </w:r>
    </w:p>
    <w:p w:rsidR="00F86E99" w:rsidRDefault="00F86E99" w:rsidP="00F86E99">
      <w:pPr>
        <w:ind w:firstLine="567"/>
        <w:jc w:val="both"/>
        <w:rPr>
          <w:b/>
          <w:sz w:val="24"/>
          <w:szCs w:val="24"/>
        </w:rPr>
      </w:pPr>
    </w:p>
    <w:p w:rsidR="00F86E99" w:rsidRPr="00BC0F0C" w:rsidRDefault="00BC0F0C" w:rsidP="00AF207F">
      <w:pPr>
        <w:spacing w:after="0" w:line="240" w:lineRule="auto"/>
        <w:ind w:firstLine="567"/>
        <w:jc w:val="both"/>
        <w:rPr>
          <w:szCs w:val="28"/>
        </w:rPr>
      </w:pPr>
      <w:r w:rsidRPr="00BC0F0C">
        <w:rPr>
          <w:b/>
          <w:szCs w:val="28"/>
        </w:rPr>
        <w:t>13)с</w:t>
      </w:r>
      <w:r w:rsidR="00F86E99" w:rsidRPr="00BC0F0C">
        <w:rPr>
          <w:szCs w:val="28"/>
        </w:rPr>
        <w:t>татью 76 изложить в следующей редакции:</w:t>
      </w:r>
    </w:p>
    <w:p w:rsidR="00F86E99" w:rsidRPr="00BC0F0C" w:rsidRDefault="00F86E99" w:rsidP="009D7E49">
      <w:pPr>
        <w:spacing w:after="0" w:line="240" w:lineRule="auto"/>
        <w:ind w:firstLine="567"/>
        <w:jc w:val="both"/>
        <w:rPr>
          <w:b/>
          <w:szCs w:val="28"/>
        </w:rPr>
      </w:pPr>
      <w:r w:rsidRPr="00BC0F0C">
        <w:rPr>
          <w:b/>
          <w:szCs w:val="28"/>
        </w:rPr>
        <w:t xml:space="preserve">«Статья 76. Бюджет Поселения </w:t>
      </w:r>
    </w:p>
    <w:p w:rsidR="00F86E99" w:rsidRPr="00BC0F0C" w:rsidRDefault="00F86E99" w:rsidP="009D7E49">
      <w:pPr>
        <w:spacing w:after="0" w:line="240" w:lineRule="auto"/>
        <w:ind w:firstLine="567"/>
        <w:jc w:val="both"/>
        <w:rPr>
          <w:szCs w:val="28"/>
        </w:rPr>
      </w:pPr>
      <w:r w:rsidRPr="00BC0F0C">
        <w:rPr>
          <w:szCs w:val="28"/>
        </w:rPr>
        <w:t>1.Поселение имеет собственный бюджет (местный бюджет).</w:t>
      </w:r>
    </w:p>
    <w:p w:rsidR="00F86E99" w:rsidRPr="00BC0F0C" w:rsidRDefault="00F86E99" w:rsidP="009D7E49">
      <w:pPr>
        <w:spacing w:after="0" w:line="240" w:lineRule="auto"/>
        <w:ind w:firstLine="567"/>
        <w:jc w:val="both"/>
        <w:rPr>
          <w:szCs w:val="28"/>
        </w:rPr>
      </w:pPr>
      <w:r w:rsidRPr="00BC0F0C">
        <w:rPr>
          <w:szCs w:val="28"/>
        </w:rPr>
        <w:t xml:space="preserve">2.Бюджет Поселения разрабатывается и утверждается в форме решения Совета Поселения. </w:t>
      </w:r>
    </w:p>
    <w:p w:rsidR="00F86E99" w:rsidRPr="00BC0F0C" w:rsidRDefault="00F86E99" w:rsidP="00BC0F0C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0F0C">
        <w:rPr>
          <w:rStyle w:val="match"/>
          <w:sz w:val="28"/>
          <w:szCs w:val="28"/>
        </w:rPr>
        <w:t>3.Местный</w:t>
      </w:r>
      <w:r w:rsidRPr="00BC0F0C">
        <w:rPr>
          <w:sz w:val="28"/>
          <w:szCs w:val="28"/>
        </w:rPr>
        <w:t xml:space="preserve"> </w:t>
      </w:r>
      <w:r w:rsidRPr="00BC0F0C">
        <w:rPr>
          <w:rStyle w:val="match"/>
          <w:sz w:val="28"/>
          <w:szCs w:val="28"/>
        </w:rPr>
        <w:t>бюджет</w:t>
      </w:r>
      <w:r w:rsidRPr="00BC0F0C">
        <w:rPr>
          <w:sz w:val="28"/>
          <w:szCs w:val="28"/>
        </w:rPr>
        <w:t xml:space="preserve"> предназначен для </w:t>
      </w:r>
      <w:r w:rsidRPr="00BC0F0C">
        <w:rPr>
          <w:rStyle w:val="match"/>
          <w:sz w:val="28"/>
          <w:szCs w:val="28"/>
        </w:rPr>
        <w:t>исполнения</w:t>
      </w:r>
      <w:r w:rsidRPr="00BC0F0C">
        <w:rPr>
          <w:sz w:val="28"/>
          <w:szCs w:val="28"/>
        </w:rPr>
        <w:t xml:space="preserve"> расходных обязательств Поселения.</w:t>
      </w:r>
    </w:p>
    <w:p w:rsidR="00F86E99" w:rsidRPr="00BC0F0C" w:rsidRDefault="00F86E99" w:rsidP="00BC0F0C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0F0C">
        <w:rPr>
          <w:sz w:val="28"/>
          <w:szCs w:val="28"/>
        </w:rPr>
        <w:t xml:space="preserve">4.В </w:t>
      </w:r>
      <w:r w:rsidRPr="00BC0F0C">
        <w:rPr>
          <w:rStyle w:val="match"/>
          <w:sz w:val="28"/>
          <w:szCs w:val="28"/>
        </w:rPr>
        <w:t>местном</w:t>
      </w:r>
      <w:r w:rsidRPr="00BC0F0C">
        <w:rPr>
          <w:sz w:val="28"/>
          <w:szCs w:val="28"/>
        </w:rPr>
        <w:t xml:space="preserve"> </w:t>
      </w:r>
      <w:r w:rsidRPr="00BC0F0C">
        <w:rPr>
          <w:rStyle w:val="match"/>
          <w:sz w:val="28"/>
          <w:szCs w:val="28"/>
        </w:rPr>
        <w:t>бюджете</w:t>
      </w:r>
      <w:r w:rsidRPr="00BC0F0C">
        <w:rPr>
          <w:sz w:val="28"/>
          <w:szCs w:val="28"/>
        </w:rPr>
        <w:t xml:space="preserve"> в соответствии с </w:t>
      </w:r>
      <w:r w:rsidRPr="00BC0F0C">
        <w:rPr>
          <w:rStyle w:val="match"/>
          <w:sz w:val="28"/>
          <w:szCs w:val="28"/>
        </w:rPr>
        <w:t>бюджетной</w:t>
      </w:r>
      <w:r w:rsidRPr="00BC0F0C">
        <w:rPr>
          <w:sz w:val="28"/>
          <w:szCs w:val="28"/>
        </w:rPr>
        <w:t xml:space="preserve"> классификацией Российской Федерации раздельно предусматриваются средства, направляемые на </w:t>
      </w:r>
      <w:r w:rsidRPr="00BC0F0C">
        <w:rPr>
          <w:rStyle w:val="match"/>
          <w:sz w:val="28"/>
          <w:szCs w:val="28"/>
        </w:rPr>
        <w:t>исполнение</w:t>
      </w:r>
      <w:r w:rsidRPr="00BC0F0C">
        <w:rPr>
          <w:sz w:val="28"/>
          <w:szCs w:val="28"/>
        </w:rPr>
        <w:t xml:space="preserve"> расходных обязательств муниципальных образований, возникающих в связи с осуществлением органами </w:t>
      </w:r>
      <w:r w:rsidRPr="00BC0F0C">
        <w:rPr>
          <w:rStyle w:val="match"/>
          <w:sz w:val="28"/>
          <w:szCs w:val="28"/>
        </w:rPr>
        <w:t>местного</w:t>
      </w:r>
      <w:r w:rsidRPr="00BC0F0C">
        <w:rPr>
          <w:sz w:val="28"/>
          <w:szCs w:val="28"/>
        </w:rPr>
        <w:t xml:space="preserve"> самоуправления полномочий по вопросам </w:t>
      </w:r>
      <w:r w:rsidRPr="00BC0F0C">
        <w:rPr>
          <w:rStyle w:val="match"/>
          <w:sz w:val="28"/>
          <w:szCs w:val="28"/>
        </w:rPr>
        <w:t>местного</w:t>
      </w:r>
      <w:r w:rsidRPr="00BC0F0C">
        <w:rPr>
          <w:sz w:val="28"/>
          <w:szCs w:val="28"/>
        </w:rPr>
        <w:t xml:space="preserve"> значения, и расходных обязательств муниципальных образований, </w:t>
      </w:r>
      <w:r w:rsidRPr="00BC0F0C">
        <w:rPr>
          <w:rStyle w:val="match"/>
          <w:sz w:val="28"/>
          <w:szCs w:val="28"/>
        </w:rPr>
        <w:t>исполняемых</w:t>
      </w:r>
      <w:r w:rsidRPr="00BC0F0C">
        <w:rPr>
          <w:sz w:val="28"/>
          <w:szCs w:val="28"/>
        </w:rPr>
        <w:t xml:space="preserve"> за счет субвенций из других </w:t>
      </w:r>
      <w:r w:rsidRPr="00BC0F0C">
        <w:rPr>
          <w:rStyle w:val="match"/>
          <w:sz w:val="28"/>
          <w:szCs w:val="28"/>
        </w:rPr>
        <w:t>бюджетов</w:t>
      </w:r>
      <w:r w:rsidRPr="00BC0F0C">
        <w:rPr>
          <w:sz w:val="28"/>
          <w:szCs w:val="28"/>
        </w:rPr>
        <w:t xml:space="preserve"> </w:t>
      </w:r>
      <w:r w:rsidRPr="00BC0F0C">
        <w:rPr>
          <w:rStyle w:val="match"/>
          <w:sz w:val="28"/>
          <w:szCs w:val="28"/>
        </w:rPr>
        <w:t>бюджетной</w:t>
      </w:r>
      <w:r w:rsidRPr="00BC0F0C">
        <w:rPr>
          <w:sz w:val="28"/>
          <w:szCs w:val="28"/>
        </w:rPr>
        <w:t xml:space="preserve"> системы Российской Федерации для осуществления отдельных государственных полномочий.»;</w:t>
      </w:r>
    </w:p>
    <w:p w:rsidR="00F86E99" w:rsidRPr="00BC0F0C" w:rsidRDefault="00F86E99" w:rsidP="00D46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70C0"/>
          <w:szCs w:val="28"/>
        </w:rPr>
      </w:pPr>
    </w:p>
    <w:p w:rsidR="00000C12" w:rsidRPr="00BC0F0C" w:rsidRDefault="006E7EAA" w:rsidP="00BC0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Cs w:val="28"/>
        </w:rPr>
      </w:pPr>
      <w:r w:rsidRPr="00BC0F0C">
        <w:rPr>
          <w:b/>
          <w:szCs w:val="28"/>
        </w:rPr>
        <w:t>1</w:t>
      </w:r>
      <w:r w:rsidR="00BC0F0C" w:rsidRPr="00BC0F0C">
        <w:rPr>
          <w:b/>
          <w:szCs w:val="28"/>
        </w:rPr>
        <w:t>4</w:t>
      </w:r>
      <w:r w:rsidRPr="00BC0F0C">
        <w:rPr>
          <w:b/>
          <w:szCs w:val="28"/>
        </w:rPr>
        <w:t xml:space="preserve">) </w:t>
      </w:r>
      <w:r w:rsidR="00000C12" w:rsidRPr="00BC0F0C">
        <w:rPr>
          <w:szCs w:val="28"/>
        </w:rPr>
        <w:t>статью 77 изложить в следующей редакции:</w:t>
      </w:r>
    </w:p>
    <w:p w:rsidR="00000C12" w:rsidRPr="00BC0F0C" w:rsidRDefault="00000C12" w:rsidP="00BC0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BC0F0C">
        <w:rPr>
          <w:szCs w:val="28"/>
        </w:rPr>
        <w:t>«</w:t>
      </w:r>
      <w:r w:rsidRPr="00BC0F0C">
        <w:rPr>
          <w:b/>
          <w:szCs w:val="28"/>
        </w:rPr>
        <w:t>Статья 77. Бюджетный процесс в Поселении</w:t>
      </w:r>
    </w:p>
    <w:p w:rsidR="00F86E99" w:rsidRPr="00BC0F0C" w:rsidRDefault="00000C12" w:rsidP="00BC0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BC0F0C">
        <w:rPr>
          <w:szCs w:val="28"/>
        </w:rPr>
        <w:t xml:space="preserve"> </w:t>
      </w:r>
      <w:r w:rsidR="00F86E99" w:rsidRPr="00BC0F0C">
        <w:rPr>
          <w:szCs w:val="28"/>
        </w:rPr>
        <w:t xml:space="preserve">1.Составление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требований, установленных </w:t>
      </w:r>
      <w:hyperlink r:id="rId17" w:history="1">
        <w:r w:rsidR="00F86E99" w:rsidRPr="00BC0F0C">
          <w:rPr>
            <w:szCs w:val="28"/>
          </w:rPr>
          <w:t>Бюджетным кодексом</w:t>
        </w:r>
      </w:hyperlink>
      <w:r w:rsidR="00F86E99" w:rsidRPr="00BC0F0C">
        <w:rPr>
          <w:szCs w:val="28"/>
        </w:rPr>
        <w:t xml:space="preserve"> Российской Федерации.</w:t>
      </w:r>
    </w:p>
    <w:p w:rsidR="00F86E99" w:rsidRPr="00BC0F0C" w:rsidRDefault="00F86E99" w:rsidP="00BC0F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BC0F0C">
        <w:rPr>
          <w:szCs w:val="28"/>
          <w:shd w:val="clear" w:color="auto" w:fill="FFFFFF"/>
        </w:rPr>
        <w:t>2.Бюджетные полномочия муниципальных образований устанавливаются </w:t>
      </w:r>
      <w:hyperlink r:id="rId18" w:anchor="/document/12112604/entry/9" w:history="1">
        <w:r w:rsidRPr="00BC0F0C">
          <w:rPr>
            <w:rStyle w:val="a9"/>
            <w:color w:val="auto"/>
            <w:szCs w:val="28"/>
            <w:u w:val="none"/>
            <w:shd w:val="clear" w:color="auto" w:fill="FFFFFF"/>
          </w:rPr>
          <w:t>Бюджетным кодексом</w:t>
        </w:r>
      </w:hyperlink>
      <w:r w:rsidRPr="00BC0F0C">
        <w:rPr>
          <w:szCs w:val="28"/>
          <w:shd w:val="clear" w:color="auto" w:fill="FFFFFF"/>
        </w:rPr>
        <w:t> Российской Федерации.</w:t>
      </w:r>
    </w:p>
    <w:p w:rsidR="00F86E99" w:rsidRPr="00BC0F0C" w:rsidRDefault="00F86E99" w:rsidP="00BC0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BC0F0C">
        <w:rPr>
          <w:szCs w:val="28"/>
          <w:shd w:val="clear" w:color="auto" w:fill="FFFFFF"/>
        </w:rPr>
        <w:t>3.Проект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</w:t>
      </w:r>
    </w:p>
    <w:p w:rsidR="00F86E99" w:rsidRPr="00BC0F0C" w:rsidRDefault="00F86E99" w:rsidP="00BC0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BC0F0C">
        <w:rPr>
          <w:szCs w:val="28"/>
          <w:shd w:val="clear" w:color="auto" w:fill="FFFFFF"/>
        </w:rPr>
        <w:t>4.Органы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опубликования.»;</w:t>
      </w:r>
    </w:p>
    <w:p w:rsidR="00071A87" w:rsidRPr="00BC0F0C" w:rsidRDefault="00071A87" w:rsidP="00BC0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7F6920" w:rsidRPr="00BC0F0C" w:rsidRDefault="00BC0F0C" w:rsidP="00071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C0F0C">
        <w:rPr>
          <w:b/>
          <w:szCs w:val="28"/>
        </w:rPr>
        <w:t>15)</w:t>
      </w:r>
      <w:r w:rsidR="00071A87" w:rsidRPr="00BC0F0C">
        <w:rPr>
          <w:szCs w:val="28"/>
        </w:rPr>
        <w:t>д</w:t>
      </w:r>
      <w:r w:rsidR="007F6920" w:rsidRPr="00BC0F0C">
        <w:rPr>
          <w:szCs w:val="28"/>
        </w:rPr>
        <w:t>ополнить статьей 79.1 следующего содержания:</w:t>
      </w:r>
    </w:p>
    <w:p w:rsidR="007F6920" w:rsidRPr="00BC0F0C" w:rsidRDefault="007F6920" w:rsidP="00071A87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BC0F0C">
        <w:rPr>
          <w:sz w:val="28"/>
          <w:szCs w:val="28"/>
        </w:rPr>
        <w:t>«</w:t>
      </w:r>
      <w:r w:rsidR="00BC0F0C" w:rsidRPr="00BC0F0C">
        <w:rPr>
          <w:b/>
          <w:sz w:val="28"/>
          <w:szCs w:val="28"/>
        </w:rPr>
        <w:t xml:space="preserve">Статья  </w:t>
      </w:r>
      <w:r w:rsidRPr="00BC0F0C">
        <w:rPr>
          <w:b/>
          <w:sz w:val="28"/>
          <w:szCs w:val="28"/>
        </w:rPr>
        <w:t>79.1.</w:t>
      </w:r>
      <w:r w:rsidRPr="00BC0F0C">
        <w:rPr>
          <w:b/>
          <w:bCs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7F6920" w:rsidRPr="00BC0F0C" w:rsidRDefault="007F6920" w:rsidP="00071A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 xml:space="preserve">1.Источником финансового обеспечения реализации инициативных проектов, предусмотренных статьей 23.1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</w:t>
      </w:r>
      <w:r w:rsidR="00071A87" w:rsidRPr="00BC0F0C">
        <w:rPr>
          <w:sz w:val="28"/>
          <w:szCs w:val="28"/>
        </w:rPr>
        <w:t>Республики Татарстан</w:t>
      </w:r>
      <w:r w:rsidRPr="00BC0F0C">
        <w:rPr>
          <w:sz w:val="28"/>
          <w:szCs w:val="28"/>
        </w:rPr>
        <w:t xml:space="preserve">, предоставленных в целях финансового обеспечения соответствующих расходных обязательств </w:t>
      </w:r>
      <w:r w:rsidR="00071A87" w:rsidRPr="00BC0F0C">
        <w:rPr>
          <w:sz w:val="28"/>
          <w:szCs w:val="28"/>
        </w:rPr>
        <w:t>Поселения</w:t>
      </w:r>
      <w:r w:rsidRPr="00BC0F0C">
        <w:rPr>
          <w:sz w:val="28"/>
          <w:szCs w:val="28"/>
        </w:rPr>
        <w:t>.</w:t>
      </w:r>
    </w:p>
    <w:p w:rsidR="007F6920" w:rsidRPr="00BC0F0C" w:rsidRDefault="007F6920" w:rsidP="00071A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2.Под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7F6920" w:rsidRPr="00BC0F0C" w:rsidRDefault="007F6920" w:rsidP="00071A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3.В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7F6920" w:rsidRPr="00BC0F0C" w:rsidRDefault="007F6920" w:rsidP="00071A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</w:t>
      </w:r>
      <w:r w:rsidR="00071A87" w:rsidRPr="00BC0F0C">
        <w:rPr>
          <w:sz w:val="28"/>
          <w:szCs w:val="28"/>
        </w:rPr>
        <w:t>решением Совета Поселения</w:t>
      </w:r>
      <w:r w:rsidRPr="00BC0F0C">
        <w:rPr>
          <w:sz w:val="28"/>
          <w:szCs w:val="28"/>
        </w:rPr>
        <w:t>.</w:t>
      </w:r>
    </w:p>
    <w:p w:rsidR="007F6920" w:rsidRPr="00BC0F0C" w:rsidRDefault="007F6920" w:rsidP="00071A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4.Реализация инициативных проектов может обеспечиваться также в форме добровольного имущественного и (или) трудового</w:t>
      </w:r>
      <w:r w:rsidR="00237653">
        <w:rPr>
          <w:sz w:val="28"/>
          <w:szCs w:val="28"/>
        </w:rPr>
        <w:t xml:space="preserve"> участия заинтересованных лиц.»</w:t>
      </w:r>
      <w:r w:rsidR="00BC0F0C">
        <w:rPr>
          <w:sz w:val="28"/>
          <w:szCs w:val="28"/>
        </w:rPr>
        <w:t>;</w:t>
      </w:r>
    </w:p>
    <w:p w:rsidR="00F86E99" w:rsidRDefault="00F86E99" w:rsidP="00000C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22272F"/>
          <w:sz w:val="23"/>
          <w:szCs w:val="23"/>
          <w:shd w:val="clear" w:color="auto" w:fill="FFFFFF"/>
        </w:rPr>
      </w:pPr>
    </w:p>
    <w:p w:rsidR="00F86E99" w:rsidRPr="00BC0F0C" w:rsidRDefault="00BC0F0C" w:rsidP="00000C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Cs w:val="28"/>
          <w:shd w:val="clear" w:color="auto" w:fill="FFFFFF"/>
        </w:rPr>
      </w:pPr>
      <w:r w:rsidRPr="00BC0F0C">
        <w:rPr>
          <w:b/>
          <w:bCs/>
          <w:szCs w:val="28"/>
          <w:shd w:val="clear" w:color="auto" w:fill="FFFFFF"/>
        </w:rPr>
        <w:t>16)</w:t>
      </w:r>
      <w:r w:rsidR="00F86E99" w:rsidRPr="00BC0F0C">
        <w:rPr>
          <w:bCs/>
          <w:szCs w:val="28"/>
          <w:shd w:val="clear" w:color="auto" w:fill="FFFFFF"/>
        </w:rPr>
        <w:t>Статью 80  изложить в следующей редакции:</w:t>
      </w:r>
    </w:p>
    <w:p w:rsidR="00F86E99" w:rsidRPr="00BC0F0C" w:rsidRDefault="00F86E99" w:rsidP="00BC0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Cs w:val="28"/>
          <w:shd w:val="clear" w:color="auto" w:fill="FFFFFF"/>
        </w:rPr>
      </w:pPr>
      <w:r w:rsidRPr="00BC0F0C">
        <w:rPr>
          <w:b/>
          <w:bCs/>
          <w:szCs w:val="28"/>
          <w:shd w:val="clear" w:color="auto" w:fill="FFFFFF"/>
        </w:rPr>
        <w:t>«Статья 80.Муниципальные заимствования</w:t>
      </w:r>
    </w:p>
    <w:p w:rsidR="007F6920" w:rsidRPr="00BC0F0C" w:rsidRDefault="00F86E99" w:rsidP="00BC0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BC0F0C">
        <w:rPr>
          <w:szCs w:val="28"/>
          <w:shd w:val="clear" w:color="auto" w:fill="FFFFFF"/>
        </w:rPr>
        <w:t>1.Поселение вправе осуществлять муниципальные заимствования, в том числе путем выпуска муниципальных ценных бумаг, в соответствии с </w:t>
      </w:r>
      <w:hyperlink r:id="rId19" w:anchor="/document/12112604/entry/10307" w:history="1">
        <w:r w:rsidRPr="00BC0F0C">
          <w:rPr>
            <w:rStyle w:val="a9"/>
            <w:color w:val="auto"/>
            <w:szCs w:val="28"/>
            <w:u w:val="none"/>
            <w:shd w:val="clear" w:color="auto" w:fill="FFFFFF"/>
          </w:rPr>
          <w:t>Бюджетным кодексом</w:t>
        </w:r>
      </w:hyperlink>
      <w:r w:rsidRPr="00BC0F0C">
        <w:rPr>
          <w:szCs w:val="28"/>
          <w:shd w:val="clear" w:color="auto" w:fill="FFFFFF"/>
        </w:rPr>
        <w:t> Российской Федерации и уставом Поселения.»;</w:t>
      </w:r>
    </w:p>
    <w:p w:rsidR="00F86E99" w:rsidRPr="00BC0F0C" w:rsidRDefault="00F86E99" w:rsidP="00BC0F0C">
      <w:pPr>
        <w:spacing w:after="0" w:line="240" w:lineRule="auto"/>
        <w:ind w:firstLine="567"/>
        <w:jc w:val="both"/>
        <w:rPr>
          <w:szCs w:val="28"/>
        </w:rPr>
      </w:pPr>
      <w:r w:rsidRPr="00BC0F0C">
        <w:rPr>
          <w:szCs w:val="28"/>
        </w:rPr>
        <w:t>2.Право осуществления муниципальных заимствований от имени Поселения принадлежит в соответствии с Бюджетным кодексом Российской Федерации Испол</w:t>
      </w:r>
      <w:r w:rsidR="00BC0F0C">
        <w:rPr>
          <w:szCs w:val="28"/>
        </w:rPr>
        <w:t>нительному комитету Поселения.».</w:t>
      </w:r>
    </w:p>
    <w:p w:rsidR="00F86E99" w:rsidRPr="00BC0F0C" w:rsidRDefault="00F86E99" w:rsidP="00000C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000C12" w:rsidRPr="000C1763" w:rsidRDefault="00000C12" w:rsidP="00D46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</w:p>
    <w:p w:rsidR="00601617" w:rsidRPr="000C1763" w:rsidRDefault="00601617" w:rsidP="00D46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</w:p>
    <w:p w:rsidR="00C65BAE" w:rsidRPr="000C1763" w:rsidRDefault="00BC0F0C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bookmarkStart w:id="1" w:name="sub_40512"/>
      <w:bookmarkStart w:id="2" w:name="sub_4071"/>
      <w:r>
        <w:rPr>
          <w:color w:val="000000"/>
          <w:szCs w:val="28"/>
        </w:rPr>
        <w:t>2</w:t>
      </w:r>
      <w:r w:rsidR="00573180" w:rsidRPr="000C1763">
        <w:rPr>
          <w:color w:val="000000"/>
          <w:szCs w:val="28"/>
        </w:rPr>
        <w:t xml:space="preserve">.Главе </w:t>
      </w:r>
      <w:r w:rsidR="00EB6C4B">
        <w:rPr>
          <w:color w:val="000000"/>
          <w:szCs w:val="28"/>
          <w:lang w:val="tt-RU"/>
        </w:rPr>
        <w:t>Чуру-Барышевского</w:t>
      </w:r>
      <w:r w:rsidR="00F92EE9" w:rsidRPr="000C1763">
        <w:rPr>
          <w:color w:val="000000"/>
          <w:szCs w:val="28"/>
          <w:lang w:val="tt-RU"/>
        </w:rPr>
        <w:t xml:space="preserve"> </w:t>
      </w:r>
      <w:r w:rsidR="00C65BAE" w:rsidRPr="000C1763">
        <w:rPr>
          <w:color w:val="000000"/>
          <w:szCs w:val="28"/>
        </w:rPr>
        <w:t>сельского поселения в порядке, установленном Федеральным законом от 21 июля  2005 года № 97-ФЗ «О государственной регистрации  уставов муниципальных образований», представить настоящее Решение на государственную регистрацию.</w:t>
      </w:r>
    </w:p>
    <w:p w:rsidR="001E0620" w:rsidRDefault="00BC0F0C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C65BAE" w:rsidRPr="000C1763">
        <w:rPr>
          <w:color w:val="000000"/>
          <w:szCs w:val="28"/>
        </w:rPr>
        <w:t>.Настоящее решение вступает со дня его официального опубликования, произведенного после его государственной регистрации</w:t>
      </w:r>
      <w:r>
        <w:rPr>
          <w:color w:val="000000"/>
          <w:szCs w:val="28"/>
        </w:rPr>
        <w:t>, за исключением положений, указанных в пункте 4 настоящего Решения</w:t>
      </w:r>
      <w:r w:rsidR="00C65BAE" w:rsidRPr="000C1763">
        <w:rPr>
          <w:color w:val="000000"/>
          <w:szCs w:val="28"/>
        </w:rPr>
        <w:t>.</w:t>
      </w:r>
    </w:p>
    <w:p w:rsidR="00FD5D12" w:rsidRPr="005C3AE1" w:rsidRDefault="00BC0F0C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5C3AE1">
        <w:rPr>
          <w:szCs w:val="28"/>
        </w:rPr>
        <w:t>4</w:t>
      </w:r>
      <w:r w:rsidR="00FD5D12" w:rsidRPr="005C3AE1">
        <w:rPr>
          <w:szCs w:val="28"/>
        </w:rPr>
        <w:t xml:space="preserve">. Подпункты 3, </w:t>
      </w:r>
      <w:r w:rsidR="009A6942" w:rsidRPr="005C3AE1">
        <w:rPr>
          <w:szCs w:val="28"/>
        </w:rPr>
        <w:t>4</w:t>
      </w:r>
      <w:r w:rsidR="00FD5D12" w:rsidRPr="005C3AE1">
        <w:rPr>
          <w:szCs w:val="28"/>
        </w:rPr>
        <w:t>, 5, 6, 7, 8, 9</w:t>
      </w:r>
      <w:r w:rsidR="009A6942" w:rsidRPr="005C3AE1">
        <w:rPr>
          <w:szCs w:val="28"/>
        </w:rPr>
        <w:t>, 15</w:t>
      </w:r>
      <w:r w:rsidR="00FD5D12" w:rsidRPr="005C3AE1">
        <w:rPr>
          <w:szCs w:val="28"/>
        </w:rPr>
        <w:t xml:space="preserve"> пункта 1 настоящего решения вступают в силу с 1 января 2021 года</w:t>
      </w:r>
      <w:r w:rsidR="005C3AE1" w:rsidRPr="005C3AE1">
        <w:rPr>
          <w:szCs w:val="28"/>
        </w:rPr>
        <w:t>.</w:t>
      </w:r>
    </w:p>
    <w:p w:rsidR="001E0620" w:rsidRPr="000C1763" w:rsidRDefault="001E0620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907B68" w:rsidRPr="000C1763" w:rsidRDefault="00907B68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907B68" w:rsidRPr="000C1763" w:rsidRDefault="00907B68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1E0620" w:rsidRPr="000C1763" w:rsidRDefault="00573180" w:rsidP="00493B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color w:val="000000"/>
          <w:szCs w:val="28"/>
        </w:rPr>
      </w:pPr>
      <w:r w:rsidRPr="000C1763">
        <w:rPr>
          <w:b/>
          <w:color w:val="000000"/>
          <w:szCs w:val="28"/>
        </w:rPr>
        <w:t xml:space="preserve">Глава </w:t>
      </w:r>
      <w:r w:rsidR="00EB6C4B">
        <w:rPr>
          <w:b/>
          <w:color w:val="000000"/>
          <w:szCs w:val="28"/>
          <w:lang w:val="tt-RU"/>
        </w:rPr>
        <w:t>Чуру-Барышевского</w:t>
      </w:r>
    </w:p>
    <w:p w:rsidR="001E0620" w:rsidRPr="000C1763" w:rsidRDefault="001E0620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color w:val="000000"/>
          <w:szCs w:val="28"/>
        </w:rPr>
      </w:pPr>
      <w:r w:rsidRPr="000C1763">
        <w:rPr>
          <w:b/>
          <w:color w:val="000000"/>
          <w:szCs w:val="28"/>
        </w:rPr>
        <w:t xml:space="preserve">сельского поселения Апастовского </w:t>
      </w:r>
    </w:p>
    <w:p w:rsidR="001E0620" w:rsidRPr="000C1763" w:rsidRDefault="001E0620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color w:val="000000"/>
          <w:szCs w:val="28"/>
        </w:rPr>
      </w:pPr>
      <w:r w:rsidRPr="000C1763">
        <w:rPr>
          <w:b/>
          <w:color w:val="000000"/>
          <w:szCs w:val="28"/>
        </w:rPr>
        <w:t>муниципального района Республики Татарстан –</w:t>
      </w:r>
    </w:p>
    <w:p w:rsidR="001E0620" w:rsidRPr="000C1763" w:rsidRDefault="001E0620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color w:val="000000"/>
          <w:szCs w:val="28"/>
        </w:rPr>
      </w:pPr>
      <w:r w:rsidRPr="000C1763">
        <w:rPr>
          <w:b/>
          <w:color w:val="000000"/>
          <w:szCs w:val="28"/>
        </w:rPr>
        <w:t>Председатель Совета</w:t>
      </w:r>
      <w:r w:rsidR="00C40457" w:rsidRPr="000C1763">
        <w:rPr>
          <w:b/>
          <w:color w:val="000000"/>
          <w:szCs w:val="28"/>
        </w:rPr>
        <w:t xml:space="preserve"> </w:t>
      </w:r>
    </w:p>
    <w:p w:rsidR="00C65BAE" w:rsidRPr="000C1763" w:rsidRDefault="00EB6C4B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color w:val="000000"/>
          <w:szCs w:val="28"/>
          <w:lang w:eastAsia="ru-RU"/>
        </w:rPr>
      </w:pPr>
      <w:r>
        <w:rPr>
          <w:b/>
          <w:color w:val="000000"/>
          <w:szCs w:val="28"/>
          <w:lang w:val="tt-RU"/>
        </w:rPr>
        <w:t>Чуру-Барышевского</w:t>
      </w:r>
      <w:r w:rsidR="00F92EE9" w:rsidRPr="000C1763">
        <w:rPr>
          <w:b/>
          <w:color w:val="000000"/>
          <w:szCs w:val="28"/>
          <w:lang w:val="tt-RU"/>
        </w:rPr>
        <w:t xml:space="preserve"> </w:t>
      </w:r>
      <w:r w:rsidR="001E0620" w:rsidRPr="000C1763">
        <w:rPr>
          <w:b/>
          <w:color w:val="000000"/>
          <w:szCs w:val="28"/>
        </w:rPr>
        <w:t>сельского поселения</w:t>
      </w:r>
      <w:r w:rsidR="00C65BAE" w:rsidRPr="000C1763">
        <w:rPr>
          <w:b/>
          <w:color w:val="000000"/>
          <w:szCs w:val="28"/>
        </w:rPr>
        <w:t xml:space="preserve"> </w:t>
      </w:r>
    </w:p>
    <w:p w:rsidR="00DC5AB5" w:rsidRPr="000C1763" w:rsidRDefault="00C40457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color w:val="000000"/>
          <w:szCs w:val="28"/>
        </w:rPr>
      </w:pPr>
      <w:r w:rsidRPr="000C1763">
        <w:rPr>
          <w:b/>
          <w:color w:val="000000"/>
          <w:szCs w:val="28"/>
        </w:rPr>
        <w:t>Апастовского муниципального района</w:t>
      </w:r>
    </w:p>
    <w:p w:rsidR="00494200" w:rsidRPr="000C1763" w:rsidRDefault="00C40457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  <w:lang w:eastAsia="ru-RU"/>
        </w:rPr>
      </w:pPr>
      <w:r w:rsidRPr="000C1763">
        <w:rPr>
          <w:b/>
          <w:color w:val="000000"/>
          <w:szCs w:val="28"/>
        </w:rPr>
        <w:t>Республики Татарстан</w:t>
      </w:r>
      <w:r w:rsidR="00DB08C2" w:rsidRPr="000C1763">
        <w:rPr>
          <w:b/>
          <w:color w:val="000000"/>
          <w:szCs w:val="28"/>
        </w:rPr>
        <w:t xml:space="preserve"> </w:t>
      </w:r>
      <w:r w:rsidR="00DC5AB5" w:rsidRPr="000C1763">
        <w:rPr>
          <w:color w:val="000000"/>
          <w:szCs w:val="28"/>
        </w:rPr>
        <w:t xml:space="preserve">                    </w:t>
      </w:r>
      <w:r w:rsidRPr="000C1763">
        <w:rPr>
          <w:color w:val="000000"/>
          <w:szCs w:val="28"/>
        </w:rPr>
        <w:t xml:space="preserve"> </w:t>
      </w:r>
      <w:r w:rsidR="00573180" w:rsidRPr="000C1763">
        <w:rPr>
          <w:color w:val="000000"/>
          <w:szCs w:val="28"/>
        </w:rPr>
        <w:t xml:space="preserve">           </w:t>
      </w:r>
      <w:r w:rsidRPr="000C1763">
        <w:rPr>
          <w:color w:val="000000"/>
          <w:szCs w:val="28"/>
        </w:rPr>
        <w:t xml:space="preserve"> </w:t>
      </w:r>
      <w:r w:rsidR="00573180" w:rsidRPr="000C1763">
        <w:rPr>
          <w:color w:val="000000"/>
          <w:szCs w:val="28"/>
        </w:rPr>
        <w:t xml:space="preserve"> </w:t>
      </w:r>
      <w:r w:rsidR="00DB08C2" w:rsidRPr="000C1763">
        <w:rPr>
          <w:color w:val="000000"/>
          <w:szCs w:val="28"/>
        </w:rPr>
        <w:t xml:space="preserve">     </w:t>
      </w:r>
      <w:r w:rsidR="00890952" w:rsidRPr="000C1763">
        <w:rPr>
          <w:color w:val="000000"/>
          <w:szCs w:val="28"/>
        </w:rPr>
        <w:t xml:space="preserve">              </w:t>
      </w:r>
      <w:r w:rsidR="00DB08C2" w:rsidRPr="000C1763">
        <w:rPr>
          <w:color w:val="000000"/>
          <w:szCs w:val="28"/>
        </w:rPr>
        <w:t xml:space="preserve"> </w:t>
      </w:r>
      <w:r w:rsidR="00573180" w:rsidRPr="000C1763">
        <w:rPr>
          <w:color w:val="000000"/>
          <w:szCs w:val="28"/>
        </w:rPr>
        <w:t xml:space="preserve"> </w:t>
      </w:r>
      <w:r w:rsidR="00F92EE9" w:rsidRPr="000C1763">
        <w:rPr>
          <w:color w:val="000000"/>
          <w:szCs w:val="28"/>
        </w:rPr>
        <w:t xml:space="preserve">     </w:t>
      </w:r>
      <w:r w:rsidR="00573180" w:rsidRPr="000C1763">
        <w:rPr>
          <w:color w:val="000000"/>
          <w:szCs w:val="28"/>
        </w:rPr>
        <w:t xml:space="preserve"> </w:t>
      </w:r>
      <w:r w:rsidR="00F92EE9" w:rsidRPr="000C1763">
        <w:rPr>
          <w:color w:val="000000"/>
          <w:szCs w:val="28"/>
        </w:rPr>
        <w:t>/</w:t>
      </w:r>
      <w:proofErr w:type="spellStart"/>
      <w:r w:rsidR="007C1895">
        <w:rPr>
          <w:color w:val="000000"/>
          <w:szCs w:val="28"/>
        </w:rPr>
        <w:t>И.Р.Мифтахов</w:t>
      </w:r>
      <w:proofErr w:type="spellEnd"/>
      <w:r w:rsidRPr="000C1763">
        <w:rPr>
          <w:color w:val="000000"/>
          <w:szCs w:val="28"/>
        </w:rPr>
        <w:t>/</w:t>
      </w:r>
    </w:p>
    <w:p w:rsidR="00494200" w:rsidRPr="000C1763" w:rsidRDefault="00494200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  <w:lang w:eastAsia="ru-RU"/>
        </w:rPr>
      </w:pPr>
    </w:p>
    <w:bookmarkEnd w:id="1"/>
    <w:bookmarkEnd w:id="2"/>
    <w:p w:rsidR="006361EA" w:rsidRPr="000C1763" w:rsidRDefault="006361EA" w:rsidP="000C58D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  <w:lang w:eastAsia="ru-RU"/>
        </w:rPr>
      </w:pPr>
    </w:p>
    <w:sectPr w:rsidR="006361EA" w:rsidRPr="000C1763" w:rsidSect="00DB08C2">
      <w:pgSz w:w="11900" w:h="16800"/>
      <w:pgMar w:top="1134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7567"/>
    <w:multiLevelType w:val="hybridMultilevel"/>
    <w:tmpl w:val="12D01602"/>
    <w:lvl w:ilvl="0" w:tplc="8DAEEFF0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8D55E5"/>
    <w:multiLevelType w:val="hybridMultilevel"/>
    <w:tmpl w:val="6D6C5B4A"/>
    <w:lvl w:ilvl="0" w:tplc="CB681164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DC40EE"/>
    <w:multiLevelType w:val="hybridMultilevel"/>
    <w:tmpl w:val="C3A421DA"/>
    <w:lvl w:ilvl="0" w:tplc="A65A73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CE3F00"/>
    <w:multiLevelType w:val="multilevel"/>
    <w:tmpl w:val="51022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6D7B51D2"/>
    <w:multiLevelType w:val="hybridMultilevel"/>
    <w:tmpl w:val="9418CE52"/>
    <w:lvl w:ilvl="0" w:tplc="ABE4BAE6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2D04"/>
    <w:rsid w:val="00000C12"/>
    <w:rsid w:val="00003532"/>
    <w:rsid w:val="00005AFB"/>
    <w:rsid w:val="000207B1"/>
    <w:rsid w:val="000322ED"/>
    <w:rsid w:val="00071A87"/>
    <w:rsid w:val="0008063F"/>
    <w:rsid w:val="000912AF"/>
    <w:rsid w:val="000A06A8"/>
    <w:rsid w:val="000A6D0A"/>
    <w:rsid w:val="000B1CF0"/>
    <w:rsid w:val="000C1763"/>
    <w:rsid w:val="000C2808"/>
    <w:rsid w:val="000C58D8"/>
    <w:rsid w:val="000D0DBA"/>
    <w:rsid w:val="000D37E4"/>
    <w:rsid w:val="000D3FCE"/>
    <w:rsid w:val="000D6F3B"/>
    <w:rsid w:val="000F2DA5"/>
    <w:rsid w:val="001003D6"/>
    <w:rsid w:val="00117FD0"/>
    <w:rsid w:val="001201E3"/>
    <w:rsid w:val="00130F64"/>
    <w:rsid w:val="001435D1"/>
    <w:rsid w:val="00143CAA"/>
    <w:rsid w:val="001473E9"/>
    <w:rsid w:val="00161E34"/>
    <w:rsid w:val="00176E3F"/>
    <w:rsid w:val="001B5862"/>
    <w:rsid w:val="001C3307"/>
    <w:rsid w:val="001C575D"/>
    <w:rsid w:val="001D1CDF"/>
    <w:rsid w:val="001E0620"/>
    <w:rsid w:val="001E1AEB"/>
    <w:rsid w:val="001F2939"/>
    <w:rsid w:val="001F52DA"/>
    <w:rsid w:val="001F6E11"/>
    <w:rsid w:val="00205FF8"/>
    <w:rsid w:val="00225D3D"/>
    <w:rsid w:val="00237653"/>
    <w:rsid w:val="00241548"/>
    <w:rsid w:val="00242B3B"/>
    <w:rsid w:val="00246094"/>
    <w:rsid w:val="002472D9"/>
    <w:rsid w:val="002557F7"/>
    <w:rsid w:val="00266AAC"/>
    <w:rsid w:val="002B6D51"/>
    <w:rsid w:val="002C79DB"/>
    <w:rsid w:val="002D2933"/>
    <w:rsid w:val="002E3E9C"/>
    <w:rsid w:val="003042CB"/>
    <w:rsid w:val="003257A1"/>
    <w:rsid w:val="003432B0"/>
    <w:rsid w:val="003535B4"/>
    <w:rsid w:val="00362018"/>
    <w:rsid w:val="00381F7C"/>
    <w:rsid w:val="0038732E"/>
    <w:rsid w:val="00390733"/>
    <w:rsid w:val="003C239D"/>
    <w:rsid w:val="003C7A89"/>
    <w:rsid w:val="003D5457"/>
    <w:rsid w:val="003D6B9D"/>
    <w:rsid w:val="003E0290"/>
    <w:rsid w:val="003E1E17"/>
    <w:rsid w:val="003F2BFD"/>
    <w:rsid w:val="004136F9"/>
    <w:rsid w:val="00423216"/>
    <w:rsid w:val="004265A3"/>
    <w:rsid w:val="00453A15"/>
    <w:rsid w:val="00455F75"/>
    <w:rsid w:val="00473B01"/>
    <w:rsid w:val="00475A9B"/>
    <w:rsid w:val="00477E23"/>
    <w:rsid w:val="0048536F"/>
    <w:rsid w:val="004854D9"/>
    <w:rsid w:val="00487AEC"/>
    <w:rsid w:val="0049272C"/>
    <w:rsid w:val="00493BF2"/>
    <w:rsid w:val="00494200"/>
    <w:rsid w:val="004A1C87"/>
    <w:rsid w:val="004D5A38"/>
    <w:rsid w:val="004F0201"/>
    <w:rsid w:val="004F36A9"/>
    <w:rsid w:val="00526428"/>
    <w:rsid w:val="00541AA8"/>
    <w:rsid w:val="005427A9"/>
    <w:rsid w:val="005442FD"/>
    <w:rsid w:val="005667B0"/>
    <w:rsid w:val="005703B1"/>
    <w:rsid w:val="00573180"/>
    <w:rsid w:val="00593561"/>
    <w:rsid w:val="00596CA5"/>
    <w:rsid w:val="005A17DA"/>
    <w:rsid w:val="005B3846"/>
    <w:rsid w:val="005C0CB8"/>
    <w:rsid w:val="005C3AE1"/>
    <w:rsid w:val="005D7777"/>
    <w:rsid w:val="00601617"/>
    <w:rsid w:val="00621FF3"/>
    <w:rsid w:val="006361EA"/>
    <w:rsid w:val="006574EE"/>
    <w:rsid w:val="00665DEF"/>
    <w:rsid w:val="00680B52"/>
    <w:rsid w:val="00684ED4"/>
    <w:rsid w:val="00686B3A"/>
    <w:rsid w:val="006A14C8"/>
    <w:rsid w:val="006B54C3"/>
    <w:rsid w:val="006B63EC"/>
    <w:rsid w:val="006D76AF"/>
    <w:rsid w:val="006E7EAA"/>
    <w:rsid w:val="00723EEE"/>
    <w:rsid w:val="00730000"/>
    <w:rsid w:val="007347AF"/>
    <w:rsid w:val="00741629"/>
    <w:rsid w:val="007607CA"/>
    <w:rsid w:val="00794B99"/>
    <w:rsid w:val="007964E1"/>
    <w:rsid w:val="007C013A"/>
    <w:rsid w:val="007C1895"/>
    <w:rsid w:val="007E22A6"/>
    <w:rsid w:val="007E361A"/>
    <w:rsid w:val="007F6920"/>
    <w:rsid w:val="0081719F"/>
    <w:rsid w:val="00823A72"/>
    <w:rsid w:val="00835125"/>
    <w:rsid w:val="00837B4C"/>
    <w:rsid w:val="00855253"/>
    <w:rsid w:val="008803DB"/>
    <w:rsid w:val="00890952"/>
    <w:rsid w:val="00892F8B"/>
    <w:rsid w:val="008A4D9D"/>
    <w:rsid w:val="008B37E3"/>
    <w:rsid w:val="008D4A91"/>
    <w:rsid w:val="00902DE1"/>
    <w:rsid w:val="00907B68"/>
    <w:rsid w:val="00913C71"/>
    <w:rsid w:val="0092307E"/>
    <w:rsid w:val="00942108"/>
    <w:rsid w:val="009636C8"/>
    <w:rsid w:val="00964379"/>
    <w:rsid w:val="00981AA8"/>
    <w:rsid w:val="0098303A"/>
    <w:rsid w:val="009842AE"/>
    <w:rsid w:val="009A2BC4"/>
    <w:rsid w:val="009A6942"/>
    <w:rsid w:val="009B2720"/>
    <w:rsid w:val="009B4D92"/>
    <w:rsid w:val="009C639B"/>
    <w:rsid w:val="009D1B77"/>
    <w:rsid w:val="009D5757"/>
    <w:rsid w:val="009D7E49"/>
    <w:rsid w:val="009E2CA8"/>
    <w:rsid w:val="00A06959"/>
    <w:rsid w:val="00A075F5"/>
    <w:rsid w:val="00A539BA"/>
    <w:rsid w:val="00A67FD9"/>
    <w:rsid w:val="00A722D7"/>
    <w:rsid w:val="00AA4530"/>
    <w:rsid w:val="00AA4A83"/>
    <w:rsid w:val="00AD0139"/>
    <w:rsid w:val="00AD3AA3"/>
    <w:rsid w:val="00AF207F"/>
    <w:rsid w:val="00AF5918"/>
    <w:rsid w:val="00B25D16"/>
    <w:rsid w:val="00B5093F"/>
    <w:rsid w:val="00B53321"/>
    <w:rsid w:val="00B74553"/>
    <w:rsid w:val="00B814EF"/>
    <w:rsid w:val="00B84E50"/>
    <w:rsid w:val="00B90596"/>
    <w:rsid w:val="00B90C6E"/>
    <w:rsid w:val="00B94F26"/>
    <w:rsid w:val="00BA78A2"/>
    <w:rsid w:val="00BB0C5B"/>
    <w:rsid w:val="00BB1A0A"/>
    <w:rsid w:val="00BC0F0C"/>
    <w:rsid w:val="00BD44B4"/>
    <w:rsid w:val="00BD71AF"/>
    <w:rsid w:val="00BE5AD0"/>
    <w:rsid w:val="00BF53C9"/>
    <w:rsid w:val="00BF6CDF"/>
    <w:rsid w:val="00BF72EC"/>
    <w:rsid w:val="00C140DE"/>
    <w:rsid w:val="00C27CE0"/>
    <w:rsid w:val="00C37479"/>
    <w:rsid w:val="00C40457"/>
    <w:rsid w:val="00C4408D"/>
    <w:rsid w:val="00C47DE4"/>
    <w:rsid w:val="00C65BAE"/>
    <w:rsid w:val="00C6648B"/>
    <w:rsid w:val="00C6726A"/>
    <w:rsid w:val="00C72278"/>
    <w:rsid w:val="00CA258F"/>
    <w:rsid w:val="00CA3076"/>
    <w:rsid w:val="00CB19DE"/>
    <w:rsid w:val="00CB5C86"/>
    <w:rsid w:val="00CC369B"/>
    <w:rsid w:val="00CC747E"/>
    <w:rsid w:val="00CE7408"/>
    <w:rsid w:val="00CF7A3E"/>
    <w:rsid w:val="00D41480"/>
    <w:rsid w:val="00D44388"/>
    <w:rsid w:val="00D4670D"/>
    <w:rsid w:val="00D50E77"/>
    <w:rsid w:val="00D647B7"/>
    <w:rsid w:val="00D755E6"/>
    <w:rsid w:val="00D85F9D"/>
    <w:rsid w:val="00D9141B"/>
    <w:rsid w:val="00DA41D5"/>
    <w:rsid w:val="00DA5B6B"/>
    <w:rsid w:val="00DB08C2"/>
    <w:rsid w:val="00DB3DE4"/>
    <w:rsid w:val="00DC15BB"/>
    <w:rsid w:val="00DC2D04"/>
    <w:rsid w:val="00DC5AB5"/>
    <w:rsid w:val="00DF2B82"/>
    <w:rsid w:val="00DF3157"/>
    <w:rsid w:val="00DF4CCA"/>
    <w:rsid w:val="00E367DF"/>
    <w:rsid w:val="00E617C8"/>
    <w:rsid w:val="00E668B6"/>
    <w:rsid w:val="00E90312"/>
    <w:rsid w:val="00E93D4C"/>
    <w:rsid w:val="00E94A38"/>
    <w:rsid w:val="00E97FE8"/>
    <w:rsid w:val="00EA32C2"/>
    <w:rsid w:val="00EB42B3"/>
    <w:rsid w:val="00EB6C4B"/>
    <w:rsid w:val="00ED538A"/>
    <w:rsid w:val="00EE1961"/>
    <w:rsid w:val="00EE601B"/>
    <w:rsid w:val="00EE6C4B"/>
    <w:rsid w:val="00EE77F8"/>
    <w:rsid w:val="00F05DA3"/>
    <w:rsid w:val="00F065B5"/>
    <w:rsid w:val="00F22C4F"/>
    <w:rsid w:val="00F23209"/>
    <w:rsid w:val="00F239DE"/>
    <w:rsid w:val="00F25B67"/>
    <w:rsid w:val="00F430FD"/>
    <w:rsid w:val="00F52901"/>
    <w:rsid w:val="00F53A46"/>
    <w:rsid w:val="00F64C1A"/>
    <w:rsid w:val="00F819C4"/>
    <w:rsid w:val="00F84DD0"/>
    <w:rsid w:val="00F86E99"/>
    <w:rsid w:val="00F92EE9"/>
    <w:rsid w:val="00FA03E2"/>
    <w:rsid w:val="00FA511B"/>
    <w:rsid w:val="00FB71C4"/>
    <w:rsid w:val="00FD49AC"/>
    <w:rsid w:val="00FD5D12"/>
    <w:rsid w:val="00FE64CD"/>
    <w:rsid w:val="00FE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E601B"/>
    <w:pPr>
      <w:keepNext/>
      <w:spacing w:after="0" w:line="240" w:lineRule="auto"/>
      <w:jc w:val="center"/>
      <w:outlineLvl w:val="1"/>
    </w:pPr>
    <w:rPr>
      <w:rFonts w:eastAsia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C2D04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DC2D0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DC2D04"/>
    <w:rPr>
      <w:i/>
      <w:iCs/>
    </w:rPr>
  </w:style>
  <w:style w:type="character" w:customStyle="1" w:styleId="a6">
    <w:name w:val="Цветовое выделение"/>
    <w:uiPriority w:val="99"/>
    <w:rsid w:val="00DC2D04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DC2D0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8">
    <w:name w:val="Знак Знак Знак Знак Знак Знак"/>
    <w:basedOn w:val="a"/>
    <w:rsid w:val="00CA30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styleId="a9">
    <w:name w:val="Hyperlink"/>
    <w:uiPriority w:val="99"/>
    <w:rsid w:val="00494200"/>
    <w:rPr>
      <w:color w:val="0000FF"/>
      <w:u w:val="single"/>
    </w:rPr>
  </w:style>
  <w:style w:type="character" w:customStyle="1" w:styleId="20">
    <w:name w:val="Заголовок 2 Знак"/>
    <w:link w:val="2"/>
    <w:rsid w:val="00EE601B"/>
    <w:rPr>
      <w:rFonts w:eastAsia="Times New Roman"/>
      <w:b/>
    </w:rPr>
  </w:style>
  <w:style w:type="paragraph" w:styleId="21">
    <w:name w:val="Body Text Indent 2"/>
    <w:basedOn w:val="a"/>
    <w:link w:val="22"/>
    <w:rsid w:val="00EE601B"/>
    <w:pPr>
      <w:spacing w:after="0" w:line="240" w:lineRule="auto"/>
      <w:ind w:firstLine="720"/>
    </w:pPr>
    <w:rPr>
      <w:rFonts w:eastAsia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EE601B"/>
    <w:rPr>
      <w:rFonts w:eastAsia="Times New Roman"/>
      <w:sz w:val="24"/>
    </w:rPr>
  </w:style>
  <w:style w:type="character" w:customStyle="1" w:styleId="apple-converted-space">
    <w:name w:val="apple-converted-space"/>
    <w:rsid w:val="005703B1"/>
  </w:style>
  <w:style w:type="paragraph" w:styleId="aa">
    <w:name w:val="Balloon Text"/>
    <w:basedOn w:val="a"/>
    <w:link w:val="ab"/>
    <w:uiPriority w:val="99"/>
    <w:semiHidden/>
    <w:unhideWhenUsed/>
    <w:rsid w:val="008803D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8803DB"/>
    <w:rPr>
      <w:rFonts w:ascii="Tahoma" w:hAnsi="Tahoma" w:cs="Tahoma"/>
      <w:sz w:val="16"/>
      <w:szCs w:val="16"/>
      <w:lang w:eastAsia="en-US"/>
    </w:rPr>
  </w:style>
  <w:style w:type="paragraph" w:customStyle="1" w:styleId="headertext">
    <w:name w:val="headertext"/>
    <w:basedOn w:val="a"/>
    <w:rsid w:val="00205F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05F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BF72EC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BF72EC"/>
    <w:rPr>
      <w:sz w:val="28"/>
      <w:szCs w:val="22"/>
      <w:lang w:eastAsia="en-US"/>
    </w:rPr>
  </w:style>
  <w:style w:type="paragraph" w:customStyle="1" w:styleId="s1">
    <w:name w:val="s_1"/>
    <w:basedOn w:val="a"/>
    <w:rsid w:val="00BD44B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e">
    <w:name w:val="Emphasis"/>
    <w:uiPriority w:val="20"/>
    <w:qFormat/>
    <w:rsid w:val="00BD44B4"/>
    <w:rPr>
      <w:i/>
      <w:iCs/>
    </w:rPr>
  </w:style>
  <w:style w:type="paragraph" w:customStyle="1" w:styleId="s15">
    <w:name w:val="s_15"/>
    <w:basedOn w:val="a"/>
    <w:rsid w:val="006B63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rsid w:val="006B63EC"/>
  </w:style>
  <w:style w:type="character" w:customStyle="1" w:styleId="match">
    <w:name w:val="match"/>
    <w:rsid w:val="00F86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4E7EF-C1AA-4458-8F0B-B4B38F25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3818</Words>
  <Characters>21768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25535</CharactersWithSpaces>
  <SharedDoc>false</SharedDoc>
  <HLinks>
    <vt:vector size="84" baseType="variant">
      <vt:variant>
        <vt:i4>5701720</vt:i4>
      </vt:variant>
      <vt:variant>
        <vt:i4>39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/document/12112604/entry/10307</vt:lpwstr>
      </vt:variant>
      <vt:variant>
        <vt:i4>5963864</vt:i4>
      </vt:variant>
      <vt:variant>
        <vt:i4>36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/document/12112604/entry/9</vt:lpwstr>
      </vt:variant>
      <vt:variant>
        <vt:i4>6815801</vt:i4>
      </vt:variant>
      <vt:variant>
        <vt:i4>33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6357103</vt:i4>
      </vt:variant>
      <vt:variant>
        <vt:i4>30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/document/12164203/entry/1213502</vt:lpwstr>
      </vt:variant>
      <vt:variant>
        <vt:i4>6881388</vt:i4>
      </vt:variant>
      <vt:variant>
        <vt:i4>27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/document/186367/entry/400722</vt:lpwstr>
      </vt:variant>
      <vt:variant>
        <vt:i4>5963869</vt:i4>
      </vt:variant>
      <vt:variant>
        <vt:i4>24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/document/77691304/entry/26112</vt:lpwstr>
      </vt:variant>
      <vt:variant>
        <vt:i4>5767261</vt:i4>
      </vt:variant>
      <vt:variant>
        <vt:i4>21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/document/77691304/entry/26111</vt:lpwstr>
      </vt:variant>
      <vt:variant>
        <vt:i4>6881388</vt:i4>
      </vt:variant>
      <vt:variant>
        <vt:i4>18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/document/77691304/entry/2619</vt:lpwstr>
      </vt:variant>
      <vt:variant>
        <vt:i4>6881388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/document/77691304/entry/2618</vt:lpwstr>
      </vt:variant>
      <vt:variant>
        <vt:i4>6881388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/document/77691304/entry/2617</vt:lpwstr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/document/77691304/entry/2616</vt:lpwstr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/document/77691304/entry/2613</vt:lpwstr>
      </vt:variant>
      <vt:variant>
        <vt:i4>6029403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/document/77691304/entry/26175</vt:lpwstr>
      </vt:variant>
      <vt:variant>
        <vt:i4>6881388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2018-04-16T06:00:00Z</cp:lastPrinted>
  <dcterms:created xsi:type="dcterms:W3CDTF">2020-11-11T11:36:00Z</dcterms:created>
  <dcterms:modified xsi:type="dcterms:W3CDTF">2020-11-11T11:36:00Z</dcterms:modified>
</cp:coreProperties>
</file>