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30" w:rsidRPr="00991930" w:rsidRDefault="0051747E" w:rsidP="00991930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991930">
        <w:rPr>
          <w:b/>
          <w:sz w:val="28"/>
          <w:szCs w:val="28"/>
        </w:rPr>
        <w:t xml:space="preserve">СОВЕТ </w:t>
      </w:r>
      <w:r w:rsidRPr="00991930">
        <w:rPr>
          <w:rStyle w:val="match"/>
          <w:b/>
          <w:sz w:val="28"/>
          <w:szCs w:val="28"/>
        </w:rPr>
        <w:t>АПАСТОВСКОГО</w:t>
      </w:r>
      <w:r w:rsidRPr="00991930">
        <w:rPr>
          <w:b/>
          <w:sz w:val="28"/>
          <w:szCs w:val="28"/>
        </w:rPr>
        <w:t xml:space="preserve"> МУНИЦИПАЛЬНОГО РАЙОНА</w:t>
      </w:r>
    </w:p>
    <w:p w:rsidR="0051747E" w:rsidRPr="00991930" w:rsidRDefault="0051747E" w:rsidP="00991930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991930">
        <w:rPr>
          <w:b/>
          <w:sz w:val="28"/>
          <w:szCs w:val="28"/>
        </w:rPr>
        <w:t xml:space="preserve"> РЕСПУБЛИКИ ТАТАРСТАН </w:t>
      </w:r>
    </w:p>
    <w:p w:rsidR="00EB7E3B" w:rsidRPr="00991930" w:rsidRDefault="00EB7E3B" w:rsidP="00991930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747E" w:rsidRPr="00991930" w:rsidRDefault="0051747E" w:rsidP="00991930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991930">
        <w:rPr>
          <w:b/>
          <w:sz w:val="28"/>
          <w:szCs w:val="28"/>
        </w:rPr>
        <w:t xml:space="preserve">РЕШЕНИЕ </w:t>
      </w:r>
    </w:p>
    <w:p w:rsidR="0051747E" w:rsidRPr="00991930" w:rsidRDefault="00991930" w:rsidP="0099193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991930">
        <w:rPr>
          <w:sz w:val="28"/>
          <w:szCs w:val="28"/>
        </w:rPr>
        <w:t>«____»_______</w:t>
      </w:r>
      <w:r w:rsidR="00EB7E3B" w:rsidRPr="00991930">
        <w:rPr>
          <w:sz w:val="28"/>
          <w:szCs w:val="28"/>
        </w:rPr>
        <w:t xml:space="preserve"> </w:t>
      </w:r>
      <w:r w:rsidR="00EA2EED" w:rsidRPr="00991930">
        <w:rPr>
          <w:sz w:val="28"/>
          <w:szCs w:val="28"/>
        </w:rPr>
        <w:t>20</w:t>
      </w:r>
      <w:r w:rsidRPr="00991930">
        <w:rPr>
          <w:sz w:val="28"/>
          <w:szCs w:val="28"/>
        </w:rPr>
        <w:t>20</w:t>
      </w:r>
      <w:r w:rsidR="00EA2EED" w:rsidRPr="00991930">
        <w:rPr>
          <w:sz w:val="28"/>
          <w:szCs w:val="28"/>
        </w:rPr>
        <w:t xml:space="preserve"> г.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EA2EED" w:rsidRPr="00991930">
        <w:rPr>
          <w:sz w:val="28"/>
          <w:szCs w:val="28"/>
        </w:rPr>
        <w:t>№</w:t>
      </w:r>
      <w:r w:rsidRPr="00991930">
        <w:rPr>
          <w:sz w:val="28"/>
          <w:szCs w:val="28"/>
        </w:rPr>
        <w:t xml:space="preserve"> _____</w:t>
      </w:r>
    </w:p>
    <w:p w:rsidR="00EB7E3B" w:rsidRPr="00991930" w:rsidRDefault="00EB7E3B" w:rsidP="0099193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51747E" w:rsidRPr="00991930" w:rsidRDefault="0051747E" w:rsidP="00991930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991930">
        <w:rPr>
          <w:b/>
          <w:sz w:val="28"/>
          <w:szCs w:val="28"/>
        </w:rPr>
        <w:t>О</w:t>
      </w:r>
      <w:r w:rsidR="00EA2EED" w:rsidRPr="00991930">
        <w:rPr>
          <w:b/>
          <w:sz w:val="28"/>
          <w:szCs w:val="28"/>
        </w:rPr>
        <w:t xml:space="preserve"> внесении изменени</w:t>
      </w:r>
      <w:r w:rsidR="00991930">
        <w:rPr>
          <w:b/>
          <w:sz w:val="28"/>
          <w:szCs w:val="28"/>
        </w:rPr>
        <w:t xml:space="preserve">я в пункт 3 </w:t>
      </w:r>
      <w:r w:rsidR="00EA2EED" w:rsidRPr="00991930">
        <w:rPr>
          <w:b/>
          <w:sz w:val="28"/>
          <w:szCs w:val="28"/>
        </w:rPr>
        <w:t xml:space="preserve"> П</w:t>
      </w:r>
      <w:r w:rsidRPr="00991930">
        <w:rPr>
          <w:b/>
          <w:sz w:val="28"/>
          <w:szCs w:val="28"/>
        </w:rPr>
        <w:t>оряд</w:t>
      </w:r>
      <w:r w:rsidR="00991930">
        <w:rPr>
          <w:b/>
          <w:sz w:val="28"/>
          <w:szCs w:val="28"/>
        </w:rPr>
        <w:t>ка</w:t>
      </w:r>
      <w:bookmarkStart w:id="0" w:name="_GoBack"/>
      <w:bookmarkEnd w:id="0"/>
      <w:r w:rsidRPr="00991930">
        <w:rPr>
          <w:b/>
          <w:sz w:val="28"/>
          <w:szCs w:val="28"/>
        </w:rPr>
        <w:t xml:space="preserve"> установления и прекращения </w:t>
      </w:r>
      <w:r w:rsidRPr="00991930">
        <w:rPr>
          <w:rStyle w:val="match"/>
          <w:b/>
          <w:sz w:val="28"/>
          <w:szCs w:val="28"/>
        </w:rPr>
        <w:t>публичных</w:t>
      </w:r>
      <w:r w:rsidRPr="00991930">
        <w:rPr>
          <w:b/>
          <w:sz w:val="28"/>
          <w:szCs w:val="28"/>
        </w:rPr>
        <w:t xml:space="preserve"> </w:t>
      </w:r>
      <w:r w:rsidRPr="00991930">
        <w:rPr>
          <w:rStyle w:val="match"/>
          <w:b/>
          <w:sz w:val="28"/>
          <w:szCs w:val="28"/>
        </w:rPr>
        <w:t>сервитутов</w:t>
      </w:r>
      <w:r w:rsidRPr="00991930">
        <w:rPr>
          <w:b/>
          <w:sz w:val="28"/>
          <w:szCs w:val="28"/>
        </w:rPr>
        <w:t xml:space="preserve"> в интересах муниципального образования "</w:t>
      </w:r>
      <w:r w:rsidRPr="00991930">
        <w:rPr>
          <w:rStyle w:val="match"/>
          <w:b/>
          <w:sz w:val="28"/>
          <w:szCs w:val="28"/>
        </w:rPr>
        <w:t>Апастовский</w:t>
      </w:r>
      <w:r w:rsidRPr="00991930">
        <w:rPr>
          <w:b/>
          <w:sz w:val="28"/>
          <w:szCs w:val="28"/>
        </w:rPr>
        <w:t xml:space="preserve"> муниципальный район Республики Татарстан" </w:t>
      </w:r>
    </w:p>
    <w:p w:rsidR="00EB7E3B" w:rsidRPr="00991930" w:rsidRDefault="00EB7E3B" w:rsidP="0099193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51747E" w:rsidRPr="00991930" w:rsidRDefault="0051747E" w:rsidP="00991930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1930">
        <w:rPr>
          <w:sz w:val="28"/>
          <w:szCs w:val="28"/>
        </w:rPr>
        <w:t xml:space="preserve">В соответствии с </w:t>
      </w:r>
      <w:r w:rsidR="00991930" w:rsidRPr="00991930">
        <w:rPr>
          <w:sz w:val="28"/>
          <w:szCs w:val="28"/>
        </w:rPr>
        <w:t>Федеральным законом от 27 декабря</w:t>
      </w:r>
      <w:r w:rsidR="00EA2EED" w:rsidRPr="00991930">
        <w:rPr>
          <w:sz w:val="28"/>
          <w:szCs w:val="28"/>
        </w:rPr>
        <w:t xml:space="preserve"> 20</w:t>
      </w:r>
      <w:r w:rsidR="00991930" w:rsidRPr="00991930">
        <w:rPr>
          <w:sz w:val="28"/>
          <w:szCs w:val="28"/>
        </w:rPr>
        <w:t>19</w:t>
      </w:r>
      <w:r w:rsidR="00EA2EED" w:rsidRPr="00991930">
        <w:rPr>
          <w:sz w:val="28"/>
          <w:szCs w:val="28"/>
        </w:rPr>
        <w:t> г. N </w:t>
      </w:r>
      <w:r w:rsidR="00991930" w:rsidRPr="00991930">
        <w:rPr>
          <w:sz w:val="28"/>
          <w:szCs w:val="28"/>
        </w:rPr>
        <w:t>477-ФЗ</w:t>
      </w:r>
      <w:r w:rsidR="00EA2EED" w:rsidRPr="00991930">
        <w:rPr>
          <w:sz w:val="28"/>
          <w:szCs w:val="28"/>
        </w:rPr>
        <w:br/>
        <w:t>"</w:t>
      </w:r>
      <w:r w:rsidR="00991930" w:rsidRPr="00991930">
        <w:rPr>
          <w:bCs/>
          <w:sz w:val="28"/>
          <w:szCs w:val="28"/>
        </w:rPr>
        <w:t xml:space="preserve">О внесении изменений в Федеральный закон "О мелиорации земель" и отдельные законодательные акты Российской Федерации в части совершенствования правового регулирования проведения </w:t>
      </w:r>
      <w:proofErr w:type="spellStart"/>
      <w:r w:rsidR="00991930" w:rsidRPr="00991930">
        <w:rPr>
          <w:bCs/>
          <w:sz w:val="28"/>
          <w:szCs w:val="28"/>
        </w:rPr>
        <w:t>а</w:t>
      </w:r>
      <w:r w:rsidR="00991930" w:rsidRPr="00991930">
        <w:rPr>
          <w:bCs/>
          <w:sz w:val="28"/>
          <w:szCs w:val="28"/>
        </w:rPr>
        <w:t>гролесомелиорации</w:t>
      </w:r>
      <w:proofErr w:type="spellEnd"/>
      <w:r w:rsidR="00991930" w:rsidRPr="00991930">
        <w:rPr>
          <w:bCs/>
          <w:sz w:val="28"/>
          <w:szCs w:val="28"/>
        </w:rPr>
        <w:t xml:space="preserve">» </w:t>
      </w:r>
      <w:r w:rsidRPr="00991930">
        <w:rPr>
          <w:sz w:val="28"/>
          <w:szCs w:val="28"/>
        </w:rPr>
        <w:t xml:space="preserve">Совет </w:t>
      </w:r>
      <w:r w:rsidRPr="00991930">
        <w:rPr>
          <w:rStyle w:val="match"/>
          <w:sz w:val="28"/>
          <w:szCs w:val="28"/>
        </w:rPr>
        <w:t>Апастовского</w:t>
      </w:r>
      <w:r w:rsidRPr="00991930">
        <w:rPr>
          <w:sz w:val="28"/>
          <w:szCs w:val="28"/>
        </w:rPr>
        <w:t xml:space="preserve"> муниципального района </w:t>
      </w:r>
      <w:r w:rsidR="00EA2EED" w:rsidRPr="00991930">
        <w:rPr>
          <w:sz w:val="28"/>
          <w:szCs w:val="28"/>
        </w:rPr>
        <w:t xml:space="preserve"> Республики Татарстан </w:t>
      </w:r>
      <w:proofErr w:type="gramStart"/>
      <w:r w:rsidRPr="00991930">
        <w:rPr>
          <w:b/>
          <w:sz w:val="28"/>
          <w:szCs w:val="28"/>
        </w:rPr>
        <w:t>р</w:t>
      </w:r>
      <w:proofErr w:type="gramEnd"/>
      <w:r w:rsidRPr="00991930">
        <w:rPr>
          <w:b/>
          <w:sz w:val="28"/>
          <w:szCs w:val="28"/>
        </w:rPr>
        <w:t xml:space="preserve"> е ш и л :</w:t>
      </w:r>
    </w:p>
    <w:p w:rsidR="00EA2EED" w:rsidRPr="00991930" w:rsidRDefault="0051747E" w:rsidP="00991930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991930">
        <w:rPr>
          <w:sz w:val="28"/>
          <w:szCs w:val="28"/>
        </w:rPr>
        <w:t>1.</w:t>
      </w:r>
      <w:r w:rsidR="00EA2EED" w:rsidRPr="00991930">
        <w:rPr>
          <w:sz w:val="28"/>
          <w:szCs w:val="28"/>
        </w:rPr>
        <w:t xml:space="preserve">Внести  в </w:t>
      </w:r>
      <w:r w:rsidRPr="00991930">
        <w:rPr>
          <w:sz w:val="28"/>
          <w:szCs w:val="28"/>
        </w:rPr>
        <w:t xml:space="preserve"> </w:t>
      </w:r>
      <w:hyperlink r:id="rId6" w:history="1">
        <w:r w:rsidRPr="00991930">
          <w:rPr>
            <w:rStyle w:val="a3"/>
            <w:color w:val="auto"/>
            <w:sz w:val="28"/>
            <w:szCs w:val="28"/>
            <w:u w:val="none"/>
          </w:rPr>
          <w:t xml:space="preserve">Порядок установления и прекращения </w:t>
        </w:r>
        <w:r w:rsidRPr="00991930">
          <w:rPr>
            <w:rStyle w:val="match"/>
            <w:sz w:val="28"/>
            <w:szCs w:val="28"/>
          </w:rPr>
          <w:t>публичных</w:t>
        </w:r>
        <w:r w:rsidRPr="00991930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991930">
          <w:rPr>
            <w:rStyle w:val="match"/>
            <w:sz w:val="28"/>
            <w:szCs w:val="28"/>
          </w:rPr>
          <w:t>сервитутов</w:t>
        </w:r>
        <w:r w:rsidRPr="00991930">
          <w:rPr>
            <w:rStyle w:val="a3"/>
            <w:color w:val="auto"/>
            <w:sz w:val="28"/>
            <w:szCs w:val="28"/>
            <w:u w:val="none"/>
          </w:rPr>
          <w:t xml:space="preserve"> в интересах муниципального образования "</w:t>
        </w:r>
        <w:r w:rsidRPr="00991930">
          <w:rPr>
            <w:rStyle w:val="match"/>
            <w:sz w:val="28"/>
            <w:szCs w:val="28"/>
          </w:rPr>
          <w:t>Апастовский</w:t>
        </w:r>
        <w:r w:rsidRPr="00991930">
          <w:rPr>
            <w:rStyle w:val="a3"/>
            <w:color w:val="auto"/>
            <w:sz w:val="28"/>
            <w:szCs w:val="28"/>
            <w:u w:val="none"/>
          </w:rPr>
          <w:t xml:space="preserve"> муниципальный район Республики Татарстан"</w:t>
        </w:r>
      </w:hyperlink>
      <w:r w:rsidR="00EA2EED" w:rsidRPr="00991930">
        <w:rPr>
          <w:sz w:val="28"/>
          <w:szCs w:val="28"/>
        </w:rPr>
        <w:t xml:space="preserve">, утвержденный решением Совета Апастовского муниципального района Республики Татарстан   от 21 января 2012 года N 53 «О  порядке установления и прекращения </w:t>
      </w:r>
      <w:r w:rsidR="00EA2EED" w:rsidRPr="00991930">
        <w:rPr>
          <w:rStyle w:val="match"/>
          <w:sz w:val="28"/>
          <w:szCs w:val="28"/>
        </w:rPr>
        <w:t>публичных</w:t>
      </w:r>
      <w:r w:rsidR="00EA2EED" w:rsidRPr="00991930">
        <w:rPr>
          <w:sz w:val="28"/>
          <w:szCs w:val="28"/>
        </w:rPr>
        <w:t xml:space="preserve"> </w:t>
      </w:r>
      <w:r w:rsidR="00EA2EED" w:rsidRPr="00991930">
        <w:rPr>
          <w:rStyle w:val="match"/>
          <w:sz w:val="28"/>
          <w:szCs w:val="28"/>
        </w:rPr>
        <w:t>сервитутов</w:t>
      </w:r>
      <w:r w:rsidR="00EA2EED" w:rsidRPr="00991930">
        <w:rPr>
          <w:sz w:val="28"/>
          <w:szCs w:val="28"/>
        </w:rPr>
        <w:t xml:space="preserve"> в интересах муниципального образования «</w:t>
      </w:r>
      <w:r w:rsidR="00EA2EED" w:rsidRPr="00991930">
        <w:rPr>
          <w:rStyle w:val="match"/>
          <w:sz w:val="28"/>
          <w:szCs w:val="28"/>
        </w:rPr>
        <w:t>Апастовский</w:t>
      </w:r>
      <w:r w:rsidR="00EA2EED" w:rsidRPr="00991930">
        <w:rPr>
          <w:sz w:val="28"/>
          <w:szCs w:val="28"/>
        </w:rPr>
        <w:t xml:space="preserve"> муниципальный район Республики Татарстан» следующие изменения:</w:t>
      </w:r>
      <w:proofErr w:type="gramEnd"/>
    </w:p>
    <w:p w:rsidR="00991930" w:rsidRDefault="00991930" w:rsidP="0099193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bookmarkStart w:id="1" w:name="sub_23403"/>
      <w:r w:rsidRPr="00991930">
        <w:rPr>
          <w:sz w:val="28"/>
          <w:szCs w:val="28"/>
        </w:rPr>
        <w:t xml:space="preserve">в </w:t>
      </w:r>
      <w:hyperlink r:id="rId7" w:history="1">
        <w:r w:rsidRPr="00991930">
          <w:rPr>
            <w:rStyle w:val="a3"/>
            <w:color w:val="auto"/>
            <w:sz w:val="28"/>
            <w:szCs w:val="28"/>
            <w:u w:val="none"/>
          </w:rPr>
          <w:t>подпункт</w:t>
        </w:r>
        <w:r w:rsidRPr="00991930">
          <w:rPr>
            <w:rStyle w:val="a3"/>
            <w:color w:val="auto"/>
            <w:sz w:val="28"/>
            <w:szCs w:val="28"/>
            <w:u w:val="none"/>
          </w:rPr>
          <w:t>е</w:t>
        </w:r>
        <w:r w:rsidRPr="00991930">
          <w:rPr>
            <w:rStyle w:val="a3"/>
            <w:color w:val="auto"/>
            <w:sz w:val="28"/>
            <w:szCs w:val="28"/>
            <w:u w:val="none"/>
          </w:rPr>
          <w:t xml:space="preserve"> 3 пункта </w:t>
        </w:r>
        <w:r w:rsidRPr="00991930">
          <w:rPr>
            <w:rStyle w:val="a3"/>
            <w:color w:val="auto"/>
            <w:sz w:val="28"/>
            <w:szCs w:val="28"/>
            <w:u w:val="none"/>
          </w:rPr>
          <w:t>3</w:t>
        </w:r>
      </w:hyperlink>
      <w:r w:rsidRPr="00991930">
        <w:rPr>
          <w:sz w:val="28"/>
          <w:szCs w:val="28"/>
        </w:rPr>
        <w:t xml:space="preserve"> </w:t>
      </w:r>
      <w:r w:rsidRPr="00991930">
        <w:rPr>
          <w:sz w:val="28"/>
          <w:szCs w:val="28"/>
        </w:rPr>
        <w:t xml:space="preserve"> после слова "дренажных" допо</w:t>
      </w:r>
      <w:r>
        <w:rPr>
          <w:sz w:val="28"/>
          <w:szCs w:val="28"/>
        </w:rPr>
        <w:t>лнить словами "и мелиоративных".</w:t>
      </w:r>
      <w:bookmarkEnd w:id="1"/>
    </w:p>
    <w:p w:rsidR="00B36760" w:rsidRPr="00991930" w:rsidRDefault="00B36760" w:rsidP="0099193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1930">
        <w:rPr>
          <w:sz w:val="28"/>
          <w:szCs w:val="28"/>
        </w:rPr>
        <w:t>2.Опу</w:t>
      </w:r>
      <w:r w:rsidR="00991930" w:rsidRPr="00991930">
        <w:rPr>
          <w:sz w:val="28"/>
          <w:szCs w:val="28"/>
        </w:rPr>
        <w:t>бликовать настоящее решение на о</w:t>
      </w:r>
      <w:r w:rsidRPr="00991930">
        <w:rPr>
          <w:sz w:val="28"/>
          <w:szCs w:val="28"/>
        </w:rPr>
        <w:t xml:space="preserve">фициальном портале правовой информации Республики Татарстан и разместить на официальном сайте Апастовского </w:t>
      </w:r>
      <w:proofErr w:type="gramStart"/>
      <w:r w:rsidRPr="00991930">
        <w:rPr>
          <w:sz w:val="28"/>
          <w:szCs w:val="28"/>
        </w:rPr>
        <w:t>муниципального</w:t>
      </w:r>
      <w:proofErr w:type="gramEnd"/>
      <w:r w:rsidRPr="00991930">
        <w:rPr>
          <w:sz w:val="28"/>
          <w:szCs w:val="28"/>
        </w:rPr>
        <w:t xml:space="preserve"> района Республики Татарстан.</w:t>
      </w:r>
    </w:p>
    <w:p w:rsidR="00991930" w:rsidRDefault="00991930" w:rsidP="0099193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1930">
        <w:rPr>
          <w:sz w:val="28"/>
          <w:szCs w:val="28"/>
        </w:rPr>
        <w:t>3.</w:t>
      </w:r>
      <w:r w:rsidRPr="00991930">
        <w:rPr>
          <w:sz w:val="28"/>
          <w:szCs w:val="28"/>
        </w:rPr>
        <w:t>Настоящ</w:t>
      </w:r>
      <w:r w:rsidRPr="00991930">
        <w:rPr>
          <w:sz w:val="28"/>
          <w:szCs w:val="28"/>
        </w:rPr>
        <w:t xml:space="preserve">ее решение </w:t>
      </w:r>
      <w:r w:rsidRPr="00991930">
        <w:rPr>
          <w:sz w:val="28"/>
          <w:szCs w:val="28"/>
        </w:rPr>
        <w:t>вступает в силу с 1 июля 2020 года.</w:t>
      </w:r>
    </w:p>
    <w:p w:rsidR="00B36760" w:rsidRPr="00991930" w:rsidRDefault="00991930" w:rsidP="0099193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1930">
        <w:rPr>
          <w:sz w:val="28"/>
          <w:szCs w:val="28"/>
        </w:rPr>
        <w:t>4</w:t>
      </w:r>
      <w:r w:rsidR="00B36760" w:rsidRPr="00991930">
        <w:rPr>
          <w:sz w:val="28"/>
          <w:szCs w:val="28"/>
        </w:rPr>
        <w:t>.</w:t>
      </w:r>
      <w:proofErr w:type="gramStart"/>
      <w:r w:rsidR="00B36760" w:rsidRPr="00991930">
        <w:rPr>
          <w:sz w:val="28"/>
          <w:szCs w:val="28"/>
        </w:rPr>
        <w:t>Контроль за</w:t>
      </w:r>
      <w:proofErr w:type="gramEnd"/>
      <w:r w:rsidR="00B36760" w:rsidRPr="00991930">
        <w:rPr>
          <w:sz w:val="28"/>
          <w:szCs w:val="28"/>
        </w:rPr>
        <w:t xml:space="preserve"> исполнением настоящего решения возложить на заместителя Главы </w:t>
      </w:r>
      <w:proofErr w:type="spellStart"/>
      <w:r w:rsidR="00B36760" w:rsidRPr="00991930">
        <w:rPr>
          <w:sz w:val="28"/>
          <w:szCs w:val="28"/>
        </w:rPr>
        <w:t>Хантимирова</w:t>
      </w:r>
      <w:proofErr w:type="spellEnd"/>
      <w:r w:rsidR="00B36760" w:rsidRPr="00991930">
        <w:rPr>
          <w:sz w:val="28"/>
          <w:szCs w:val="28"/>
        </w:rPr>
        <w:t xml:space="preserve"> Л.Т.</w:t>
      </w:r>
    </w:p>
    <w:p w:rsidR="00B36760" w:rsidRPr="00991930" w:rsidRDefault="00B36760" w:rsidP="00991930">
      <w:pPr>
        <w:spacing w:after="0" w:line="240" w:lineRule="auto"/>
        <w:rPr>
          <w:szCs w:val="28"/>
        </w:rPr>
      </w:pPr>
    </w:p>
    <w:p w:rsidR="00B36760" w:rsidRPr="00991930" w:rsidRDefault="00B36760" w:rsidP="00991930">
      <w:pPr>
        <w:spacing w:after="0" w:line="240" w:lineRule="auto"/>
        <w:ind w:firstLine="708"/>
        <w:rPr>
          <w:b/>
          <w:szCs w:val="28"/>
        </w:rPr>
      </w:pPr>
      <w:r w:rsidRPr="00991930">
        <w:rPr>
          <w:b/>
          <w:szCs w:val="28"/>
        </w:rPr>
        <w:t xml:space="preserve">Глава Апастовского </w:t>
      </w:r>
    </w:p>
    <w:p w:rsidR="00B36760" w:rsidRPr="00991930" w:rsidRDefault="00B36760" w:rsidP="00991930">
      <w:pPr>
        <w:spacing w:after="0" w:line="240" w:lineRule="auto"/>
        <w:ind w:firstLine="708"/>
        <w:rPr>
          <w:b/>
          <w:szCs w:val="28"/>
        </w:rPr>
      </w:pPr>
      <w:r w:rsidRPr="00991930">
        <w:rPr>
          <w:b/>
          <w:szCs w:val="28"/>
        </w:rPr>
        <w:t>муниципального района –</w:t>
      </w:r>
    </w:p>
    <w:p w:rsidR="00B36760" w:rsidRPr="00991930" w:rsidRDefault="00B36760" w:rsidP="00991930">
      <w:pPr>
        <w:spacing w:after="0" w:line="240" w:lineRule="auto"/>
        <w:ind w:firstLine="708"/>
        <w:rPr>
          <w:b/>
          <w:szCs w:val="28"/>
        </w:rPr>
      </w:pPr>
      <w:r w:rsidRPr="00991930">
        <w:rPr>
          <w:b/>
          <w:szCs w:val="28"/>
        </w:rPr>
        <w:t xml:space="preserve">Председатель Совета </w:t>
      </w:r>
    </w:p>
    <w:p w:rsidR="00B36760" w:rsidRPr="00991930" w:rsidRDefault="00B36760" w:rsidP="00991930">
      <w:pPr>
        <w:spacing w:after="0" w:line="240" w:lineRule="auto"/>
        <w:ind w:firstLine="708"/>
        <w:rPr>
          <w:b/>
          <w:szCs w:val="28"/>
        </w:rPr>
      </w:pPr>
      <w:r w:rsidRPr="00991930">
        <w:rPr>
          <w:b/>
          <w:szCs w:val="28"/>
        </w:rPr>
        <w:t>Апастовского муниципальн</w:t>
      </w:r>
      <w:r w:rsidR="00991930">
        <w:rPr>
          <w:b/>
          <w:szCs w:val="28"/>
        </w:rPr>
        <w:t xml:space="preserve">ого района                </w:t>
      </w:r>
      <w:r w:rsidR="00991930" w:rsidRPr="00991930">
        <w:rPr>
          <w:b/>
          <w:szCs w:val="28"/>
        </w:rPr>
        <w:t xml:space="preserve">Р.Ф. </w:t>
      </w:r>
      <w:proofErr w:type="spellStart"/>
      <w:r w:rsidR="00991930" w:rsidRPr="00991930">
        <w:rPr>
          <w:b/>
          <w:szCs w:val="28"/>
        </w:rPr>
        <w:t>Хисамутдинов</w:t>
      </w:r>
      <w:proofErr w:type="spellEnd"/>
    </w:p>
    <w:p w:rsidR="00B36760" w:rsidRDefault="00B36760" w:rsidP="00B36760">
      <w:pPr>
        <w:ind w:firstLine="708"/>
        <w:jc w:val="center"/>
      </w:pPr>
    </w:p>
    <w:p w:rsidR="00B36760" w:rsidRPr="00EB7E3B" w:rsidRDefault="00B36760" w:rsidP="00EB7E3B">
      <w:pPr>
        <w:pStyle w:val="formattext"/>
        <w:spacing w:before="0" w:beforeAutospacing="0" w:after="0" w:afterAutospacing="0"/>
        <w:ind w:firstLine="480"/>
        <w:rPr>
          <w:sz w:val="26"/>
          <w:szCs w:val="26"/>
        </w:rPr>
      </w:pPr>
    </w:p>
    <w:sectPr w:rsidR="00B36760" w:rsidRPr="00EB7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7E"/>
    <w:rsid w:val="002D196C"/>
    <w:rsid w:val="002D7C12"/>
    <w:rsid w:val="00302A66"/>
    <w:rsid w:val="0051747E"/>
    <w:rsid w:val="006E2E4D"/>
    <w:rsid w:val="00934901"/>
    <w:rsid w:val="00991930"/>
    <w:rsid w:val="00B36760"/>
    <w:rsid w:val="00C610C6"/>
    <w:rsid w:val="00C86E6E"/>
    <w:rsid w:val="00DA6E25"/>
    <w:rsid w:val="00E25FFE"/>
    <w:rsid w:val="00EA2EED"/>
    <w:rsid w:val="00EB7E3B"/>
    <w:rsid w:val="00EC1564"/>
    <w:rsid w:val="00FD1238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A2EE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1747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51747E"/>
  </w:style>
  <w:style w:type="paragraph" w:customStyle="1" w:styleId="formattext">
    <w:name w:val="formattext"/>
    <w:basedOn w:val="a"/>
    <w:rsid w:val="0051747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51747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1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1238"/>
    <w:rPr>
      <w:rFonts w:ascii="Tahoma" w:hAnsi="Tahoma" w:cs="Tahoma"/>
      <w:sz w:val="16"/>
      <w:szCs w:val="16"/>
      <w:lang w:eastAsia="en-US"/>
    </w:rPr>
  </w:style>
  <w:style w:type="character" w:customStyle="1" w:styleId="a6">
    <w:name w:val="Гипертекстовая ссылка"/>
    <w:uiPriority w:val="99"/>
    <w:rsid w:val="00E25FFE"/>
    <w:rPr>
      <w:color w:val="106BBE"/>
    </w:rPr>
  </w:style>
  <w:style w:type="character" w:customStyle="1" w:styleId="a7">
    <w:name w:val="Цветовое выделение"/>
    <w:uiPriority w:val="99"/>
    <w:rsid w:val="00302A66"/>
    <w:rPr>
      <w:b/>
      <w:bCs/>
      <w:color w:val="26282F"/>
    </w:rPr>
  </w:style>
  <w:style w:type="paragraph" w:customStyle="1" w:styleId="a8">
    <w:name w:val="Заголовок статьи"/>
    <w:basedOn w:val="a"/>
    <w:next w:val="a"/>
    <w:uiPriority w:val="99"/>
    <w:rsid w:val="00302A6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Комментарий"/>
    <w:basedOn w:val="a"/>
    <w:next w:val="a"/>
    <w:uiPriority w:val="99"/>
    <w:rsid w:val="00302A6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customStyle="1" w:styleId="10">
    <w:name w:val="Заголовок 1 Знак"/>
    <w:link w:val="1"/>
    <w:uiPriority w:val="99"/>
    <w:rsid w:val="00EA2EED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A2EE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1747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51747E"/>
  </w:style>
  <w:style w:type="paragraph" w:customStyle="1" w:styleId="formattext">
    <w:name w:val="formattext"/>
    <w:basedOn w:val="a"/>
    <w:rsid w:val="0051747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51747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1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1238"/>
    <w:rPr>
      <w:rFonts w:ascii="Tahoma" w:hAnsi="Tahoma" w:cs="Tahoma"/>
      <w:sz w:val="16"/>
      <w:szCs w:val="16"/>
      <w:lang w:eastAsia="en-US"/>
    </w:rPr>
  </w:style>
  <w:style w:type="character" w:customStyle="1" w:styleId="a6">
    <w:name w:val="Гипертекстовая ссылка"/>
    <w:uiPriority w:val="99"/>
    <w:rsid w:val="00E25FFE"/>
    <w:rPr>
      <w:color w:val="106BBE"/>
    </w:rPr>
  </w:style>
  <w:style w:type="character" w:customStyle="1" w:styleId="a7">
    <w:name w:val="Цветовое выделение"/>
    <w:uiPriority w:val="99"/>
    <w:rsid w:val="00302A66"/>
    <w:rPr>
      <w:b/>
      <w:bCs/>
      <w:color w:val="26282F"/>
    </w:rPr>
  </w:style>
  <w:style w:type="paragraph" w:customStyle="1" w:styleId="a8">
    <w:name w:val="Заголовок статьи"/>
    <w:basedOn w:val="a"/>
    <w:next w:val="a"/>
    <w:uiPriority w:val="99"/>
    <w:rsid w:val="00302A6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Комментарий"/>
    <w:basedOn w:val="a"/>
    <w:next w:val="a"/>
    <w:uiPriority w:val="99"/>
    <w:rsid w:val="00302A6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customStyle="1" w:styleId="10">
    <w:name w:val="Заголовок 1 Знак"/>
    <w:link w:val="1"/>
    <w:uiPriority w:val="99"/>
    <w:rsid w:val="00EA2EED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744100004&amp;prevdoc=564068983&amp;point=mark=00000000000000000000000000000000000000000000000000BTU0P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543277353&amp;prevdoc=543277353&amp;point=mark=0000000000000000000000000000000000000000000000000387AR0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4569-DBB3-4398-9F19-A1F7E615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Links>
    <vt:vector size="12" baseType="variant">
      <vt:variant>
        <vt:i4>7078000</vt:i4>
      </vt:variant>
      <vt:variant>
        <vt:i4>3</vt:i4>
      </vt:variant>
      <vt:variant>
        <vt:i4>0</vt:i4>
      </vt:variant>
      <vt:variant>
        <vt:i4>5</vt:i4>
      </vt:variant>
      <vt:variant>
        <vt:lpwstr>kodeks://link/d?nd=744100004&amp;prevdoc=564068983&amp;point=mark=00000000000000000000000000000000000000000000000000BTU0PO</vt:lpwstr>
      </vt:variant>
      <vt:variant>
        <vt:lpwstr/>
      </vt:variant>
      <vt:variant>
        <vt:i4>7078013</vt:i4>
      </vt:variant>
      <vt:variant>
        <vt:i4>0</vt:i4>
      </vt:variant>
      <vt:variant>
        <vt:i4>0</vt:i4>
      </vt:variant>
      <vt:variant>
        <vt:i4>5</vt:i4>
      </vt:variant>
      <vt:variant>
        <vt:lpwstr>kodeks://link/d?nd=543277353&amp;prevdoc=543277353&amp;point=mark=0000000000000000000000000000000000000000000000000387AR0G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2018-12-18T13:38:00Z</cp:lastPrinted>
  <dcterms:created xsi:type="dcterms:W3CDTF">2020-02-04T07:09:00Z</dcterms:created>
  <dcterms:modified xsi:type="dcterms:W3CDTF">2020-02-04T07:09:00Z</dcterms:modified>
</cp:coreProperties>
</file>