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2F" w:rsidRPr="00B827E4" w:rsidRDefault="0084132F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827E4" w:rsidRPr="00B827E4" w:rsidRDefault="00B827E4" w:rsidP="00B82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B827E4" w:rsidRPr="00B827E4" w:rsidRDefault="00B827E4" w:rsidP="00B82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827E4" w:rsidRPr="00B827E4" w:rsidRDefault="00B827E4" w:rsidP="00B827E4">
      <w:pPr>
        <w:pStyle w:val="a9"/>
        <w:rPr>
          <w:szCs w:val="28"/>
        </w:rPr>
      </w:pPr>
      <w:r w:rsidRPr="00B827E4">
        <w:rPr>
          <w:szCs w:val="28"/>
        </w:rPr>
        <w:t xml:space="preserve">РЕШЕНИЕ </w:t>
      </w:r>
    </w:p>
    <w:p w:rsidR="00B827E4" w:rsidRPr="00B827E4" w:rsidRDefault="00B827E4" w:rsidP="00B827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27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132F" w:rsidRPr="00B827E4" w:rsidRDefault="00B827E4" w:rsidP="00B827E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 марта  2020 года                                                   №____</w:t>
      </w:r>
      <w:r w:rsidRPr="00B827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B827E4" w:rsidRDefault="00B827E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порядке выявления и демонтажа самовольно установленных и (или) незаконно размещенных объектов движимого имущества на территории Апастовского муниципального района </w:t>
      </w:r>
    </w:p>
    <w:p w:rsidR="001245EF" w:rsidRPr="00B827E4" w:rsidRDefault="001245E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"kodeks://link/d?nd=9027690&amp;point=mark=00000000000000000000000000000000000000000000000000AA20NS"\o"’’Гражданский кодекс Российской Федерации (часть первая) (статьи 1 - 453) (с изменениями на 16 декабря 2019 года)’’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Кодекс РФ от 30.11.1994 N 51-ФЗ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01.01.2020)"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 xml:space="preserve">статей 225 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 -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"kodeks://link/d?nd=9027690&amp;point=mark=00000000000000000000000000000000000000000000000000A7O0N9"\o"’’Гражданский кодекс Российской Федерации (часть первая) (статьи 1 - 453) (с изменениями на 16 декабря 2019 года)’’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Кодекс РФ от 30.11.1994 N 51-ФЗ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01.01.2020)"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 xml:space="preserve">227 Гражданского кодекса Российской Федерации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,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08.01.2020)"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>Федерального закона от 06.10.2003 N 131-ФЗ "Об общих принципах организации местного самоуправления в Российской Федерации"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,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"kodeks://link/d?nd=429055375"\o"’’УСТАВ МУНИЦИПАЛЬНОГО ОБРАЗОВАНИЯ ГОРОДА КАЗАНИ (с изменениями на: 27.09.2017)’’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Устав города Казани Республики Татарстан от 17.12.2005 N 3-5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недействующая редакция"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>Устава муниципального образования «Апастовский муниципальный район Республики Татарстан»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 Совет Апастовского муниципального района Республики Татарстан  </w:t>
      </w:r>
      <w:proofErr w:type="gramStart"/>
      <w:r w:rsidRPr="00B827E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827E4">
        <w:rPr>
          <w:rFonts w:ascii="Times New Roman" w:hAnsi="Times New Roman" w:cs="Times New Roman"/>
          <w:b/>
          <w:sz w:val="28"/>
          <w:szCs w:val="28"/>
        </w:rPr>
        <w:t xml:space="preserve"> е ш и л :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1.Утвердить прилагаемое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"kodeks://link/d?nd=432901375&amp;point=mark=00000000000000000000000000000000000000000000000000EQB0B2"\o"’’О порядке выявления и демонтажа самовольно установленных и (или) незаконно размещенных объектов движимого ...’’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Решение Казанской городской Думы Республики Татарстан от 07.06.2012 N 25-14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 xml:space="preserve">Положение о порядке выявления и демонтажа самовольно установленных и (или) незаконно размещенных объектов движимого имущества на территории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>Апастовского муниципального района.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2.Установить, что настоящее решение вступает в силу со дня его официального опубликования.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827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27E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</w:t>
      </w:r>
      <w:proofErr w:type="spellStart"/>
      <w:r w:rsidRPr="00B827E4"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 w:rsidRPr="00B827E4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84132F" w:rsidRPr="00B827E4" w:rsidRDefault="0084132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827E4" w:rsidRDefault="001245EF" w:rsidP="001245EF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</w:p>
    <w:p w:rsidR="001245EF" w:rsidRPr="00B827E4" w:rsidRDefault="001245EF" w:rsidP="001245EF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1245EF" w:rsidRPr="00B827E4" w:rsidRDefault="001245EF" w:rsidP="001245EF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</w:t>
      </w:r>
      <w:r w:rsidR="00B827E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827E4">
        <w:rPr>
          <w:rFonts w:ascii="Times New Roman" w:hAnsi="Times New Roman" w:cs="Times New Roman"/>
          <w:b/>
          <w:sz w:val="28"/>
          <w:szCs w:val="28"/>
        </w:rPr>
        <w:t xml:space="preserve"> Р.Ф. </w:t>
      </w:r>
      <w:proofErr w:type="spellStart"/>
      <w:r w:rsidRPr="00B827E4">
        <w:rPr>
          <w:rFonts w:ascii="Times New Roman" w:hAnsi="Times New Roman" w:cs="Times New Roman"/>
          <w:b/>
          <w:sz w:val="28"/>
          <w:szCs w:val="28"/>
        </w:rPr>
        <w:t>Хисамутдинов</w:t>
      </w:r>
      <w:proofErr w:type="spellEnd"/>
    </w:p>
    <w:p w:rsidR="0084132F" w:rsidRPr="00B827E4" w:rsidRDefault="0084132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4132F" w:rsidRPr="00B827E4" w:rsidRDefault="0084132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4132F" w:rsidRPr="00B827E4" w:rsidRDefault="0084132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827E4" w:rsidRDefault="00B827E4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4132F" w:rsidRPr="00B827E4" w:rsidRDefault="0084132F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Утверждено</w:t>
      </w:r>
    </w:p>
    <w:p w:rsidR="00B827E4" w:rsidRDefault="0084132F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Решением Апастовского </w:t>
      </w:r>
    </w:p>
    <w:p w:rsidR="0084132F" w:rsidRPr="00B827E4" w:rsidRDefault="0084132F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</w:t>
      </w:r>
    </w:p>
    <w:p w:rsidR="0084132F" w:rsidRPr="00B827E4" w:rsidRDefault="0084132F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Республики Татарстан</w:t>
      </w:r>
    </w:p>
    <w:p w:rsidR="0084132F" w:rsidRPr="00B827E4" w:rsidRDefault="0084132F" w:rsidP="0084132F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 27 марта  2020 года №____</w:t>
      </w: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4132F" w:rsidRPr="00B827E4" w:rsidRDefault="0084132F" w:rsidP="00B827E4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b/>
          <w:sz w:val="28"/>
          <w:szCs w:val="28"/>
        </w:rPr>
        <w:instrText xml:space="preserve"> HYPERLINK "kodeks://link/d?nd=432901375&amp;point=mark=00000000000000000000000000000000000000000000000000EQB0B2"\o"’’О порядке выявления и демонтажа самовольно установленных и (или) незаконно размещенных объектов движимого ...’’</w:instrText>
      </w:r>
    </w:p>
    <w:p w:rsidR="0084132F" w:rsidRPr="00B827E4" w:rsidRDefault="0084132F" w:rsidP="00B827E4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instrText>Решение Казанской городской Думы Республики Татарстан от 07.06.2012 N 25-14</w:instrText>
      </w:r>
    </w:p>
    <w:p w:rsidR="0084132F" w:rsidRPr="00B827E4" w:rsidRDefault="0084132F" w:rsidP="00B827E4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E4">
        <w:rPr>
          <w:rFonts w:ascii="Times New Roman" w:hAnsi="Times New Roman" w:cs="Times New Roman"/>
          <w:b/>
          <w:sz w:val="28"/>
          <w:szCs w:val="28"/>
        </w:rPr>
        <w:instrText>Статус: действующая редакция"</w:instrText>
      </w:r>
      <w:r w:rsidRPr="00B827E4">
        <w:rPr>
          <w:rFonts w:ascii="Times New Roman" w:hAnsi="Times New Roman" w:cs="Times New Roman"/>
          <w:b/>
          <w:sz w:val="28"/>
          <w:szCs w:val="28"/>
        </w:rPr>
      </w:r>
      <w:r w:rsidRPr="00B827E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выявления и демонтажа самовольно установленных и (или) незаконно размещенных объектов движимого имущества на территории </w:t>
      </w:r>
      <w:r w:rsidRPr="00B827E4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84132F" w:rsidRPr="00B827E4" w:rsidRDefault="0084132F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Общие положения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1.1.</w:t>
      </w:r>
      <w:bookmarkStart w:id="0" w:name="_GoBack"/>
      <w:bookmarkEnd w:id="0"/>
      <w:r w:rsidRPr="00B827E4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требованиями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16 декабря 2019 года)’’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Кодекс РФ от 30.11.1994 N 51-ФЗ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01.01.2020)"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,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"kodeks://link/d?nd=901919338&amp;point=mark=0000000000000000000000000000000000000000000000000064U0IK"\o"’’Градостроительный кодекс Российской Федерации (с изменениями на 27 декабря 2019 года)’’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Кодекс РФ от 29.12.2004 N 190-ФЗ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28.12.2019)"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,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"kodeks://link/d?nd=744100004&amp;point=mark=0000000000000000000000000000000000000000000000000064U0IK"\o"’’Земельный кодекс Российской Федерации (с изменениями на 18 марта 2020 года)’’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Кодекс РФ от 25.10.2001 N 136-ФЗ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18.03.2020)"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, законодательством </w:t>
      </w:r>
      <w:r w:rsidRPr="00B827E4">
        <w:rPr>
          <w:rFonts w:ascii="Times New Roman" w:hAnsi="Times New Roman" w:cs="Times New Roman"/>
          <w:sz w:val="28"/>
          <w:szCs w:val="28"/>
        </w:rPr>
        <w:fldChar w:fldCharType="begin"/>
      </w:r>
      <w:r w:rsidRPr="00B827E4">
        <w:rPr>
          <w:rFonts w:ascii="Times New Roman" w:hAnsi="Times New Roman" w:cs="Times New Roman"/>
          <w:sz w:val="28"/>
          <w:szCs w:val="28"/>
        </w:rPr>
        <w:instrText xml:space="preserve"> HYPERLINK "kodeks://link/d?nd=9003729"\o"’’О местном самоуправлении в Российской Федерации (с изменениями на 3 декабря 2008 года) ...’’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Закон РФ от 06.07.1991 N 1550-1</w:instrTex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instrText>Статус: недействующий  (действ. с 01.08.1991 по 31.12.2008)"</w:instrText>
      </w:r>
      <w:r w:rsidRPr="00B827E4">
        <w:rPr>
          <w:rFonts w:ascii="Times New Roman" w:hAnsi="Times New Roman" w:cs="Times New Roman"/>
          <w:sz w:val="28"/>
          <w:szCs w:val="28"/>
        </w:rPr>
      </w:r>
      <w:r w:rsidRPr="00B827E4">
        <w:rPr>
          <w:rFonts w:ascii="Times New Roman" w:hAnsi="Times New Roman" w:cs="Times New Roman"/>
          <w:sz w:val="28"/>
          <w:szCs w:val="28"/>
        </w:rPr>
        <w:fldChar w:fldCharType="separate"/>
      </w:r>
      <w:r w:rsidRPr="00B827E4">
        <w:rPr>
          <w:rFonts w:ascii="Times New Roman" w:hAnsi="Times New Roman" w:cs="Times New Roman"/>
          <w:sz w:val="28"/>
          <w:szCs w:val="28"/>
        </w:rPr>
        <w:t xml:space="preserve">о местном самоуправлении </w:t>
      </w:r>
      <w:r w:rsidRPr="00B827E4">
        <w:rPr>
          <w:rFonts w:ascii="Times New Roman" w:hAnsi="Times New Roman" w:cs="Times New Roman"/>
          <w:sz w:val="28"/>
          <w:szCs w:val="28"/>
        </w:rPr>
        <w:fldChar w:fldCharType="end"/>
      </w:r>
      <w:r w:rsidRPr="00B827E4">
        <w:rPr>
          <w:rFonts w:ascii="Times New Roman" w:hAnsi="Times New Roman" w:cs="Times New Roman"/>
          <w:sz w:val="28"/>
          <w:szCs w:val="28"/>
        </w:rPr>
        <w:t xml:space="preserve"> и другими действующими правовыми актами.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1.2.Настоящее Положение основано на принципах открытости и доступности информации, а также законности решений о демонтаже самовольно установленных и (или) незаконно размещенных объектов движимого имущества и обязательно для исполнения всеми гражданами и организациями независимо от организационно-правовой формы и формы собственности.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1.3.Настоящее Положение регламентирует порядок выявления и демонтажа самовольно установленных и (или) незаконно размещенных объектов движимого имущества (далее - самовольный (незаконный) объект), расположенных: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-на земельных участках, находящихся в муниципальной собственности, либо на землях и земельных участках, государственная собственность на которые не разграничена;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-внутри зданий, строений, сооружений, находящихся в муниципальной собственности;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-в границах земельных участков многоквартирных домов и не являющихся объектами, предназначенными для обслуживания, эксплуатации и благоустройства данных домов.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7E4">
        <w:rPr>
          <w:rFonts w:ascii="Times New Roman" w:hAnsi="Times New Roman" w:cs="Times New Roman"/>
          <w:sz w:val="28"/>
          <w:szCs w:val="28"/>
        </w:rPr>
        <w:t>1.4.Самовольно установленный движимый объект - это объект движимого имущества, расположенный на земельных участках, находящихся в муниципальной собственности, либо на землях и земельных участках, государственная собственность на которые не разграничена, внутри зданий, строений, сооружений, находящихся в муниципальной собственности, без предусмотренных законодательством соответствующих правовых оснований, а также в границах земельных участков многоквартирных домов и не являющихся объектами, предназначенными для обслуживания, эксплуатации и</w:t>
      </w:r>
      <w:proofErr w:type="gramEnd"/>
      <w:r w:rsidRPr="00B827E4">
        <w:rPr>
          <w:rFonts w:ascii="Times New Roman" w:hAnsi="Times New Roman" w:cs="Times New Roman"/>
          <w:sz w:val="28"/>
          <w:szCs w:val="28"/>
        </w:rPr>
        <w:t xml:space="preserve"> благоустройства данных домов.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1.5.Незаконно размещенный движимый объект - это движимое имущество, расположенное на земельных участках, находящихся в муниципальной собственности, либо на землях и земельных участках, государственная собственность на которые не разграничена, либо внутри зданий, строений, сооружений, находящихся в муниципальной собственности, право на </w:t>
      </w:r>
      <w:proofErr w:type="gramStart"/>
      <w:r w:rsidRPr="00B827E4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B827E4">
        <w:rPr>
          <w:rFonts w:ascii="Times New Roman" w:hAnsi="Times New Roman" w:cs="Times New Roman"/>
          <w:sz w:val="28"/>
          <w:szCs w:val="28"/>
        </w:rPr>
        <w:t xml:space="preserve"> которого прекратилось, а также в границах земельных участков многоквартирных домов и не являющихся объектами, предназначенными для обслуживания, эксплуатации и благоустройства данных домов.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7E4">
        <w:rPr>
          <w:rFonts w:ascii="Times New Roman" w:hAnsi="Times New Roman" w:cs="Times New Roman"/>
          <w:sz w:val="28"/>
          <w:szCs w:val="28"/>
        </w:rPr>
        <w:t xml:space="preserve">1.6.В целях настоящего Положения к объектам движимого имущества относятся: нестационарные торговые объекты, объекты общественного питания и бытового обслуживания (далее - торговые объекты), в том числе передвижные сооружения, некапитальные металлические гаражи, контейнеры, иные передвижные сооружения, конструкции, механизмы, строительные материалы, ограждения и иное движимое имущество (далее - прочие объекты). </w:t>
      </w:r>
      <w:proofErr w:type="gramEnd"/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1.7.Действие Положения не распространяется на незаконно размещенные и (или) самовольно установленные средства наружной рекламы и информации.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1.8.Организация демонтажа, перемещения, хранения, транспортирования демонтированных объектов в соответствии с настоящим Положением осуществляется отделом инфраструктурного развития Исполнительного комитета Апастовского муниципального района (далее - уполномоченный орган). </w:t>
      </w: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4132F" w:rsidRPr="00B827E4" w:rsidRDefault="0084132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27E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Выявление и учет самовольно установленных и незаконно размещенных объектов движимого имущества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2.1. Выявление самовольных (незаконных) объектов осуществляется: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 в рамках государственного и (или) муниципального земельного контроля;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 в рамках муниципального контроля торговой деятельности;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 в рамках </w:t>
      </w:r>
      <w:proofErr w:type="gramStart"/>
      <w:r w:rsidRPr="00B827E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827E4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имущества;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 при рассмотрении обращений федеральных органов исполнительной власти, органов исполнительной власти Республики Татарстан, правоохранительных органов, органов прокуратуры, органов местного самоуправления, граждан и организаций.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2.2.Информация о выявленных самовольных (незаконных) объектах направляется  в уполномоченный орган. </w:t>
      </w:r>
    </w:p>
    <w:p w:rsidR="00AC3354" w:rsidRPr="00B827E4" w:rsidRDefault="0084132F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2.3.</w:t>
      </w:r>
      <w:r w:rsidR="00AC3354" w:rsidRPr="00B827E4">
        <w:rPr>
          <w:rFonts w:ascii="Times New Roman" w:hAnsi="Times New Roman" w:cs="Times New Roman"/>
          <w:sz w:val="28"/>
          <w:szCs w:val="28"/>
        </w:rPr>
        <w:t xml:space="preserve"> Уполномоченный орган  ведет учет выявленных самовольных (незаконных) объектов и обеспечивает размещение на официальном сайте Апастовского муниципального района публикацию в средствах массовой информации следующей информации: тип самовольного (незаконного) объекта, место его нахождения, дата его выявления и срок для добровольного демонтажа, владелец самовольного (незаконного) объекта (в случае, если он установлен). </w:t>
      </w:r>
    </w:p>
    <w:p w:rsidR="00AC3354" w:rsidRPr="00B827E4" w:rsidRDefault="0084132F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2.4.</w:t>
      </w:r>
      <w:r w:rsidR="00AC3354" w:rsidRPr="00B827E4">
        <w:rPr>
          <w:rFonts w:ascii="Times New Roman" w:hAnsi="Times New Roman" w:cs="Times New Roman"/>
          <w:sz w:val="28"/>
          <w:szCs w:val="28"/>
        </w:rPr>
        <w:t>Если владелец самовольных (незаконных) объектов неизвестен, уполномоченный орган размещает на данном объекте объявление с требованием о проведении добровольного демонтажа самовольного (незаконного) объекта в срок, установленный пунктом 2.</w:t>
      </w:r>
      <w:r w:rsidR="005008FE" w:rsidRPr="00B827E4">
        <w:rPr>
          <w:rFonts w:ascii="Times New Roman" w:hAnsi="Times New Roman" w:cs="Times New Roman"/>
          <w:sz w:val="28"/>
          <w:szCs w:val="28"/>
        </w:rPr>
        <w:t>6</w:t>
      </w:r>
      <w:r w:rsidR="00AC3354" w:rsidRPr="00B827E4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AC3354" w:rsidRPr="00B827E4" w:rsidRDefault="0084132F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2.5.</w:t>
      </w:r>
      <w:r w:rsidR="00AC3354" w:rsidRPr="00B827E4">
        <w:rPr>
          <w:rFonts w:ascii="Times New Roman" w:hAnsi="Times New Roman" w:cs="Times New Roman"/>
          <w:sz w:val="28"/>
          <w:szCs w:val="28"/>
        </w:rPr>
        <w:t>Если владелец самовольного (незаконного) объекта неизвестен либо объект не демонтирован его владельцем в добровольном порядке в течение срока, указанного в пункте 2.</w:t>
      </w:r>
      <w:r w:rsidR="005008FE" w:rsidRPr="00B827E4">
        <w:rPr>
          <w:rFonts w:ascii="Times New Roman" w:hAnsi="Times New Roman" w:cs="Times New Roman"/>
          <w:sz w:val="28"/>
          <w:szCs w:val="28"/>
        </w:rPr>
        <w:t>6</w:t>
      </w:r>
      <w:r w:rsidR="00AC3354" w:rsidRPr="00B827E4">
        <w:rPr>
          <w:rFonts w:ascii="Times New Roman" w:hAnsi="Times New Roman" w:cs="Times New Roman"/>
          <w:sz w:val="28"/>
          <w:szCs w:val="28"/>
        </w:rPr>
        <w:t>. настоящего Положения:</w:t>
      </w:r>
    </w:p>
    <w:p w:rsidR="00AC3354" w:rsidRPr="00B827E4" w:rsidRDefault="00AC3354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-</w:t>
      </w:r>
      <w:r w:rsidR="005008FE" w:rsidRPr="00B827E4">
        <w:rPr>
          <w:rFonts w:ascii="Times New Roman" w:hAnsi="Times New Roman" w:cs="Times New Roman"/>
          <w:sz w:val="28"/>
          <w:szCs w:val="28"/>
        </w:rPr>
        <w:t>у</w:t>
      </w:r>
      <w:r w:rsidRPr="00B827E4">
        <w:rPr>
          <w:rFonts w:ascii="Times New Roman" w:hAnsi="Times New Roman" w:cs="Times New Roman"/>
          <w:sz w:val="28"/>
          <w:szCs w:val="28"/>
        </w:rPr>
        <w:t>полномоченный орган осуществляет подготовку проекта распоряжения Исполнительного комитета;</w:t>
      </w:r>
    </w:p>
    <w:p w:rsidR="00AC3354" w:rsidRPr="00B827E4" w:rsidRDefault="00AC3354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- принимает распоряжение о принудительном демонтаже такого объекта (далее распоряжение).</w:t>
      </w:r>
    </w:p>
    <w:p w:rsidR="00AC3354" w:rsidRPr="00B827E4" w:rsidRDefault="00AC3354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Распоряжения издаются в течение 5 дней после дня окончания срока, установленного для добровольного демонтажа самовольного (незаконного) объекта, и содержит следующую информацию: </w:t>
      </w:r>
    </w:p>
    <w:p w:rsidR="00AC3354" w:rsidRPr="00B827E4" w:rsidRDefault="00AC3354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-тип и место расположения самовольного (незаконного) объекта, подлежащего демонтажу;</w:t>
      </w:r>
    </w:p>
    <w:p w:rsidR="00AC3354" w:rsidRPr="00B827E4" w:rsidRDefault="00AC3354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-сроки выполнения работ по демонтажу самовольного (незаконного) объекта; </w:t>
      </w:r>
    </w:p>
    <w:p w:rsidR="00AC3354" w:rsidRPr="00B827E4" w:rsidRDefault="00AC3354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-место хранения самовольного (незаконного) объекта (строительного материала, конструктивных элементов строения и др.) с указанием точного адреса (адресного ориентира);</w:t>
      </w:r>
    </w:p>
    <w:p w:rsidR="00AC3354" w:rsidRPr="00B827E4" w:rsidRDefault="00AC3354" w:rsidP="00AC33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>-сведения о должностном лице, ответственного за организацию демонтажа, перемещения и хранения самовольного (незаконного) объекта.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2.6. Срок для добровольного демонтажа самовольного (незаконного) объекта составляет 5 дней со дня публикации и размещения на официальном </w:t>
      </w:r>
      <w:r w:rsidR="00AC3354" w:rsidRPr="00B827E4">
        <w:rPr>
          <w:rFonts w:ascii="Times New Roman" w:hAnsi="Times New Roman" w:cs="Times New Roman"/>
          <w:sz w:val="28"/>
          <w:szCs w:val="28"/>
        </w:rPr>
        <w:t>сайте Апастовского муниципального района</w:t>
      </w:r>
      <w:r w:rsidRPr="00B827E4">
        <w:rPr>
          <w:rFonts w:ascii="Times New Roman" w:hAnsi="Times New Roman" w:cs="Times New Roman"/>
          <w:sz w:val="28"/>
          <w:szCs w:val="28"/>
        </w:rPr>
        <w:t xml:space="preserve"> распоряжения, указанного в пункте 2.</w:t>
      </w:r>
      <w:r w:rsidR="005008FE" w:rsidRPr="00B827E4">
        <w:rPr>
          <w:rFonts w:ascii="Times New Roman" w:hAnsi="Times New Roman" w:cs="Times New Roman"/>
          <w:sz w:val="28"/>
          <w:szCs w:val="28"/>
        </w:rPr>
        <w:t>5</w:t>
      </w:r>
      <w:r w:rsidRPr="00B827E4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2.7.Если владелец самовольного (незаконного) объекта установлен, уполномоченный орган направляет владельцу самовольного (незаконного) объекта заказным письмом с уведомлением (либо вручает под расписку работнику) обращение с предложением добровольного демонтажа самовольного (незаконного) объекта и о приведении территории в состояние, пригодное для ее дальнейшего использования.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2.8.Принудительный демонтаж должен быть произведен в срок, указанный в распоряжении, но не позднее 90 дней со дня истечения срока, установленного для добровольного демонтажа.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2.9.Порядок 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 движимого имущества, устанавливаются муниципальными правовыми актами Исполнительного комитета </w:t>
      </w:r>
      <w:r w:rsidR="005008FE" w:rsidRPr="00B827E4">
        <w:rPr>
          <w:rFonts w:ascii="Times New Roman" w:hAnsi="Times New Roman" w:cs="Times New Roman"/>
          <w:sz w:val="28"/>
          <w:szCs w:val="28"/>
        </w:rPr>
        <w:t>Апастовского муниципального района</w:t>
      </w:r>
      <w:r w:rsidRPr="00B82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32F" w:rsidRPr="00B827E4" w:rsidRDefault="0084132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827E4">
        <w:rPr>
          <w:rFonts w:ascii="Times New Roman" w:hAnsi="Times New Roman" w:cs="Times New Roman"/>
          <w:sz w:val="28"/>
          <w:szCs w:val="28"/>
        </w:rPr>
        <w:t xml:space="preserve">2.10.Копия распоряжения направляется уполномоченным органом в </w:t>
      </w:r>
      <w:r w:rsidR="005008FE" w:rsidRPr="00B827E4">
        <w:rPr>
          <w:rFonts w:ascii="Times New Roman" w:hAnsi="Times New Roman" w:cs="Times New Roman"/>
          <w:sz w:val="28"/>
          <w:szCs w:val="28"/>
        </w:rPr>
        <w:t>ОМВД России по Апастовскому району</w:t>
      </w:r>
    </w:p>
    <w:p w:rsidR="0084132F" w:rsidRPr="00B827E4" w:rsidRDefault="0084132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4132F" w:rsidRPr="00B827E4" w:rsidRDefault="0084132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84132F" w:rsidRPr="00B827E4" w:rsidSect="00B827E4">
      <w:type w:val="continuous"/>
      <w:pgSz w:w="11907" w:h="16840"/>
      <w:pgMar w:top="567" w:right="567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FE" w:rsidRDefault="00DE74FE">
      <w:pPr>
        <w:spacing w:after="0" w:line="240" w:lineRule="auto"/>
      </w:pPr>
      <w:r>
        <w:separator/>
      </w:r>
    </w:p>
  </w:endnote>
  <w:endnote w:type="continuationSeparator" w:id="0">
    <w:p w:rsidR="00DE74FE" w:rsidRDefault="00DE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FE" w:rsidRDefault="00DE74FE">
      <w:pPr>
        <w:spacing w:after="0" w:line="240" w:lineRule="auto"/>
      </w:pPr>
      <w:r>
        <w:separator/>
      </w:r>
    </w:p>
  </w:footnote>
  <w:footnote w:type="continuationSeparator" w:id="0">
    <w:p w:rsidR="00DE74FE" w:rsidRDefault="00DE7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2F"/>
    <w:rsid w:val="001245EF"/>
    <w:rsid w:val="005008FE"/>
    <w:rsid w:val="0084132F"/>
    <w:rsid w:val="00AC3354"/>
    <w:rsid w:val="00B827E4"/>
    <w:rsid w:val="00D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13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32F"/>
  </w:style>
  <w:style w:type="paragraph" w:styleId="a5">
    <w:name w:val="footer"/>
    <w:basedOn w:val="a"/>
    <w:link w:val="a6"/>
    <w:uiPriority w:val="99"/>
    <w:unhideWhenUsed/>
    <w:rsid w:val="008413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32F"/>
  </w:style>
  <w:style w:type="paragraph" w:styleId="a7">
    <w:name w:val="footnote text"/>
    <w:basedOn w:val="a"/>
    <w:link w:val="a8"/>
    <w:semiHidden/>
    <w:rsid w:val="00B827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827E4"/>
    <w:rPr>
      <w:rFonts w:ascii="Times New Roman" w:eastAsia="Calibri" w:hAnsi="Times New Roman" w:cs="Times New Roman"/>
      <w:sz w:val="20"/>
      <w:szCs w:val="20"/>
    </w:rPr>
  </w:style>
  <w:style w:type="paragraph" w:styleId="a9">
    <w:name w:val="caption"/>
    <w:basedOn w:val="a"/>
    <w:uiPriority w:val="35"/>
    <w:qFormat/>
    <w:rsid w:val="00B827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13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32F"/>
  </w:style>
  <w:style w:type="paragraph" w:styleId="a5">
    <w:name w:val="footer"/>
    <w:basedOn w:val="a"/>
    <w:link w:val="a6"/>
    <w:uiPriority w:val="99"/>
    <w:unhideWhenUsed/>
    <w:rsid w:val="008413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32F"/>
  </w:style>
  <w:style w:type="paragraph" w:styleId="a7">
    <w:name w:val="footnote text"/>
    <w:basedOn w:val="a"/>
    <w:link w:val="a8"/>
    <w:semiHidden/>
    <w:rsid w:val="00B827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827E4"/>
    <w:rPr>
      <w:rFonts w:ascii="Times New Roman" w:eastAsia="Calibri" w:hAnsi="Times New Roman" w:cs="Times New Roman"/>
      <w:sz w:val="20"/>
      <w:szCs w:val="20"/>
    </w:rPr>
  </w:style>
  <w:style w:type="paragraph" w:styleId="a9">
    <w:name w:val="caption"/>
    <w:basedOn w:val="a"/>
    <w:uiPriority w:val="35"/>
    <w:qFormat/>
    <w:rsid w:val="00B827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выявления и демонтажа самовольно установленных и (или) незаконно размещенных объектов движимого имущества на территории г. Казани (с изменениями на 18 декабря 2019 года)</vt:lpstr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выявления и демонтажа самовольно установленных и (или) незаконно размещенных объектов движимого имущества на территории г. Казани (с изменениями на 18 декабря 2019 года)</dc:title>
  <dc:creator>Пользователь</dc:creator>
  <cp:lastModifiedBy>Пользователь</cp:lastModifiedBy>
  <cp:revision>2</cp:revision>
  <dcterms:created xsi:type="dcterms:W3CDTF">2020-03-27T11:44:00Z</dcterms:created>
  <dcterms:modified xsi:type="dcterms:W3CDTF">2020-03-27T11:44:00Z</dcterms:modified>
</cp:coreProperties>
</file>