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BE" w:rsidRPr="00E243BE" w:rsidRDefault="00E243BE" w:rsidP="00E243BE">
      <w:pPr>
        <w:spacing w:after="0" w:line="240" w:lineRule="auto"/>
        <w:ind w:left="142" w:right="141" w:firstLine="142"/>
        <w:jc w:val="center"/>
        <w:rPr>
          <w:rFonts w:ascii="Arial" w:eastAsia="Calibri" w:hAnsi="Arial" w:cs="Arial"/>
          <w:noProof/>
          <w:sz w:val="24"/>
          <w:szCs w:val="24"/>
        </w:rPr>
      </w:pPr>
      <w:r w:rsidRPr="00E243BE">
        <w:rPr>
          <w:rFonts w:ascii="Arial" w:eastAsia="Calibri" w:hAnsi="Arial" w:cs="Arial"/>
          <w:noProof/>
          <w:sz w:val="24"/>
          <w:szCs w:val="24"/>
        </w:rPr>
        <w:t>Типовой проект Решения Совета поселения, входящего в состав Апастовского муниципального района Республики Татарстан</w:t>
      </w:r>
    </w:p>
    <w:p w:rsidR="00E243BE" w:rsidRPr="00E243BE" w:rsidRDefault="00E243BE" w:rsidP="00E243BE">
      <w:pPr>
        <w:spacing w:after="0" w:line="240" w:lineRule="auto"/>
        <w:ind w:left="142" w:right="141" w:firstLine="142"/>
        <w:jc w:val="center"/>
        <w:rPr>
          <w:rFonts w:ascii="Arial" w:eastAsia="Calibri" w:hAnsi="Arial" w:cs="Arial"/>
          <w:noProof/>
          <w:sz w:val="24"/>
          <w:szCs w:val="24"/>
        </w:rPr>
      </w:pPr>
    </w:p>
    <w:p w:rsidR="00E243BE" w:rsidRDefault="00E243BE" w:rsidP="00E243BE">
      <w:pPr>
        <w:spacing w:after="0" w:line="240" w:lineRule="auto"/>
        <w:ind w:left="142" w:right="141" w:firstLine="142"/>
        <w:jc w:val="center"/>
        <w:rPr>
          <w:rFonts w:ascii="Arial" w:eastAsia="Calibri" w:hAnsi="Arial" w:cs="Arial"/>
          <w:noProof/>
          <w:sz w:val="24"/>
          <w:szCs w:val="24"/>
        </w:rPr>
      </w:pPr>
      <w:r w:rsidRPr="00E243BE">
        <w:rPr>
          <w:rFonts w:ascii="Arial" w:eastAsia="Calibri" w:hAnsi="Arial" w:cs="Arial"/>
          <w:noProof/>
          <w:sz w:val="24"/>
          <w:szCs w:val="24"/>
        </w:rPr>
        <w:t xml:space="preserve">Решение Совета _________ сельского поселения Апастовского муниципального района Республики Татарстан от «___» __________ 2022 года  №__  </w:t>
      </w:r>
      <w:r>
        <w:rPr>
          <w:rFonts w:ascii="Arial" w:eastAsia="Calibri" w:hAnsi="Arial" w:cs="Arial"/>
          <w:noProof/>
          <w:sz w:val="24"/>
          <w:szCs w:val="24"/>
        </w:rPr>
        <w:t xml:space="preserve">«  </w:t>
      </w:r>
      <w:r w:rsidRPr="00E243BE">
        <w:rPr>
          <w:rFonts w:ascii="Arial" w:eastAsia="Calibri" w:hAnsi="Arial" w:cs="Arial"/>
          <w:noProof/>
          <w:sz w:val="24"/>
          <w:szCs w:val="24"/>
        </w:rPr>
        <w:t>О внесении изменений в Положение о муниципальном контроле в сфере благоустройства</w:t>
      </w:r>
      <w:r>
        <w:rPr>
          <w:rFonts w:ascii="Arial" w:eastAsia="Calibri" w:hAnsi="Arial" w:cs="Arial"/>
          <w:noProof/>
          <w:sz w:val="24"/>
          <w:szCs w:val="24"/>
        </w:rPr>
        <w:t>»</w:t>
      </w:r>
      <w:r w:rsidRPr="00E243BE">
        <w:rPr>
          <w:rFonts w:ascii="Arial" w:eastAsia="Calibri" w:hAnsi="Arial" w:cs="Arial"/>
          <w:noProof/>
          <w:sz w:val="24"/>
          <w:szCs w:val="24"/>
        </w:rPr>
        <w:t xml:space="preserve">                                                                                  </w:t>
      </w:r>
    </w:p>
    <w:p w:rsidR="00E243BE" w:rsidRDefault="00E243BE" w:rsidP="004B3209">
      <w:pPr>
        <w:spacing w:after="0" w:line="240" w:lineRule="auto"/>
        <w:ind w:left="142" w:right="141" w:firstLine="142"/>
        <w:jc w:val="center"/>
        <w:rPr>
          <w:rFonts w:ascii="Arial" w:eastAsia="Calibri" w:hAnsi="Arial" w:cs="Arial"/>
          <w:noProof/>
          <w:sz w:val="24"/>
          <w:szCs w:val="24"/>
        </w:rPr>
      </w:pPr>
    </w:p>
    <w:p w:rsidR="00E243BE" w:rsidRDefault="00E243BE" w:rsidP="004B3209">
      <w:pPr>
        <w:spacing w:after="0" w:line="240" w:lineRule="auto"/>
        <w:ind w:left="142" w:right="141" w:firstLine="142"/>
        <w:jc w:val="center"/>
        <w:rPr>
          <w:rFonts w:ascii="Arial" w:eastAsia="Calibri" w:hAnsi="Arial" w:cs="Arial"/>
          <w:noProof/>
          <w:sz w:val="24"/>
          <w:szCs w:val="24"/>
        </w:rPr>
      </w:pPr>
    </w:p>
    <w:p w:rsidR="00B33015" w:rsidRPr="004B3209" w:rsidRDefault="00551633" w:rsidP="004B3209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В соответствии с частями 2 и 4 статьи 39 Федерального закона </w:t>
      </w:r>
      <w:r w:rsidRPr="004B3209">
        <w:rPr>
          <w:rFonts w:ascii="Arial" w:hAnsi="Arial" w:cs="Arial"/>
          <w:sz w:val="24"/>
          <w:szCs w:val="24"/>
        </w:rPr>
        <w:br/>
        <w:t xml:space="preserve">от 31 июля 2021 года № 248-ФЗ «О государственном контроле (надзоре) </w:t>
      </w:r>
      <w:r w:rsidRPr="004B3209">
        <w:rPr>
          <w:rFonts w:ascii="Arial" w:hAnsi="Arial" w:cs="Arial"/>
          <w:sz w:val="24"/>
          <w:szCs w:val="24"/>
        </w:rPr>
        <w:br/>
        <w:t>и муниципальном контроле в Российской Федерации»</w:t>
      </w:r>
      <w:r w:rsidR="00B33015" w:rsidRPr="004B32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3015" w:rsidRPr="004B3209">
        <w:rPr>
          <w:rFonts w:ascii="Arial" w:eastAsia="Calibri" w:hAnsi="Arial" w:cs="Arial"/>
          <w:sz w:val="24"/>
          <w:szCs w:val="24"/>
        </w:rPr>
        <w:t>Совет</w:t>
      </w:r>
      <w:r w:rsidRPr="004B3209">
        <w:rPr>
          <w:rFonts w:ascii="Arial" w:eastAsia="Calibri" w:hAnsi="Arial" w:cs="Arial"/>
          <w:sz w:val="24"/>
          <w:szCs w:val="24"/>
        </w:rPr>
        <w:t xml:space="preserve"> _</w:t>
      </w:r>
      <w:r w:rsidR="004E2BE1">
        <w:rPr>
          <w:rFonts w:ascii="Arial" w:eastAsia="Calibri" w:hAnsi="Arial" w:cs="Arial"/>
          <w:sz w:val="24"/>
          <w:szCs w:val="24"/>
        </w:rPr>
        <w:t>_______</w:t>
      </w:r>
      <w:r w:rsidRPr="004B3209">
        <w:rPr>
          <w:rFonts w:ascii="Arial" w:eastAsia="Calibri" w:hAnsi="Arial" w:cs="Arial"/>
          <w:sz w:val="24"/>
          <w:szCs w:val="24"/>
        </w:rPr>
        <w:t xml:space="preserve">___ сельского поселения </w:t>
      </w:r>
      <w:r w:rsidR="00B33015" w:rsidRPr="004B320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33015" w:rsidRPr="004B3209">
        <w:rPr>
          <w:rFonts w:ascii="Arial" w:eastAsia="Calibri" w:hAnsi="Arial" w:cs="Arial"/>
          <w:sz w:val="24"/>
          <w:szCs w:val="24"/>
        </w:rPr>
        <w:t>Апастовского</w:t>
      </w:r>
      <w:proofErr w:type="spellEnd"/>
      <w:r w:rsidR="00B33015" w:rsidRPr="004B320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  <w:r w:rsidR="00B33015" w:rsidRPr="004B3209">
        <w:rPr>
          <w:rFonts w:ascii="Arial" w:eastAsia="Calibri" w:hAnsi="Arial" w:cs="Arial"/>
          <w:i/>
          <w:sz w:val="24"/>
          <w:szCs w:val="24"/>
        </w:rPr>
        <w:t xml:space="preserve"> </w:t>
      </w:r>
      <w:r w:rsidR="00B33015" w:rsidRPr="004B3209">
        <w:rPr>
          <w:rFonts w:ascii="Arial" w:eastAsia="Calibri" w:hAnsi="Arial" w:cs="Arial"/>
          <w:sz w:val="24"/>
          <w:szCs w:val="24"/>
        </w:rPr>
        <w:t>решил:</w:t>
      </w:r>
    </w:p>
    <w:p w:rsidR="0072122B" w:rsidRPr="004B3209" w:rsidRDefault="0072122B" w:rsidP="004B3209">
      <w:pPr>
        <w:spacing w:after="0" w:line="240" w:lineRule="auto"/>
        <w:ind w:left="142" w:firstLine="709"/>
        <w:jc w:val="both"/>
        <w:rPr>
          <w:rFonts w:ascii="Arial" w:eastAsia="Calibri" w:hAnsi="Arial" w:cs="Arial"/>
          <w:sz w:val="24"/>
          <w:szCs w:val="24"/>
        </w:rPr>
      </w:pPr>
    </w:p>
    <w:p w:rsidR="00ED111F" w:rsidRPr="004B3209" w:rsidRDefault="00B33015" w:rsidP="004B3209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noProof/>
          <w:sz w:val="24"/>
          <w:szCs w:val="24"/>
        </w:rPr>
      </w:pPr>
      <w:r w:rsidRPr="004B3209">
        <w:rPr>
          <w:rFonts w:ascii="Arial" w:eastAsia="Calibri" w:hAnsi="Arial" w:cs="Arial"/>
          <w:noProof/>
          <w:sz w:val="24"/>
          <w:szCs w:val="24"/>
        </w:rPr>
        <w:tab/>
        <w:t xml:space="preserve">1.Внести в   </w:t>
      </w:r>
      <w:r w:rsidRPr="004B3209">
        <w:rPr>
          <w:rFonts w:ascii="Arial" w:eastAsia="Calibri" w:hAnsi="Arial" w:cs="Arial"/>
          <w:sz w:val="24"/>
          <w:szCs w:val="24"/>
        </w:rPr>
        <w:t xml:space="preserve">Положение о муниципальном земельном контроле </w:t>
      </w:r>
      <w:r w:rsidR="00551633" w:rsidRPr="004B3209">
        <w:rPr>
          <w:rFonts w:ascii="Arial" w:hAnsi="Arial" w:cs="Arial"/>
          <w:color w:val="000000" w:themeColor="text1"/>
          <w:sz w:val="24"/>
          <w:szCs w:val="24"/>
        </w:rPr>
        <w:t>на территории _____</w:t>
      </w:r>
      <w:r w:rsidR="004E2BE1">
        <w:rPr>
          <w:rFonts w:ascii="Arial" w:hAnsi="Arial" w:cs="Arial"/>
          <w:color w:val="000000" w:themeColor="text1"/>
          <w:sz w:val="24"/>
          <w:szCs w:val="24"/>
        </w:rPr>
        <w:t>_______</w:t>
      </w:r>
      <w:r w:rsidR="00551633" w:rsidRPr="004B320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4B3209">
        <w:rPr>
          <w:rFonts w:ascii="Arial" w:hAnsi="Arial" w:cs="Arial"/>
          <w:sz w:val="24"/>
          <w:szCs w:val="24"/>
        </w:rPr>
        <w:t xml:space="preserve">, утвержденное решением Совета </w:t>
      </w:r>
      <w:r w:rsidR="00551633" w:rsidRPr="004B3209">
        <w:rPr>
          <w:rFonts w:ascii="Arial" w:hAnsi="Arial" w:cs="Arial"/>
          <w:sz w:val="24"/>
          <w:szCs w:val="24"/>
        </w:rPr>
        <w:t>__</w:t>
      </w:r>
      <w:r w:rsidR="004E2BE1">
        <w:rPr>
          <w:rFonts w:ascii="Arial" w:hAnsi="Arial" w:cs="Arial"/>
          <w:sz w:val="24"/>
          <w:szCs w:val="24"/>
        </w:rPr>
        <w:t>_________</w:t>
      </w:r>
      <w:r w:rsidR="00551633" w:rsidRPr="004B3209">
        <w:rPr>
          <w:rFonts w:ascii="Arial" w:hAnsi="Arial" w:cs="Arial"/>
          <w:sz w:val="24"/>
          <w:szCs w:val="24"/>
        </w:rPr>
        <w:t xml:space="preserve">__ сельского поселения  </w:t>
      </w:r>
      <w:proofErr w:type="spellStart"/>
      <w:r w:rsidRPr="004B3209">
        <w:rPr>
          <w:rFonts w:ascii="Arial" w:eastAsia="Calibri" w:hAnsi="Arial" w:cs="Arial"/>
          <w:sz w:val="24"/>
          <w:szCs w:val="24"/>
        </w:rPr>
        <w:t>Апастовского</w:t>
      </w:r>
      <w:proofErr w:type="spellEnd"/>
      <w:r w:rsidRPr="004B320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551633" w:rsidRPr="004B3209">
        <w:rPr>
          <w:rFonts w:ascii="Arial" w:eastAsia="Calibri" w:hAnsi="Arial" w:cs="Arial"/>
          <w:sz w:val="24"/>
          <w:szCs w:val="24"/>
        </w:rPr>
        <w:t>11</w:t>
      </w:r>
      <w:r w:rsidRPr="004B3209">
        <w:rPr>
          <w:rFonts w:ascii="Arial" w:eastAsia="Calibri" w:hAnsi="Arial" w:cs="Arial"/>
          <w:sz w:val="24"/>
          <w:szCs w:val="24"/>
        </w:rPr>
        <w:t xml:space="preserve"> о</w:t>
      </w:r>
      <w:r w:rsidR="0025264A" w:rsidRPr="004B3209">
        <w:rPr>
          <w:rFonts w:ascii="Arial" w:eastAsia="Calibri" w:hAnsi="Arial" w:cs="Arial"/>
          <w:noProof/>
          <w:sz w:val="24"/>
          <w:szCs w:val="24"/>
        </w:rPr>
        <w:t xml:space="preserve">ктября </w:t>
      </w:r>
      <w:r w:rsidR="002821C3" w:rsidRPr="004B3209">
        <w:rPr>
          <w:rFonts w:ascii="Arial" w:eastAsia="Calibri" w:hAnsi="Arial" w:cs="Arial"/>
          <w:noProof/>
          <w:sz w:val="24"/>
          <w:szCs w:val="24"/>
        </w:rPr>
        <w:t>20</w:t>
      </w:r>
      <w:r w:rsidR="0025264A" w:rsidRPr="004B3209">
        <w:rPr>
          <w:rFonts w:ascii="Arial" w:eastAsia="Calibri" w:hAnsi="Arial" w:cs="Arial"/>
          <w:noProof/>
          <w:sz w:val="24"/>
          <w:szCs w:val="24"/>
        </w:rPr>
        <w:t xml:space="preserve">21 </w:t>
      </w:r>
      <w:r w:rsidR="002821C3" w:rsidRPr="004B3209">
        <w:rPr>
          <w:rFonts w:ascii="Arial" w:eastAsia="Calibri" w:hAnsi="Arial" w:cs="Arial"/>
          <w:noProof/>
          <w:sz w:val="24"/>
          <w:szCs w:val="24"/>
        </w:rPr>
        <w:t xml:space="preserve"> года</w:t>
      </w:r>
      <w:r w:rsidR="00551633" w:rsidRPr="004B3209">
        <w:rPr>
          <w:rFonts w:ascii="Arial" w:eastAsia="Calibri" w:hAnsi="Arial" w:cs="Arial"/>
          <w:noProof/>
          <w:sz w:val="24"/>
          <w:szCs w:val="24"/>
        </w:rPr>
        <w:t xml:space="preserve"> №__, </w:t>
      </w:r>
      <w:r w:rsidRPr="004B3209">
        <w:rPr>
          <w:rFonts w:ascii="Arial" w:eastAsia="Calibri" w:hAnsi="Arial" w:cs="Arial"/>
          <w:noProof/>
          <w:sz w:val="24"/>
          <w:szCs w:val="24"/>
        </w:rPr>
        <w:t>следующие изменения:</w:t>
      </w:r>
      <w:r w:rsidR="002821C3" w:rsidRPr="004B3209">
        <w:rPr>
          <w:rFonts w:ascii="Arial" w:eastAsia="Calibri" w:hAnsi="Arial" w:cs="Arial"/>
          <w:noProof/>
          <w:sz w:val="24"/>
          <w:szCs w:val="24"/>
        </w:rPr>
        <w:t xml:space="preserve">                                                                             </w:t>
      </w:r>
      <w:r w:rsidR="00ED111F" w:rsidRPr="004B3209">
        <w:rPr>
          <w:rFonts w:ascii="Arial" w:eastAsia="Calibri" w:hAnsi="Arial" w:cs="Arial"/>
          <w:noProof/>
          <w:sz w:val="24"/>
          <w:szCs w:val="24"/>
        </w:rPr>
        <w:t xml:space="preserve">               </w:t>
      </w:r>
    </w:p>
    <w:p w:rsidR="00ED111F" w:rsidRPr="004B3209" w:rsidRDefault="00ED111F" w:rsidP="004B3209">
      <w:pPr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B3209">
        <w:rPr>
          <w:rFonts w:ascii="Arial" w:hAnsi="Arial" w:cs="Arial"/>
          <w:color w:val="000000" w:themeColor="text1"/>
          <w:sz w:val="24"/>
          <w:szCs w:val="24"/>
        </w:rPr>
        <w:tab/>
      </w:r>
      <w:r w:rsidR="00805F43" w:rsidRPr="004B3209">
        <w:rPr>
          <w:rFonts w:ascii="Arial" w:hAnsi="Arial" w:cs="Arial"/>
          <w:color w:val="000000" w:themeColor="text1"/>
          <w:sz w:val="24"/>
          <w:szCs w:val="24"/>
        </w:rPr>
        <w:t xml:space="preserve">дополнить </w:t>
      </w:r>
      <w:r w:rsidRPr="004B3209">
        <w:rPr>
          <w:rFonts w:ascii="Arial" w:hAnsi="Arial" w:cs="Arial"/>
          <w:color w:val="000000" w:themeColor="text1"/>
          <w:sz w:val="24"/>
          <w:szCs w:val="24"/>
        </w:rPr>
        <w:t>раздел</w:t>
      </w:r>
      <w:r w:rsidR="00805F43" w:rsidRPr="004B3209">
        <w:rPr>
          <w:rFonts w:ascii="Arial" w:hAnsi="Arial" w:cs="Arial"/>
          <w:color w:val="000000" w:themeColor="text1"/>
          <w:sz w:val="24"/>
          <w:szCs w:val="24"/>
        </w:rPr>
        <w:t xml:space="preserve">ом </w:t>
      </w:r>
      <w:r w:rsidRPr="004B3209">
        <w:rPr>
          <w:rFonts w:ascii="Arial" w:hAnsi="Arial" w:cs="Arial"/>
          <w:color w:val="000000" w:themeColor="text1"/>
          <w:sz w:val="24"/>
          <w:szCs w:val="24"/>
        </w:rPr>
        <w:t xml:space="preserve"> 5 «Дос</w:t>
      </w:r>
      <w:r w:rsidR="00551633" w:rsidRPr="004B3209">
        <w:rPr>
          <w:rFonts w:ascii="Arial" w:hAnsi="Arial" w:cs="Arial"/>
          <w:color w:val="000000" w:themeColor="text1"/>
          <w:sz w:val="24"/>
          <w:szCs w:val="24"/>
        </w:rPr>
        <w:t>удебное обжалование» следующего содержания:</w:t>
      </w:r>
    </w:p>
    <w:p w:rsidR="00805F43" w:rsidRPr="00DA3286" w:rsidRDefault="00551633" w:rsidP="004B3209">
      <w:pPr>
        <w:pStyle w:val="ConsPlusNormal"/>
        <w:ind w:firstLine="0"/>
        <w:jc w:val="center"/>
        <w:rPr>
          <w:rFonts w:ascii="Arial" w:hAnsi="Arial" w:cs="Arial"/>
          <w:bCs/>
          <w:szCs w:val="24"/>
        </w:rPr>
      </w:pPr>
      <w:r w:rsidRPr="00DA3286">
        <w:rPr>
          <w:rFonts w:ascii="Arial" w:hAnsi="Arial" w:cs="Arial"/>
          <w:bCs/>
          <w:szCs w:val="24"/>
        </w:rPr>
        <w:t>«</w:t>
      </w:r>
      <w:r w:rsidR="00805F43" w:rsidRPr="00DA3286">
        <w:rPr>
          <w:rFonts w:ascii="Arial" w:hAnsi="Arial" w:cs="Arial"/>
          <w:bCs/>
          <w:szCs w:val="24"/>
        </w:rPr>
        <w:t>5. Досудебное обжалование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3286">
        <w:rPr>
          <w:rFonts w:ascii="Arial" w:hAnsi="Arial" w:cs="Arial"/>
          <w:sz w:val="24"/>
          <w:szCs w:val="24"/>
        </w:rPr>
        <w:t>5.1. Контролируемые лица, права и законные интересы которых, по их</w:t>
      </w:r>
      <w:r w:rsidRPr="004B3209">
        <w:rPr>
          <w:rFonts w:ascii="Arial" w:hAnsi="Arial" w:cs="Arial"/>
          <w:sz w:val="24"/>
          <w:szCs w:val="24"/>
        </w:rPr>
        <w:t xml:space="preserve"> мнению, были непосредственно нарушены в рамках осуществления муниципального контроля, имеют право на досудебное обжалование следующих решений </w:t>
      </w:r>
      <w:r w:rsidR="00551633" w:rsidRPr="004B3209">
        <w:rPr>
          <w:rFonts w:ascii="Arial" w:hAnsi="Arial" w:cs="Arial"/>
          <w:sz w:val="24"/>
          <w:szCs w:val="24"/>
        </w:rPr>
        <w:t>должностных лиц Исполкома</w:t>
      </w:r>
      <w:r w:rsidRPr="004B3209">
        <w:rPr>
          <w:rFonts w:ascii="Arial" w:hAnsi="Arial" w:cs="Arial"/>
          <w:sz w:val="24"/>
          <w:szCs w:val="24"/>
        </w:rPr>
        <w:t xml:space="preserve"> (далее также – должностные лица):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1) решений о проведении контрольных мероприятий;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2) актов контрольных мероприятий;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5.2. Жалоба подается контролируемым лицом в </w:t>
      </w:r>
      <w:r w:rsidR="00551633" w:rsidRPr="004B3209">
        <w:rPr>
          <w:rFonts w:ascii="Arial" w:hAnsi="Arial" w:cs="Arial"/>
          <w:szCs w:val="24"/>
        </w:rPr>
        <w:t xml:space="preserve">Исполком </w:t>
      </w:r>
      <w:r w:rsidRPr="004B3209">
        <w:rPr>
          <w:rFonts w:ascii="Arial" w:hAnsi="Arial" w:cs="Arial"/>
          <w:szCs w:val="24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0" w:name="Par374"/>
      <w:bookmarkEnd w:id="0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805F43" w:rsidRPr="004B3209" w:rsidRDefault="00805F43" w:rsidP="004B32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5.3. Жалоба на решение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, действие (бездействие) его должностных лиц рассматривается </w:t>
      </w:r>
      <w:r w:rsidR="00551633" w:rsidRPr="004B3209">
        <w:rPr>
          <w:rFonts w:ascii="Arial" w:hAnsi="Arial" w:cs="Arial"/>
          <w:szCs w:val="24"/>
        </w:rPr>
        <w:t>Главой поселения</w:t>
      </w:r>
      <w:r w:rsidRPr="004B3209">
        <w:rPr>
          <w:rFonts w:ascii="Arial" w:hAnsi="Arial" w:cs="Arial"/>
          <w:szCs w:val="24"/>
        </w:rPr>
        <w:t>.</w:t>
      </w:r>
    </w:p>
    <w:p w:rsidR="00805F43" w:rsidRPr="004B3209" w:rsidRDefault="00805F43" w:rsidP="004B32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Жалоба на действия (бездействия) </w:t>
      </w:r>
      <w:r w:rsidR="00551633" w:rsidRPr="004B3209">
        <w:rPr>
          <w:rFonts w:ascii="Arial" w:hAnsi="Arial" w:cs="Arial"/>
          <w:sz w:val="24"/>
          <w:szCs w:val="24"/>
        </w:rPr>
        <w:t>Главы поселения</w:t>
      </w:r>
      <w:r w:rsidRPr="004B3209">
        <w:rPr>
          <w:rFonts w:ascii="Arial" w:hAnsi="Arial" w:cs="Arial"/>
          <w:sz w:val="24"/>
          <w:szCs w:val="24"/>
        </w:rPr>
        <w:t xml:space="preserve"> рассматривается </w:t>
      </w:r>
      <w:r w:rsidR="00551633" w:rsidRPr="004B3209">
        <w:rPr>
          <w:rFonts w:ascii="Arial" w:hAnsi="Arial" w:cs="Arial"/>
          <w:sz w:val="24"/>
          <w:szCs w:val="24"/>
        </w:rPr>
        <w:t>Советом поселения</w:t>
      </w:r>
      <w:r w:rsidR="000B377E" w:rsidRPr="004B3209">
        <w:rPr>
          <w:rFonts w:ascii="Arial" w:hAnsi="Arial" w:cs="Arial"/>
          <w:sz w:val="24"/>
          <w:szCs w:val="24"/>
        </w:rPr>
        <w:t>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" w:name="Par375"/>
      <w:bookmarkEnd w:id="1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="00551633" w:rsidRPr="004B3209">
        <w:rPr>
          <w:rFonts w:ascii="Arial" w:hAnsi="Arial" w:cs="Arial"/>
          <w:szCs w:val="24"/>
        </w:rPr>
        <w:t>Исполкомом</w:t>
      </w:r>
      <w:r w:rsidRPr="004B3209">
        <w:rPr>
          <w:rFonts w:ascii="Arial" w:hAnsi="Arial" w:cs="Arial"/>
          <w:szCs w:val="24"/>
        </w:rPr>
        <w:t>.</w:t>
      </w:r>
      <w:bookmarkStart w:id="2" w:name="Par377"/>
      <w:bookmarkEnd w:id="2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5.7. Жалоба может содержать ходатайство о приостановлении исполнения обжалуемого решения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>.</w:t>
      </w:r>
      <w:bookmarkStart w:id="3" w:name="Par379"/>
      <w:bookmarkEnd w:id="3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lastRenderedPageBreak/>
        <w:t xml:space="preserve">5.8. </w:t>
      </w:r>
      <w:r w:rsidR="00551633" w:rsidRPr="004B3209">
        <w:rPr>
          <w:rFonts w:ascii="Arial" w:hAnsi="Arial" w:cs="Arial"/>
          <w:szCs w:val="24"/>
        </w:rPr>
        <w:t>Главой поселения</w:t>
      </w:r>
      <w:r w:rsidRPr="004B3209">
        <w:rPr>
          <w:rFonts w:ascii="Arial" w:hAnsi="Arial" w:cs="Arial"/>
          <w:szCs w:val="24"/>
        </w:rPr>
        <w:t xml:space="preserve"> в срок не позднее двух рабочих дней со дня регистрации жалобы принимается решение: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1) о приостановлении исполнения обжалуемого решения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>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. 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4" w:name="Par383"/>
      <w:bookmarkEnd w:id="4"/>
      <w:r w:rsidRPr="004B3209">
        <w:rPr>
          <w:rFonts w:ascii="Arial" w:hAnsi="Arial" w:cs="Arial"/>
          <w:sz w:val="24"/>
          <w:szCs w:val="24"/>
        </w:rPr>
        <w:t>5.9. Жалоба должна содержать:</w:t>
      </w:r>
    </w:p>
    <w:p w:rsidR="00805F43" w:rsidRPr="004B3209" w:rsidRDefault="0055163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4B3209">
        <w:rPr>
          <w:rFonts w:ascii="Arial" w:hAnsi="Arial" w:cs="Arial"/>
          <w:szCs w:val="24"/>
        </w:rPr>
        <w:t>1) наименование Исполкома</w:t>
      </w:r>
      <w:r w:rsidR="00805F43" w:rsidRPr="004B3209">
        <w:rPr>
          <w:rFonts w:ascii="Arial" w:hAnsi="Arial" w:cs="Arial"/>
          <w:szCs w:val="24"/>
        </w:rPr>
        <w:t>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4B3209">
        <w:rPr>
          <w:rFonts w:ascii="Arial" w:hAnsi="Arial" w:cs="Arial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3) сведения об обжалуемых </w:t>
      </w:r>
      <w:proofErr w:type="gramStart"/>
      <w:r w:rsidRPr="004B3209">
        <w:rPr>
          <w:rFonts w:ascii="Arial" w:hAnsi="Arial" w:cs="Arial"/>
          <w:szCs w:val="24"/>
        </w:rPr>
        <w:t>решении</w:t>
      </w:r>
      <w:proofErr w:type="gramEnd"/>
      <w:r w:rsidRPr="004B3209">
        <w:rPr>
          <w:rFonts w:ascii="Arial" w:hAnsi="Arial" w:cs="Arial"/>
          <w:szCs w:val="24"/>
        </w:rPr>
        <w:t xml:space="preserve">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4B3209">
        <w:rPr>
          <w:rFonts w:ascii="Arial" w:hAnsi="Arial" w:cs="Arial"/>
          <w:szCs w:val="24"/>
        </w:rPr>
        <w:t>не согласно</w:t>
      </w:r>
      <w:proofErr w:type="gramEnd"/>
      <w:r w:rsidRPr="004B3209">
        <w:rPr>
          <w:rFonts w:ascii="Arial" w:hAnsi="Arial" w:cs="Arial"/>
          <w:szCs w:val="24"/>
        </w:rPr>
        <w:t xml:space="preserve"> с решением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5" w:name="Par390"/>
      <w:bookmarkEnd w:id="5"/>
      <w:r w:rsidRPr="004B3209">
        <w:rPr>
          <w:rFonts w:ascii="Arial" w:hAnsi="Arial" w:cs="Arial"/>
          <w:szCs w:val="24"/>
        </w:rPr>
        <w:t xml:space="preserve">5.10. Жалоба не должна содержать нецензурные либо оскорбительные выражения, угрозы жизни, здоровью и имуществу должностных лиц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 либо членов их семей.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4B3209">
        <w:rPr>
          <w:rFonts w:ascii="Arial" w:hAnsi="Arial" w:cs="Arial"/>
          <w:szCs w:val="24"/>
        </w:rPr>
        <w:t>ии и ау</w:t>
      </w:r>
      <w:proofErr w:type="gramEnd"/>
      <w:r w:rsidRPr="004B3209">
        <w:rPr>
          <w:rFonts w:ascii="Arial" w:hAnsi="Arial" w:cs="Arial"/>
          <w:szCs w:val="24"/>
        </w:rPr>
        <w:t>тентификации».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5.12. </w:t>
      </w:r>
      <w:r w:rsidR="00551633" w:rsidRPr="004B3209">
        <w:rPr>
          <w:rFonts w:ascii="Arial" w:hAnsi="Arial" w:cs="Arial"/>
          <w:szCs w:val="24"/>
        </w:rPr>
        <w:t xml:space="preserve">Исполком </w:t>
      </w:r>
      <w:r w:rsidRPr="004B3209">
        <w:rPr>
          <w:rFonts w:ascii="Arial" w:hAnsi="Arial" w:cs="Arial"/>
          <w:szCs w:val="24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5) ранее в </w:t>
      </w:r>
      <w:r w:rsidR="00551633" w:rsidRPr="004B3209">
        <w:rPr>
          <w:rFonts w:ascii="Arial" w:hAnsi="Arial" w:cs="Arial"/>
          <w:sz w:val="24"/>
          <w:szCs w:val="24"/>
        </w:rPr>
        <w:t>Исполком</w:t>
      </w:r>
      <w:r w:rsidRPr="004B3209">
        <w:rPr>
          <w:rFonts w:ascii="Arial" w:hAnsi="Arial" w:cs="Arial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551633" w:rsidRPr="004B3209">
        <w:rPr>
          <w:rFonts w:ascii="Arial" w:hAnsi="Arial" w:cs="Arial"/>
          <w:sz w:val="24"/>
          <w:szCs w:val="24"/>
        </w:rPr>
        <w:t>Исполкома</w:t>
      </w:r>
      <w:r w:rsidRPr="004B3209">
        <w:rPr>
          <w:rFonts w:ascii="Arial" w:hAnsi="Arial" w:cs="Arial"/>
          <w:sz w:val="24"/>
          <w:szCs w:val="24"/>
        </w:rPr>
        <w:t>, а также членов их семей;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551633" w:rsidRPr="004B3209">
        <w:rPr>
          <w:rFonts w:ascii="Arial" w:hAnsi="Arial" w:cs="Arial"/>
          <w:sz w:val="24"/>
          <w:szCs w:val="24"/>
        </w:rPr>
        <w:t>Исполкома</w:t>
      </w:r>
      <w:r w:rsidRPr="004B3209">
        <w:rPr>
          <w:rFonts w:ascii="Arial" w:hAnsi="Arial" w:cs="Arial"/>
          <w:sz w:val="24"/>
          <w:szCs w:val="24"/>
        </w:rPr>
        <w:t>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</w:t>
      </w:r>
      <w:r w:rsidRPr="004B3209">
        <w:rPr>
          <w:rFonts w:ascii="Arial" w:hAnsi="Arial" w:cs="Arial"/>
          <w:szCs w:val="24"/>
        </w:rPr>
        <w:lastRenderedPageBreak/>
        <w:t xml:space="preserve">и не может служить основанием для судебного обжалования решений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, действий (бездействия) должностных лиц. 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5.14. </w:t>
      </w:r>
      <w:r w:rsidRPr="004B3209">
        <w:rPr>
          <w:rFonts w:ascii="Arial" w:eastAsia="Calibri" w:hAnsi="Arial" w:cs="Arial"/>
          <w:szCs w:val="24"/>
        </w:rPr>
        <w:t xml:space="preserve">При рассмотрении жалобы </w:t>
      </w:r>
      <w:r w:rsidR="00551633" w:rsidRPr="004B3209">
        <w:rPr>
          <w:rFonts w:ascii="Arial" w:eastAsia="Calibri" w:hAnsi="Arial" w:cs="Arial"/>
          <w:szCs w:val="24"/>
        </w:rPr>
        <w:t>Исполком</w:t>
      </w:r>
      <w:r w:rsidRPr="004B3209">
        <w:rPr>
          <w:rFonts w:ascii="Arial" w:eastAsia="Calibri" w:hAnsi="Arial" w:cs="Arial"/>
          <w:szCs w:val="24"/>
        </w:rPr>
        <w:t xml:space="preserve">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деятельности, утвержденными Правительством Российской Федерации.</w:t>
      </w:r>
    </w:p>
    <w:p w:rsidR="00805F43" w:rsidRPr="004B3209" w:rsidRDefault="00551633" w:rsidP="00DA32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209">
        <w:rPr>
          <w:rFonts w:ascii="Arial" w:eastAsia="Calibri" w:hAnsi="Arial" w:cs="Arial"/>
          <w:sz w:val="24"/>
          <w:szCs w:val="24"/>
        </w:rPr>
        <w:t>Исполком</w:t>
      </w:r>
      <w:r w:rsidR="00805F43" w:rsidRPr="004B3209">
        <w:rPr>
          <w:rFonts w:ascii="Arial" w:eastAsia="Calibri" w:hAnsi="Arial" w:cs="Arial"/>
          <w:sz w:val="24"/>
          <w:szCs w:val="24"/>
        </w:rPr>
        <w:t xml:space="preserve">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805F43" w:rsidRPr="004B3209" w:rsidRDefault="00805F43" w:rsidP="00DA32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B3209">
        <w:rPr>
          <w:rFonts w:ascii="Arial" w:eastAsia="Calibri" w:hAnsi="Arial" w:cs="Arial"/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</w:t>
      </w:r>
      <w:r w:rsidR="00DA3286">
        <w:rPr>
          <w:rFonts w:ascii="Arial" w:eastAsia="Calibri" w:hAnsi="Arial" w:cs="Arial"/>
          <w:sz w:val="24"/>
          <w:szCs w:val="24"/>
        </w:rPr>
        <w:t>Главой поселения</w:t>
      </w:r>
      <w:r w:rsidRPr="004B3209">
        <w:rPr>
          <w:rFonts w:ascii="Arial" w:eastAsia="Calibri" w:hAnsi="Arial" w:cs="Arial"/>
          <w:sz w:val="24"/>
          <w:szCs w:val="24"/>
        </w:rPr>
        <w:t xml:space="preserve">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5.15 Жалоба подлежит рассмотрению руководителем (заместителем руководителя) </w:t>
      </w:r>
      <w:r w:rsidR="00551633" w:rsidRPr="004B3209">
        <w:rPr>
          <w:rFonts w:ascii="Arial" w:hAnsi="Arial" w:cs="Arial"/>
          <w:sz w:val="24"/>
          <w:szCs w:val="24"/>
        </w:rPr>
        <w:t>Исполкома</w:t>
      </w:r>
      <w:r w:rsidRPr="004B3209">
        <w:rPr>
          <w:rFonts w:ascii="Arial" w:hAnsi="Arial" w:cs="Arial"/>
          <w:sz w:val="24"/>
          <w:szCs w:val="24"/>
        </w:rPr>
        <w:t xml:space="preserve"> в течение двадцати рабочих дней со дня ее регистрации.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4B3209">
        <w:rPr>
          <w:rFonts w:ascii="Arial" w:hAnsi="Arial" w:cs="Arial"/>
          <w:szCs w:val="24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5.17. </w:t>
      </w:r>
      <w:r w:rsidR="00551633" w:rsidRPr="004B3209">
        <w:rPr>
          <w:rFonts w:ascii="Arial" w:hAnsi="Arial" w:cs="Arial"/>
          <w:sz w:val="24"/>
          <w:szCs w:val="24"/>
        </w:rPr>
        <w:t>Исполком</w:t>
      </w:r>
      <w:r w:rsidRPr="004B3209">
        <w:rPr>
          <w:rFonts w:ascii="Arial" w:hAnsi="Arial" w:cs="Arial"/>
          <w:sz w:val="24"/>
          <w:szCs w:val="24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805F43" w:rsidRPr="004B3209" w:rsidRDefault="00805F43" w:rsidP="004B3209">
      <w:pPr>
        <w:pStyle w:val="HTML0"/>
        <w:ind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5.19.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551633" w:rsidRPr="004B3209">
        <w:rPr>
          <w:rFonts w:ascii="Arial" w:hAnsi="Arial" w:cs="Arial"/>
          <w:szCs w:val="24"/>
        </w:rPr>
        <w:t>Исполком</w:t>
      </w:r>
      <w:r w:rsidRPr="004B3209">
        <w:rPr>
          <w:rFonts w:ascii="Arial" w:hAnsi="Arial" w:cs="Arial"/>
          <w:szCs w:val="24"/>
        </w:rPr>
        <w:t>.</w:t>
      </w:r>
    </w:p>
    <w:p w:rsidR="00805F43" w:rsidRPr="004B3209" w:rsidRDefault="00805F43" w:rsidP="004B320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hAnsi="Arial" w:cs="Arial"/>
          <w:sz w:val="24"/>
          <w:szCs w:val="24"/>
        </w:rPr>
        <w:t xml:space="preserve">5.20. По итогам рассмотрения </w:t>
      </w:r>
      <w:r w:rsidR="004B3209" w:rsidRPr="004B3209">
        <w:rPr>
          <w:rFonts w:ascii="Arial" w:hAnsi="Arial" w:cs="Arial"/>
          <w:sz w:val="24"/>
          <w:szCs w:val="24"/>
        </w:rPr>
        <w:t>Глава поселения</w:t>
      </w:r>
      <w:r w:rsidRPr="004B3209">
        <w:rPr>
          <w:rFonts w:ascii="Arial" w:hAnsi="Arial" w:cs="Arial"/>
          <w:sz w:val="24"/>
          <w:szCs w:val="24"/>
        </w:rPr>
        <w:t xml:space="preserve"> принимает одно из следующих решений: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1) оставляет жалобу без удовлетворения;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2) отменяет решение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 полностью или частично;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3) отменяет решение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 xml:space="preserve"> полностью и принимает новое решение;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hAnsi="Arial" w:cs="Arial"/>
          <w:szCs w:val="24"/>
        </w:rPr>
        <w:t xml:space="preserve">5.21. Решение </w:t>
      </w:r>
      <w:r w:rsidR="00551633" w:rsidRPr="004B3209">
        <w:rPr>
          <w:rFonts w:ascii="Arial" w:hAnsi="Arial" w:cs="Arial"/>
          <w:szCs w:val="24"/>
        </w:rPr>
        <w:t>Исполкома</w:t>
      </w:r>
      <w:r w:rsidRPr="004B3209">
        <w:rPr>
          <w:rFonts w:ascii="Arial" w:hAnsi="Arial" w:cs="Arial"/>
          <w:szCs w:val="24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805F43" w:rsidRPr="004B3209" w:rsidRDefault="00805F43" w:rsidP="004B320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B3209">
        <w:rPr>
          <w:rFonts w:ascii="Arial" w:eastAsia="Calibri" w:hAnsi="Arial" w:cs="Arial"/>
          <w:szCs w:val="24"/>
          <w:lang w:eastAsia="en-US"/>
        </w:rPr>
        <w:t xml:space="preserve">Решение </w:t>
      </w:r>
      <w:r w:rsidR="00551633" w:rsidRPr="004B3209">
        <w:rPr>
          <w:rFonts w:ascii="Arial" w:eastAsia="Calibri" w:hAnsi="Arial" w:cs="Arial"/>
          <w:szCs w:val="24"/>
          <w:lang w:eastAsia="en-US"/>
        </w:rPr>
        <w:t>Исполкома</w:t>
      </w:r>
      <w:r w:rsidRPr="004B3209">
        <w:rPr>
          <w:rFonts w:ascii="Arial" w:eastAsia="Calibri" w:hAnsi="Arial" w:cs="Arial"/>
          <w:szCs w:val="24"/>
          <w:lang w:eastAsia="en-US"/>
        </w:rPr>
        <w:t xml:space="preserve"> по итогам рассмотрения жалобы, содержащей сведения и </w:t>
      </w:r>
      <w:r w:rsidRPr="004B3209">
        <w:rPr>
          <w:rFonts w:ascii="Arial" w:eastAsia="Calibri" w:hAnsi="Arial" w:cs="Arial"/>
          <w:szCs w:val="24"/>
          <w:lang w:eastAsia="en-US"/>
        </w:rPr>
        <w:lastRenderedPageBreak/>
        <w:t xml:space="preserve">документы, составляющие государственную или иную охраняемую законом тайну, направляется контролируемому лицу на бумажном носителе </w:t>
      </w:r>
      <w:r w:rsidRPr="004B3209">
        <w:rPr>
          <w:rFonts w:ascii="Arial" w:eastAsia="Calibri" w:hAnsi="Arial" w:cs="Arial"/>
          <w:szCs w:val="24"/>
          <w:lang w:eastAsia="en-US"/>
        </w:rPr>
        <w:br/>
        <w:t xml:space="preserve">с соблюдением требований законодательства Российской Федерации </w:t>
      </w:r>
      <w:r w:rsidRPr="004B3209">
        <w:rPr>
          <w:rFonts w:ascii="Arial" w:eastAsia="Calibri" w:hAnsi="Arial" w:cs="Arial"/>
          <w:szCs w:val="24"/>
          <w:lang w:eastAsia="en-US"/>
        </w:rPr>
        <w:br/>
        <w:t>о государственной или иной охраняемой законом тайне в течение одного рабочего дня со дня его принятия</w:t>
      </w:r>
      <w:proofErr w:type="gramStart"/>
      <w:r w:rsidRPr="004B3209">
        <w:rPr>
          <w:rFonts w:ascii="Arial" w:eastAsia="Calibri" w:hAnsi="Arial" w:cs="Arial"/>
          <w:szCs w:val="24"/>
          <w:lang w:eastAsia="en-US"/>
        </w:rPr>
        <w:t>.</w:t>
      </w:r>
      <w:r w:rsidR="000B377E" w:rsidRPr="004B3209">
        <w:rPr>
          <w:rFonts w:ascii="Arial" w:eastAsia="Calibri" w:hAnsi="Arial" w:cs="Arial"/>
          <w:szCs w:val="24"/>
          <w:lang w:eastAsia="en-US"/>
        </w:rPr>
        <w:t>».</w:t>
      </w:r>
      <w:proofErr w:type="gramEnd"/>
    </w:p>
    <w:p w:rsidR="009129B3" w:rsidRPr="004B3209" w:rsidRDefault="004B3209" w:rsidP="004B320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9129B3" w:rsidRPr="004B3209">
        <w:rPr>
          <w:rFonts w:ascii="Arial" w:hAnsi="Arial" w:cs="Arial"/>
          <w:color w:val="000000"/>
          <w:sz w:val="24"/>
          <w:szCs w:val="24"/>
        </w:rPr>
        <w:t>.Настоящее решение вступает в силу с 1 марта 202</w:t>
      </w:r>
      <w:r w:rsidR="000B377E" w:rsidRPr="004B3209">
        <w:rPr>
          <w:rFonts w:ascii="Arial" w:hAnsi="Arial" w:cs="Arial"/>
          <w:color w:val="000000"/>
          <w:sz w:val="24"/>
          <w:szCs w:val="24"/>
        </w:rPr>
        <w:t>3</w:t>
      </w:r>
      <w:r w:rsidR="009129B3" w:rsidRPr="004B3209">
        <w:rPr>
          <w:rFonts w:ascii="Arial" w:hAnsi="Arial" w:cs="Arial"/>
          <w:color w:val="000000"/>
          <w:sz w:val="24"/>
          <w:szCs w:val="24"/>
        </w:rPr>
        <w:t xml:space="preserve"> года. </w:t>
      </w:r>
    </w:p>
    <w:p w:rsidR="009129B3" w:rsidRPr="004B3209" w:rsidRDefault="004B3209" w:rsidP="004B320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9129B3" w:rsidRPr="004B3209">
        <w:rPr>
          <w:rFonts w:ascii="Arial" w:hAnsi="Arial" w:cs="Arial"/>
          <w:color w:val="000000"/>
          <w:sz w:val="24"/>
          <w:szCs w:val="24"/>
        </w:rPr>
        <w:t>.Настоящее решение опубликовать на портале правовой информации Республики Татарстан.</w:t>
      </w:r>
    </w:p>
    <w:p w:rsidR="00B04C4C" w:rsidRDefault="004B3209" w:rsidP="004B3209">
      <w:pPr>
        <w:spacing w:after="0" w:line="240" w:lineRule="auto"/>
        <w:ind w:left="142" w:firstLine="566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ED111F" w:rsidRPr="004B3209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ED111F" w:rsidRPr="004B3209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ED111F" w:rsidRPr="004B3209">
        <w:rPr>
          <w:rFonts w:ascii="Arial" w:eastAsia="Calibri" w:hAnsi="Arial" w:cs="Arial"/>
          <w:sz w:val="24"/>
          <w:szCs w:val="24"/>
        </w:rPr>
        <w:t xml:space="preserve"> исполнением настоящего решения возложить на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Главу </w:t>
      </w:r>
      <w:r w:rsidR="00AA6355">
        <w:rPr>
          <w:rFonts w:ascii="Arial" w:eastAsia="Calibri" w:hAnsi="Arial" w:cs="Arial"/>
          <w:sz w:val="24"/>
          <w:szCs w:val="24"/>
          <w:lang w:val="tt-RU"/>
        </w:rPr>
        <w:t xml:space="preserve">__________ сельского </w:t>
      </w:r>
    </w:p>
    <w:p w:rsidR="00ED111F" w:rsidRPr="004B3209" w:rsidRDefault="004B3209" w:rsidP="004B3209">
      <w:pPr>
        <w:spacing w:after="0" w:line="240" w:lineRule="auto"/>
        <w:ind w:left="142" w:firstLine="566"/>
        <w:jc w:val="both"/>
        <w:rPr>
          <w:rFonts w:ascii="Arial" w:eastAsia="Calibri" w:hAnsi="Arial" w:cs="Arial"/>
          <w:sz w:val="24"/>
          <w:szCs w:val="24"/>
        </w:rPr>
      </w:pPr>
      <w:bookmarkStart w:id="6" w:name="_GoBack"/>
      <w:bookmarkEnd w:id="6"/>
      <w:r>
        <w:rPr>
          <w:rFonts w:ascii="Arial" w:eastAsia="Calibri" w:hAnsi="Arial" w:cs="Arial"/>
          <w:sz w:val="24"/>
          <w:szCs w:val="24"/>
          <w:lang w:val="tt-RU"/>
        </w:rPr>
        <w:t>поселения</w:t>
      </w:r>
      <w:r w:rsidR="00AA6355">
        <w:rPr>
          <w:rFonts w:ascii="Arial" w:eastAsia="Calibri" w:hAnsi="Arial" w:cs="Arial"/>
          <w:sz w:val="24"/>
          <w:szCs w:val="24"/>
          <w:lang w:val="tt-RU"/>
        </w:rPr>
        <w:t>.</w:t>
      </w:r>
    </w:p>
    <w:p w:rsidR="00ED111F" w:rsidRPr="004B3209" w:rsidRDefault="00ED111F" w:rsidP="004B3209">
      <w:pPr>
        <w:spacing w:after="0" w:line="240" w:lineRule="auto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3015" w:rsidRPr="004B3209" w:rsidRDefault="00B33015" w:rsidP="004B3209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noProof/>
          <w:sz w:val="24"/>
          <w:szCs w:val="24"/>
        </w:rPr>
      </w:pPr>
    </w:p>
    <w:p w:rsidR="004E2BE1" w:rsidRDefault="00B33015" w:rsidP="004B3209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B3209">
        <w:rPr>
          <w:rFonts w:ascii="Arial" w:eastAsia="Calibri" w:hAnsi="Arial" w:cs="Arial"/>
          <w:sz w:val="24"/>
          <w:szCs w:val="24"/>
        </w:rPr>
        <w:t>Глава</w:t>
      </w:r>
      <w:r w:rsidR="0025264A" w:rsidRPr="004B3209">
        <w:rPr>
          <w:rFonts w:ascii="Arial" w:hAnsi="Arial" w:cs="Arial"/>
          <w:sz w:val="24"/>
          <w:szCs w:val="24"/>
        </w:rPr>
        <w:t xml:space="preserve"> </w:t>
      </w:r>
      <w:r w:rsidR="004E2BE1">
        <w:rPr>
          <w:rFonts w:ascii="Arial" w:hAnsi="Arial" w:cs="Arial"/>
          <w:sz w:val="24"/>
          <w:szCs w:val="24"/>
        </w:rPr>
        <w:t>_________</w:t>
      </w:r>
    </w:p>
    <w:p w:rsidR="0025264A" w:rsidRPr="004B3209" w:rsidRDefault="004E2BE1" w:rsidP="004B3209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4B3209" w:rsidRPr="004B3209">
        <w:rPr>
          <w:rFonts w:ascii="Arial" w:hAnsi="Arial" w:cs="Arial"/>
          <w:sz w:val="24"/>
          <w:szCs w:val="24"/>
        </w:rPr>
        <w:t xml:space="preserve">поселения </w:t>
      </w:r>
      <w:r w:rsidR="00B33015" w:rsidRPr="004B32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</w:p>
    <w:p w:rsidR="009129B3" w:rsidRPr="004B3209" w:rsidRDefault="009129B3" w:rsidP="004B3209">
      <w:pPr>
        <w:pStyle w:val="af"/>
        <w:tabs>
          <w:tab w:val="left" w:pos="1240"/>
        </w:tabs>
        <w:ind w:left="709"/>
        <w:jc w:val="center"/>
        <w:rPr>
          <w:rFonts w:ascii="Arial" w:hAnsi="Arial" w:cs="Arial"/>
          <w:b/>
          <w:lang w:val="ru-RU"/>
        </w:rPr>
      </w:pPr>
    </w:p>
    <w:p w:rsidR="009129B3" w:rsidRPr="004B3209" w:rsidRDefault="009129B3" w:rsidP="004B3209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b/>
          <w:lang w:val="ru-RU"/>
        </w:rPr>
      </w:pPr>
    </w:p>
    <w:p w:rsidR="009129B3" w:rsidRPr="004B3209" w:rsidRDefault="009129B3" w:rsidP="004B3209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b/>
          <w:lang w:val="ru-RU"/>
        </w:rPr>
      </w:pPr>
    </w:p>
    <w:p w:rsidR="009129B3" w:rsidRPr="004B3209" w:rsidRDefault="009129B3" w:rsidP="004B3209">
      <w:pPr>
        <w:pStyle w:val="af"/>
        <w:tabs>
          <w:tab w:val="left" w:pos="1240"/>
        </w:tabs>
        <w:ind w:left="709"/>
        <w:jc w:val="both"/>
        <w:rPr>
          <w:rFonts w:ascii="Arial" w:hAnsi="Arial" w:cs="Arial"/>
          <w:b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p w:rsidR="002567DE" w:rsidRPr="004B3209" w:rsidRDefault="002567DE" w:rsidP="004B3209">
      <w:pPr>
        <w:pStyle w:val="af"/>
        <w:tabs>
          <w:tab w:val="left" w:pos="1240"/>
        </w:tabs>
        <w:ind w:left="709"/>
        <w:jc w:val="right"/>
        <w:rPr>
          <w:rFonts w:ascii="Arial" w:hAnsi="Arial" w:cs="Arial"/>
          <w:i/>
          <w:lang w:val="ru-RU"/>
        </w:rPr>
      </w:pPr>
    </w:p>
    <w:sectPr w:rsidR="002567DE" w:rsidRPr="004B3209" w:rsidSect="004E2BE1"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55" w:rsidRDefault="00AA6355" w:rsidP="008D322B">
      <w:pPr>
        <w:spacing w:after="0" w:line="240" w:lineRule="auto"/>
      </w:pPr>
      <w:r>
        <w:separator/>
      </w:r>
    </w:p>
  </w:endnote>
  <w:endnote w:type="continuationSeparator" w:id="0">
    <w:p w:rsidR="00AA6355" w:rsidRDefault="00AA6355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55" w:rsidRDefault="00AA6355" w:rsidP="008D322B">
      <w:pPr>
        <w:spacing w:after="0" w:line="240" w:lineRule="auto"/>
      </w:pPr>
      <w:r>
        <w:separator/>
      </w:r>
    </w:p>
  </w:footnote>
  <w:footnote w:type="continuationSeparator" w:id="0">
    <w:p w:rsidR="00AA6355" w:rsidRDefault="00AA6355" w:rsidP="008D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697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B74BC"/>
    <w:multiLevelType w:val="multilevel"/>
    <w:tmpl w:val="50D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2353D"/>
    <w:rsid w:val="00023DC2"/>
    <w:rsid w:val="00026BD1"/>
    <w:rsid w:val="00050C99"/>
    <w:rsid w:val="00051E7C"/>
    <w:rsid w:val="00076CB1"/>
    <w:rsid w:val="00076DB9"/>
    <w:rsid w:val="000B377E"/>
    <w:rsid w:val="000B56EC"/>
    <w:rsid w:val="000C1BD2"/>
    <w:rsid w:val="000C5CC9"/>
    <w:rsid w:val="000D3CF9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7194A"/>
    <w:rsid w:val="001750BB"/>
    <w:rsid w:val="001757FB"/>
    <w:rsid w:val="00180A26"/>
    <w:rsid w:val="001859EE"/>
    <w:rsid w:val="001940A6"/>
    <w:rsid w:val="00197E5F"/>
    <w:rsid w:val="001A7580"/>
    <w:rsid w:val="001B15CA"/>
    <w:rsid w:val="001B7687"/>
    <w:rsid w:val="001C301F"/>
    <w:rsid w:val="001C622D"/>
    <w:rsid w:val="001C6D3F"/>
    <w:rsid w:val="001D25D6"/>
    <w:rsid w:val="001D3578"/>
    <w:rsid w:val="001E2A85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264A"/>
    <w:rsid w:val="002567DE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EAD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4D3B"/>
    <w:rsid w:val="00355264"/>
    <w:rsid w:val="00360C2C"/>
    <w:rsid w:val="00362E44"/>
    <w:rsid w:val="00362E74"/>
    <w:rsid w:val="003679A6"/>
    <w:rsid w:val="00370590"/>
    <w:rsid w:val="00381601"/>
    <w:rsid w:val="00382171"/>
    <w:rsid w:val="003966B6"/>
    <w:rsid w:val="00396DF1"/>
    <w:rsid w:val="003A1DA6"/>
    <w:rsid w:val="003A256B"/>
    <w:rsid w:val="003C74F3"/>
    <w:rsid w:val="003D38D1"/>
    <w:rsid w:val="003D3ABA"/>
    <w:rsid w:val="003E0F7E"/>
    <w:rsid w:val="003E4971"/>
    <w:rsid w:val="003E4DF5"/>
    <w:rsid w:val="003F44C2"/>
    <w:rsid w:val="00400FA6"/>
    <w:rsid w:val="00412866"/>
    <w:rsid w:val="00413F82"/>
    <w:rsid w:val="00421886"/>
    <w:rsid w:val="00433035"/>
    <w:rsid w:val="00437616"/>
    <w:rsid w:val="00441F19"/>
    <w:rsid w:val="004601F0"/>
    <w:rsid w:val="00460F86"/>
    <w:rsid w:val="00465255"/>
    <w:rsid w:val="00465B6D"/>
    <w:rsid w:val="00466284"/>
    <w:rsid w:val="004723D7"/>
    <w:rsid w:val="0049089E"/>
    <w:rsid w:val="0049636F"/>
    <w:rsid w:val="004A06B3"/>
    <w:rsid w:val="004A27BC"/>
    <w:rsid w:val="004A474F"/>
    <w:rsid w:val="004B0D54"/>
    <w:rsid w:val="004B3209"/>
    <w:rsid w:val="004E2BE1"/>
    <w:rsid w:val="004E46AA"/>
    <w:rsid w:val="004F025E"/>
    <w:rsid w:val="004F1713"/>
    <w:rsid w:val="00504A6E"/>
    <w:rsid w:val="00504DC9"/>
    <w:rsid w:val="00505A47"/>
    <w:rsid w:val="00506083"/>
    <w:rsid w:val="005114F5"/>
    <w:rsid w:val="00540AEA"/>
    <w:rsid w:val="0054127A"/>
    <w:rsid w:val="00543957"/>
    <w:rsid w:val="00551633"/>
    <w:rsid w:val="00560ACF"/>
    <w:rsid w:val="00584E55"/>
    <w:rsid w:val="00587AA0"/>
    <w:rsid w:val="00593688"/>
    <w:rsid w:val="005A366A"/>
    <w:rsid w:val="005A67B9"/>
    <w:rsid w:val="005B4F98"/>
    <w:rsid w:val="005B63A1"/>
    <w:rsid w:val="005C41D4"/>
    <w:rsid w:val="005D54B2"/>
    <w:rsid w:val="005F2EE7"/>
    <w:rsid w:val="00602300"/>
    <w:rsid w:val="006129EE"/>
    <w:rsid w:val="00637557"/>
    <w:rsid w:val="00682BF5"/>
    <w:rsid w:val="00685B12"/>
    <w:rsid w:val="0069155F"/>
    <w:rsid w:val="00694AB5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6F713C"/>
    <w:rsid w:val="0072122B"/>
    <w:rsid w:val="00735210"/>
    <w:rsid w:val="00736CE1"/>
    <w:rsid w:val="007433FD"/>
    <w:rsid w:val="007611FD"/>
    <w:rsid w:val="007626BA"/>
    <w:rsid w:val="00765F87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F602D"/>
    <w:rsid w:val="00805F43"/>
    <w:rsid w:val="0082046E"/>
    <w:rsid w:val="00832BB5"/>
    <w:rsid w:val="0084016F"/>
    <w:rsid w:val="00846604"/>
    <w:rsid w:val="0087407B"/>
    <w:rsid w:val="008908DF"/>
    <w:rsid w:val="008A70AD"/>
    <w:rsid w:val="008B11CC"/>
    <w:rsid w:val="008B1A2A"/>
    <w:rsid w:val="008C679C"/>
    <w:rsid w:val="008D322B"/>
    <w:rsid w:val="008E12BD"/>
    <w:rsid w:val="008F2D0C"/>
    <w:rsid w:val="008F3A5E"/>
    <w:rsid w:val="008F4F75"/>
    <w:rsid w:val="00907B3E"/>
    <w:rsid w:val="009129B3"/>
    <w:rsid w:val="00913A33"/>
    <w:rsid w:val="00914955"/>
    <w:rsid w:val="00923040"/>
    <w:rsid w:val="00930FD8"/>
    <w:rsid w:val="0094063E"/>
    <w:rsid w:val="00945423"/>
    <w:rsid w:val="00945E9A"/>
    <w:rsid w:val="009470DB"/>
    <w:rsid w:val="009606F1"/>
    <w:rsid w:val="00963266"/>
    <w:rsid w:val="00970BB4"/>
    <w:rsid w:val="00986211"/>
    <w:rsid w:val="00992FA9"/>
    <w:rsid w:val="009950AD"/>
    <w:rsid w:val="0099637F"/>
    <w:rsid w:val="009A071C"/>
    <w:rsid w:val="009A3442"/>
    <w:rsid w:val="009A710A"/>
    <w:rsid w:val="009D0877"/>
    <w:rsid w:val="009D23CA"/>
    <w:rsid w:val="009E4D72"/>
    <w:rsid w:val="009E6A26"/>
    <w:rsid w:val="009F1991"/>
    <w:rsid w:val="009F3E01"/>
    <w:rsid w:val="009F5606"/>
    <w:rsid w:val="009F7C9C"/>
    <w:rsid w:val="00A00089"/>
    <w:rsid w:val="00A00ADE"/>
    <w:rsid w:val="00A12870"/>
    <w:rsid w:val="00A22E40"/>
    <w:rsid w:val="00A246FA"/>
    <w:rsid w:val="00A36A5D"/>
    <w:rsid w:val="00A44E4B"/>
    <w:rsid w:val="00A553D9"/>
    <w:rsid w:val="00A56C6D"/>
    <w:rsid w:val="00A56E28"/>
    <w:rsid w:val="00A64D57"/>
    <w:rsid w:val="00A660CE"/>
    <w:rsid w:val="00A70DC0"/>
    <w:rsid w:val="00A7578F"/>
    <w:rsid w:val="00A9399A"/>
    <w:rsid w:val="00A967D1"/>
    <w:rsid w:val="00AA6355"/>
    <w:rsid w:val="00AB7904"/>
    <w:rsid w:val="00AC01A0"/>
    <w:rsid w:val="00AD4571"/>
    <w:rsid w:val="00AE0B2A"/>
    <w:rsid w:val="00AE0C76"/>
    <w:rsid w:val="00AE2290"/>
    <w:rsid w:val="00AE5E26"/>
    <w:rsid w:val="00AE61BD"/>
    <w:rsid w:val="00AF75D4"/>
    <w:rsid w:val="00B04B32"/>
    <w:rsid w:val="00B04C4C"/>
    <w:rsid w:val="00B0514B"/>
    <w:rsid w:val="00B107FD"/>
    <w:rsid w:val="00B21F94"/>
    <w:rsid w:val="00B23252"/>
    <w:rsid w:val="00B23AEB"/>
    <w:rsid w:val="00B264FB"/>
    <w:rsid w:val="00B32AB3"/>
    <w:rsid w:val="00B33015"/>
    <w:rsid w:val="00B474AA"/>
    <w:rsid w:val="00B5213C"/>
    <w:rsid w:val="00B6149A"/>
    <w:rsid w:val="00B64800"/>
    <w:rsid w:val="00B77748"/>
    <w:rsid w:val="00BA34DF"/>
    <w:rsid w:val="00BB15A0"/>
    <w:rsid w:val="00C17426"/>
    <w:rsid w:val="00C30AA2"/>
    <w:rsid w:val="00C34008"/>
    <w:rsid w:val="00C406DB"/>
    <w:rsid w:val="00C47726"/>
    <w:rsid w:val="00C536CC"/>
    <w:rsid w:val="00C73598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CF3B32"/>
    <w:rsid w:val="00CF3EA0"/>
    <w:rsid w:val="00D03384"/>
    <w:rsid w:val="00D04563"/>
    <w:rsid w:val="00D10DC7"/>
    <w:rsid w:val="00D130CF"/>
    <w:rsid w:val="00D32490"/>
    <w:rsid w:val="00D33715"/>
    <w:rsid w:val="00D36961"/>
    <w:rsid w:val="00D37748"/>
    <w:rsid w:val="00D52784"/>
    <w:rsid w:val="00D56D81"/>
    <w:rsid w:val="00D717BC"/>
    <w:rsid w:val="00D75C26"/>
    <w:rsid w:val="00D87E67"/>
    <w:rsid w:val="00D97AEB"/>
    <w:rsid w:val="00D97E1B"/>
    <w:rsid w:val="00DA3286"/>
    <w:rsid w:val="00DB30CD"/>
    <w:rsid w:val="00DB78F5"/>
    <w:rsid w:val="00DC376F"/>
    <w:rsid w:val="00DC3A90"/>
    <w:rsid w:val="00DC3E91"/>
    <w:rsid w:val="00DE4A95"/>
    <w:rsid w:val="00DE5CEF"/>
    <w:rsid w:val="00DF23D1"/>
    <w:rsid w:val="00DF395B"/>
    <w:rsid w:val="00E06482"/>
    <w:rsid w:val="00E21C31"/>
    <w:rsid w:val="00E243BE"/>
    <w:rsid w:val="00E24FA8"/>
    <w:rsid w:val="00E30716"/>
    <w:rsid w:val="00E34C5C"/>
    <w:rsid w:val="00E367AE"/>
    <w:rsid w:val="00E43DD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C62DF"/>
    <w:rsid w:val="00ED111F"/>
    <w:rsid w:val="00ED3672"/>
    <w:rsid w:val="00ED4D47"/>
    <w:rsid w:val="00EE235F"/>
    <w:rsid w:val="00EE7170"/>
    <w:rsid w:val="00EF3BF9"/>
    <w:rsid w:val="00EF4CBB"/>
    <w:rsid w:val="00EF6585"/>
    <w:rsid w:val="00F006DE"/>
    <w:rsid w:val="00F071BB"/>
    <w:rsid w:val="00F07925"/>
    <w:rsid w:val="00F232BE"/>
    <w:rsid w:val="00F35949"/>
    <w:rsid w:val="00F51DC7"/>
    <w:rsid w:val="00F535FC"/>
    <w:rsid w:val="00F55BB5"/>
    <w:rsid w:val="00F62CE4"/>
    <w:rsid w:val="00F67DE0"/>
    <w:rsid w:val="00F772D6"/>
    <w:rsid w:val="00F8006A"/>
    <w:rsid w:val="00F83FF9"/>
    <w:rsid w:val="00F85AD0"/>
    <w:rsid w:val="00F87CD5"/>
    <w:rsid w:val="00F916E6"/>
    <w:rsid w:val="00F93DDD"/>
    <w:rsid w:val="00FA07B5"/>
    <w:rsid w:val="00FB66BA"/>
    <w:rsid w:val="00FC18A3"/>
    <w:rsid w:val="00FD06BD"/>
    <w:rsid w:val="00FE5EF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3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7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CFDC-5C86-4B89-9522-6B773F77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Youzer_UR_spec</cp:lastModifiedBy>
  <cp:revision>6</cp:revision>
  <cp:lastPrinted>2022-02-08T08:03:00Z</cp:lastPrinted>
  <dcterms:created xsi:type="dcterms:W3CDTF">2022-02-08T05:26:00Z</dcterms:created>
  <dcterms:modified xsi:type="dcterms:W3CDTF">2022-02-08T08:30:00Z</dcterms:modified>
</cp:coreProperties>
</file>