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431" w:rsidRPr="009A2431" w:rsidRDefault="009A2431" w:rsidP="009A2431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9A2431">
        <w:rPr>
          <w:bCs/>
          <w:color w:val="000000" w:themeColor="text1"/>
          <w:sz w:val="24"/>
          <w:szCs w:val="24"/>
        </w:rPr>
        <w:t xml:space="preserve">Решение Совета  __________ сельского поселения  Апастовского муниципального района Республики Татарстан от 5 сентября  2022 года №____    </w:t>
      </w:r>
    </w:p>
    <w:p w:rsidR="00E84F00" w:rsidRDefault="009A2431" w:rsidP="0007298A">
      <w:pPr>
        <w:spacing w:after="0" w:line="240" w:lineRule="auto"/>
        <w:ind w:firstLine="284"/>
        <w:jc w:val="center"/>
        <w:rPr>
          <w:rFonts w:ascii="Arial" w:hAnsi="Arial" w:cs="Arial"/>
          <w:color w:val="000000" w:themeColor="text1"/>
          <w:sz w:val="24"/>
          <w:szCs w:val="24"/>
          <w:lang w:val="tt-RU"/>
        </w:rPr>
      </w:pPr>
      <w:r w:rsidRPr="009A2431">
        <w:rPr>
          <w:rFonts w:ascii="Arial" w:hAnsi="Arial" w:cs="Arial"/>
          <w:color w:val="000000" w:themeColor="text1"/>
          <w:sz w:val="24"/>
          <w:szCs w:val="24"/>
        </w:rPr>
        <w:t>«</w:t>
      </w:r>
      <w:r w:rsidR="00E84F00" w:rsidRPr="009A2431">
        <w:rPr>
          <w:rFonts w:ascii="Arial" w:hAnsi="Arial" w:cs="Arial"/>
          <w:color w:val="000000" w:themeColor="text1"/>
          <w:sz w:val="24"/>
          <w:szCs w:val="24"/>
          <w:lang w:val="tt-RU"/>
        </w:rPr>
        <w:t>О внесении изменений в Правила землепользования и застро</w:t>
      </w:r>
      <w:r w:rsidR="0059769B" w:rsidRPr="009A2431">
        <w:rPr>
          <w:rFonts w:ascii="Arial" w:hAnsi="Arial" w:cs="Arial"/>
          <w:color w:val="000000" w:themeColor="text1"/>
          <w:sz w:val="24"/>
          <w:szCs w:val="24"/>
          <w:lang w:val="tt-RU"/>
        </w:rPr>
        <w:t>йки муниципального образования “_________________</w:t>
      </w:r>
      <w:r w:rsidR="00E84F00" w:rsidRPr="009A2431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сельское поселение” Апастовского муниципального района Республики Татарстан</w:t>
      </w:r>
      <w:r w:rsidR="00A54D62">
        <w:rPr>
          <w:rFonts w:ascii="Arial" w:hAnsi="Arial" w:cs="Arial"/>
          <w:color w:val="000000" w:themeColor="text1"/>
          <w:sz w:val="24"/>
          <w:szCs w:val="24"/>
          <w:lang w:val="tt-RU"/>
        </w:rPr>
        <w:t>”</w:t>
      </w:r>
    </w:p>
    <w:p w:rsidR="009A2431" w:rsidRPr="009A2431" w:rsidRDefault="009A2431" w:rsidP="0007298A">
      <w:pPr>
        <w:spacing w:after="0" w:line="240" w:lineRule="auto"/>
        <w:ind w:firstLine="284"/>
        <w:jc w:val="center"/>
        <w:rPr>
          <w:rFonts w:ascii="Arial" w:hAnsi="Arial" w:cs="Arial"/>
          <w:color w:val="000000" w:themeColor="text1"/>
          <w:sz w:val="24"/>
          <w:szCs w:val="24"/>
          <w:lang w:val="tt-RU"/>
        </w:rPr>
      </w:pPr>
    </w:p>
    <w:p w:rsidR="00E84F00" w:rsidRDefault="00E84F00" w:rsidP="0007298A">
      <w:pPr>
        <w:pStyle w:val="1"/>
        <w:shd w:val="clear" w:color="auto" w:fill="FFFFFF"/>
        <w:spacing w:before="0" w:after="0"/>
        <w:ind w:firstLine="851"/>
        <w:jc w:val="both"/>
        <w:textAlignment w:val="baseline"/>
        <w:rPr>
          <w:b w:val="0"/>
          <w:color w:val="000000" w:themeColor="text1"/>
        </w:rPr>
      </w:pPr>
      <w:r w:rsidRPr="0007298A">
        <w:rPr>
          <w:b w:val="0"/>
          <w:bCs w:val="0"/>
          <w:color w:val="000000" w:themeColor="text1"/>
        </w:rPr>
        <w:t xml:space="preserve">В </w:t>
      </w:r>
      <w:proofErr w:type="gramStart"/>
      <w:r w:rsidRPr="0007298A">
        <w:rPr>
          <w:b w:val="0"/>
          <w:bCs w:val="0"/>
          <w:color w:val="000000" w:themeColor="text1"/>
        </w:rPr>
        <w:t>соответствии</w:t>
      </w:r>
      <w:proofErr w:type="gramEnd"/>
      <w:r w:rsidRPr="0007298A">
        <w:rPr>
          <w:b w:val="0"/>
          <w:bCs w:val="0"/>
          <w:color w:val="000000" w:themeColor="text1"/>
        </w:rPr>
        <w:t xml:space="preserve">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</w:t>
      </w:r>
      <w:r w:rsidRPr="0007298A">
        <w:rPr>
          <w:b w:val="0"/>
          <w:color w:val="000000" w:themeColor="text1"/>
        </w:rPr>
        <w:t xml:space="preserve"> от 6 октября 2003 года № 131-ФЗ</w:t>
      </w:r>
      <w:r w:rsidRPr="0007298A">
        <w:rPr>
          <w:b w:val="0"/>
          <w:bCs w:val="0"/>
          <w:color w:val="000000" w:themeColor="text1"/>
        </w:rPr>
        <w:t xml:space="preserve"> </w:t>
      </w:r>
      <w:r w:rsidRPr="0007298A">
        <w:rPr>
          <w:b w:val="0"/>
          <w:color w:val="000000" w:themeColor="text1"/>
        </w:rPr>
        <w:t xml:space="preserve">Совет </w:t>
      </w:r>
      <w:r w:rsidR="0059769B">
        <w:rPr>
          <w:b w:val="0"/>
          <w:color w:val="000000" w:themeColor="text1"/>
        </w:rPr>
        <w:t>________________</w:t>
      </w:r>
      <w:r w:rsidR="009A2431">
        <w:rPr>
          <w:b w:val="0"/>
          <w:color w:val="000000" w:themeColor="text1"/>
        </w:rPr>
        <w:t xml:space="preserve"> </w:t>
      </w:r>
      <w:r w:rsidRPr="009A2431">
        <w:rPr>
          <w:b w:val="0"/>
          <w:color w:val="000000" w:themeColor="text1"/>
        </w:rPr>
        <w:t>сельского поселения Апастовского муниципального района Республики Татарстан</w:t>
      </w:r>
      <w:r w:rsidR="0007298A" w:rsidRPr="009A2431">
        <w:rPr>
          <w:b w:val="0"/>
          <w:color w:val="000000" w:themeColor="text1"/>
        </w:rPr>
        <w:t xml:space="preserve">              </w:t>
      </w:r>
      <w:r w:rsidR="009A2431" w:rsidRPr="009A2431">
        <w:rPr>
          <w:b w:val="0"/>
          <w:color w:val="000000" w:themeColor="text1"/>
        </w:rPr>
        <w:t>решил:</w:t>
      </w:r>
    </w:p>
    <w:p w:rsidR="009A2431" w:rsidRPr="009A2431" w:rsidRDefault="009A2431" w:rsidP="009A2431">
      <w:pPr>
        <w:rPr>
          <w:lang w:eastAsia="ru-RU"/>
        </w:rPr>
      </w:pPr>
    </w:p>
    <w:p w:rsidR="00E84F00" w:rsidRPr="0007298A" w:rsidRDefault="00E84F00" w:rsidP="0007298A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2431">
        <w:rPr>
          <w:rFonts w:ascii="Arial" w:hAnsi="Arial" w:cs="Arial"/>
          <w:color w:val="000000" w:themeColor="text1"/>
          <w:sz w:val="24"/>
          <w:szCs w:val="24"/>
        </w:rPr>
        <w:t>1. Внести в Правила землепользования и застройки муниципального образования</w:t>
      </w:r>
      <w:r w:rsidRPr="0007298A">
        <w:rPr>
          <w:rFonts w:ascii="Arial" w:hAnsi="Arial" w:cs="Arial"/>
          <w:color w:val="000000" w:themeColor="text1"/>
          <w:sz w:val="24"/>
          <w:szCs w:val="24"/>
        </w:rPr>
        <w:t xml:space="preserve"> “</w:t>
      </w:r>
      <w:r w:rsidR="0059769B">
        <w:rPr>
          <w:rFonts w:ascii="Arial" w:hAnsi="Arial" w:cs="Arial"/>
          <w:color w:val="000000" w:themeColor="text1"/>
          <w:sz w:val="24"/>
          <w:szCs w:val="24"/>
        </w:rPr>
        <w:t>______________</w:t>
      </w:r>
      <w:r w:rsidRPr="0007298A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поселение” Апастовского муниципального района Республики Татарстан, утвержденные решением Совета </w:t>
      </w:r>
      <w:r w:rsidR="0059769B">
        <w:rPr>
          <w:rFonts w:ascii="Arial" w:hAnsi="Arial" w:cs="Arial"/>
          <w:color w:val="000000" w:themeColor="text1"/>
          <w:sz w:val="24"/>
          <w:szCs w:val="24"/>
        </w:rPr>
        <w:t>__________________</w:t>
      </w:r>
      <w:r w:rsidRPr="0007298A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Апастовского муниципального района Респуб</w:t>
      </w:r>
      <w:r w:rsidR="00D76BAE">
        <w:rPr>
          <w:rFonts w:ascii="Arial" w:hAnsi="Arial" w:cs="Arial"/>
          <w:color w:val="000000" w:themeColor="text1"/>
          <w:sz w:val="24"/>
          <w:szCs w:val="24"/>
        </w:rPr>
        <w:t xml:space="preserve">лики Татарстан от </w:t>
      </w:r>
      <w:r w:rsidR="0059769B">
        <w:rPr>
          <w:rFonts w:ascii="Arial" w:hAnsi="Arial" w:cs="Arial"/>
          <w:color w:val="000000" w:themeColor="text1"/>
          <w:sz w:val="24"/>
          <w:szCs w:val="24"/>
        </w:rPr>
        <w:t>«___»_________</w:t>
      </w:r>
      <w:r w:rsidR="001838F2">
        <w:rPr>
          <w:rFonts w:ascii="Arial" w:hAnsi="Arial" w:cs="Arial"/>
          <w:color w:val="000000" w:themeColor="text1"/>
          <w:sz w:val="24"/>
          <w:szCs w:val="24"/>
        </w:rPr>
        <w:t xml:space="preserve"> 2021 года №</w:t>
      </w:r>
      <w:r w:rsidR="0059769B">
        <w:rPr>
          <w:rFonts w:ascii="Arial" w:hAnsi="Arial" w:cs="Arial"/>
          <w:color w:val="000000" w:themeColor="text1"/>
          <w:sz w:val="24"/>
          <w:szCs w:val="24"/>
        </w:rPr>
        <w:t>___</w:t>
      </w:r>
      <w:r w:rsidR="001838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7298A">
        <w:rPr>
          <w:rFonts w:ascii="Arial" w:hAnsi="Arial" w:cs="Arial"/>
          <w:color w:val="000000" w:themeColor="text1"/>
          <w:sz w:val="24"/>
          <w:szCs w:val="24"/>
        </w:rPr>
        <w:t>следующие изменения:</w:t>
      </w:r>
    </w:p>
    <w:p w:rsidR="0059769B" w:rsidRPr="009A2431" w:rsidRDefault="005E3284" w:rsidP="0007298A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 w:rsidRPr="009A2431">
        <w:rPr>
          <w:rFonts w:ascii="Arial" w:hAnsi="Arial" w:cs="Arial"/>
          <w:sz w:val="24"/>
          <w:szCs w:val="24"/>
        </w:rPr>
        <w:t>абзац</w:t>
      </w:r>
      <w:r w:rsidR="00C92CF2" w:rsidRPr="009A2431">
        <w:rPr>
          <w:rFonts w:ascii="Arial" w:hAnsi="Arial" w:cs="Arial"/>
          <w:sz w:val="24"/>
          <w:szCs w:val="24"/>
        </w:rPr>
        <w:t>ы</w:t>
      </w:r>
      <w:r w:rsidRPr="009A2431">
        <w:rPr>
          <w:rFonts w:ascii="Arial" w:hAnsi="Arial" w:cs="Arial"/>
          <w:sz w:val="24"/>
          <w:szCs w:val="24"/>
        </w:rPr>
        <w:t xml:space="preserve"> седьмой и восьмой части 3 статьи 20 изложить в следующей редакции:</w:t>
      </w:r>
    </w:p>
    <w:p w:rsidR="005E3284" w:rsidRPr="009A2431" w:rsidRDefault="005E3284" w:rsidP="005E3284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A2431">
        <w:rPr>
          <w:rFonts w:ascii="Arial" w:hAnsi="Arial" w:cs="Arial"/>
          <w:sz w:val="24"/>
          <w:szCs w:val="24"/>
        </w:rPr>
        <w:t>«уполномоченным федеральным органом исполнительной власти или юридическим лицом, обеспечивающим реализацию принятого Правительством Российской Федерации решения о комплексном развитии территории, которое создано Российской Федерацией или в уставном (складочном) капитале которого доля Российской Федерации составляет более 50 процентов, или дочерним обществом, в уставном (складочном) капитале которого более 50 процентов долей принадлежит такому юридическому лицу</w:t>
      </w:r>
      <w:proofErr w:type="gramStart"/>
      <w:r w:rsidRPr="009A2431">
        <w:rPr>
          <w:rFonts w:ascii="Arial" w:hAnsi="Arial" w:cs="Arial"/>
          <w:sz w:val="24"/>
          <w:szCs w:val="24"/>
        </w:rPr>
        <w:t xml:space="preserve"> ;</w:t>
      </w:r>
      <w:proofErr w:type="gramEnd"/>
    </w:p>
    <w:p w:rsidR="005E3284" w:rsidRPr="00634AB0" w:rsidRDefault="005E3284" w:rsidP="005E3284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  <w:lang w:val="tt-RU"/>
        </w:rPr>
      </w:pPr>
      <w:proofErr w:type="gramStart"/>
      <w:r w:rsidRPr="009A2431">
        <w:rPr>
          <w:rFonts w:ascii="Arial" w:hAnsi="Arial" w:cs="Arial"/>
          <w:sz w:val="24"/>
          <w:szCs w:val="24"/>
        </w:rPr>
        <w:t>высшим исполнительным органом государственной власти субъекта Российской Федерации, органом местного самоуправления, принявшими решение о комплексном развитии территории</w:t>
      </w:r>
      <w:r w:rsidR="00C92CF2" w:rsidRPr="009A2431">
        <w:rPr>
          <w:rFonts w:ascii="Arial" w:hAnsi="Arial" w:cs="Arial"/>
          <w:sz w:val="24"/>
          <w:szCs w:val="24"/>
        </w:rPr>
        <w:t>,</w:t>
      </w:r>
      <w:r w:rsidRPr="009A2431">
        <w:rPr>
          <w:rFonts w:ascii="Arial" w:hAnsi="Arial" w:cs="Arial"/>
          <w:sz w:val="24"/>
          <w:szCs w:val="24"/>
        </w:rPr>
        <w:t xml:space="preserve"> юридическим лицом, определенным субъектом Российской Федерации и обеспечивающим реализацию принятого субъектом Российской Федерации, главой местной администрации решения о комплексном развитии территории, которое создано субъектом Российской Федерации, муниципальным образованием или в уставном (складочном) капитале которого доля субъекта Российской Федерации, муниципального образования составляет более 50</w:t>
      </w:r>
      <w:proofErr w:type="gramEnd"/>
      <w:r w:rsidRPr="009A2431">
        <w:rPr>
          <w:rFonts w:ascii="Arial" w:hAnsi="Arial" w:cs="Arial"/>
          <w:sz w:val="24"/>
          <w:szCs w:val="24"/>
        </w:rPr>
        <w:t xml:space="preserve"> процентов, или дочерним обществом, в уставном (складочном) капитале которого более 50 процентов долей принадлежит такому юридическому лицу, либо лицом, с которым заключен договор </w:t>
      </w:r>
      <w:r w:rsidRPr="005E3284">
        <w:rPr>
          <w:rFonts w:ascii="Arial" w:hAnsi="Arial" w:cs="Arial"/>
          <w:color w:val="000000" w:themeColor="text1"/>
          <w:sz w:val="24"/>
          <w:szCs w:val="24"/>
        </w:rPr>
        <w:t>о комплексном развитии территории в целях реализации решения о комплексном развитии территории</w:t>
      </w:r>
      <w:proofErr w:type="gramStart"/>
      <w:r w:rsidRPr="005E3284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>».</w:t>
      </w:r>
      <w:proofErr w:type="gramEnd"/>
    </w:p>
    <w:p w:rsidR="002412C3" w:rsidRDefault="002412C3" w:rsidP="005E3284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2) </w:t>
      </w:r>
      <w:r w:rsidRPr="002412C3">
        <w:rPr>
          <w:rFonts w:ascii="Arial" w:hAnsi="Arial" w:cs="Arial"/>
          <w:color w:val="000000" w:themeColor="text1"/>
          <w:sz w:val="24"/>
          <w:szCs w:val="24"/>
        </w:rPr>
        <w:t xml:space="preserve">абзац </w:t>
      </w:r>
      <w:r>
        <w:rPr>
          <w:rFonts w:ascii="Arial" w:hAnsi="Arial" w:cs="Arial"/>
          <w:color w:val="000000" w:themeColor="text1"/>
          <w:sz w:val="24"/>
          <w:szCs w:val="24"/>
        </w:rPr>
        <w:t>третий</w:t>
      </w:r>
      <w:r w:rsidRPr="002412C3">
        <w:rPr>
          <w:rFonts w:ascii="Arial" w:hAnsi="Arial" w:cs="Arial"/>
          <w:color w:val="000000" w:themeColor="text1"/>
          <w:sz w:val="24"/>
          <w:szCs w:val="24"/>
        </w:rPr>
        <w:t xml:space="preserve"> пункта 1.1 статьи 27</w:t>
      </w:r>
      <w:r w:rsidRPr="002412C3">
        <w:t xml:space="preserve"> </w:t>
      </w:r>
      <w:r w:rsidRPr="002412C3">
        <w:rPr>
          <w:rFonts w:ascii="Arial" w:hAnsi="Arial" w:cs="Arial"/>
          <w:color w:val="000000" w:themeColor="text1"/>
          <w:sz w:val="24"/>
          <w:szCs w:val="24"/>
        </w:rPr>
        <w:t>изложить в следующей редакции: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2412C3" w:rsidRDefault="002412C3" w:rsidP="005E3284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«</w:t>
      </w:r>
      <w:r w:rsidRPr="002412C3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со статьей 77 Земельного кодекса Российской Федерации кроме сельскохозяйственных угодий в составе земель сельскохозяйственного назначения также выделяются земли, занятые внутрихозяйственными дорогами, коммуникациями, мелиоративными защитными лесными насаждениями, водными объектами (в том числе прудами, образованными водоподпорными сооружениями на водотоках и используемыми в целях осуществления прудовой </w:t>
      </w:r>
      <w:proofErr w:type="spellStart"/>
      <w:r w:rsidRPr="002412C3">
        <w:rPr>
          <w:rFonts w:ascii="Arial" w:hAnsi="Arial" w:cs="Arial"/>
          <w:color w:val="000000" w:themeColor="text1"/>
          <w:sz w:val="24"/>
          <w:szCs w:val="24"/>
        </w:rPr>
        <w:t>аквакультуры</w:t>
      </w:r>
      <w:proofErr w:type="spellEnd"/>
      <w:r w:rsidRPr="002412C3">
        <w:rPr>
          <w:rFonts w:ascii="Arial" w:hAnsi="Arial" w:cs="Arial"/>
          <w:color w:val="000000" w:themeColor="text1"/>
          <w:sz w:val="24"/>
          <w:szCs w:val="24"/>
        </w:rPr>
        <w:t>), объектами капитального строительства, некапитальными строениями, сооружениями, используемыми для производства, хранения и первичной переработки сельскохозяйственной</w:t>
      </w:r>
      <w:proofErr w:type="gramEnd"/>
      <w:r w:rsidRPr="002412C3">
        <w:rPr>
          <w:rFonts w:ascii="Arial" w:hAnsi="Arial" w:cs="Arial"/>
          <w:color w:val="000000" w:themeColor="text1"/>
          <w:sz w:val="24"/>
          <w:szCs w:val="24"/>
        </w:rPr>
        <w:t xml:space="preserve"> продукции, в случаях, предусмотренных федеральными законами, нестационарными торговыми объектами, а также жилыми домами, строительство, реконструкция и эксплуатация которых допускаются на земельных участках, используемых крестьянскими (фермерскими) хозяйствами для осуществления своей деятельности, либо на земельных участках, предназначенных для ведения гражданами садоводства для собственных нужд</w:t>
      </w:r>
      <w:proofErr w:type="gramStart"/>
      <w:r w:rsidRPr="002412C3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>».</w:t>
      </w:r>
      <w:proofErr w:type="gramEnd"/>
    </w:p>
    <w:p w:rsidR="009A2431" w:rsidRDefault="009A2431" w:rsidP="009A24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tt-RU" w:eastAsia="ru-RU"/>
        </w:rPr>
      </w:pPr>
    </w:p>
    <w:p w:rsidR="009A2431" w:rsidRPr="00BD7ED3" w:rsidRDefault="009A2431" w:rsidP="009A24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tt-RU" w:eastAsia="ru-RU"/>
        </w:rPr>
      </w:pPr>
      <w:r>
        <w:rPr>
          <w:rFonts w:ascii="Arial" w:hAnsi="Arial" w:cs="Arial"/>
          <w:sz w:val="24"/>
          <w:szCs w:val="24"/>
          <w:lang w:val="tt-RU" w:eastAsia="ru-RU"/>
        </w:rPr>
        <w:lastRenderedPageBreak/>
        <w:t>2</w:t>
      </w:r>
      <w:r w:rsidRPr="00BD7ED3">
        <w:rPr>
          <w:rFonts w:ascii="Arial" w:hAnsi="Arial" w:cs="Arial"/>
          <w:sz w:val="24"/>
          <w:szCs w:val="24"/>
          <w:lang w:val="tt-RU" w:eastAsia="ru-RU"/>
        </w:rPr>
        <w:t>.</w:t>
      </w:r>
      <w:r w:rsidRPr="00BD7ED3">
        <w:rPr>
          <w:rFonts w:ascii="Arial" w:hAnsi="Arial" w:cs="Arial"/>
          <w:sz w:val="24"/>
          <w:szCs w:val="24"/>
          <w:lang w:eastAsia="ru-RU"/>
        </w:rPr>
        <w:t>Опубликовать настоящее решение на Официальном портале правовой информации Республики Татарстан, информационных стендах</w:t>
      </w:r>
      <w:r w:rsidRPr="00BD7ED3">
        <w:rPr>
          <w:rFonts w:ascii="Arial" w:hAnsi="Arial" w:cs="Arial"/>
          <w:sz w:val="24"/>
          <w:szCs w:val="24"/>
          <w:lang w:val="tt-RU" w:eastAsia="ru-RU"/>
        </w:rPr>
        <w:t>.</w:t>
      </w:r>
      <w:r w:rsidRPr="00BD7ED3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9A2431" w:rsidRPr="00BD7ED3" w:rsidRDefault="009A2431" w:rsidP="009A24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BD7ED3">
        <w:rPr>
          <w:rFonts w:ascii="Arial" w:hAnsi="Arial" w:cs="Arial"/>
          <w:sz w:val="24"/>
          <w:szCs w:val="24"/>
        </w:rPr>
        <w:t>.</w:t>
      </w:r>
      <w:proofErr w:type="gramStart"/>
      <w:r w:rsidRPr="00BD7ED3">
        <w:rPr>
          <w:rFonts w:ascii="Arial" w:hAnsi="Arial" w:cs="Arial"/>
          <w:sz w:val="24"/>
          <w:szCs w:val="24"/>
        </w:rPr>
        <w:t>Контроль за</w:t>
      </w:r>
      <w:proofErr w:type="gramEnd"/>
      <w:r w:rsidRPr="00BD7ED3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Главу  поселения.</w:t>
      </w:r>
    </w:p>
    <w:p w:rsidR="009A2431" w:rsidRDefault="009A2431" w:rsidP="009A2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A2431" w:rsidRDefault="009A2431" w:rsidP="009A2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A2431" w:rsidRPr="00BD7ED3" w:rsidRDefault="009A2431" w:rsidP="009A2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BD7ED3">
        <w:rPr>
          <w:rFonts w:ascii="Arial" w:hAnsi="Arial" w:cs="Arial"/>
          <w:sz w:val="24"/>
          <w:szCs w:val="24"/>
        </w:rPr>
        <w:t>Глава поселения</w:t>
      </w:r>
      <w:r w:rsidRPr="00BD7ED3">
        <w:rPr>
          <w:rFonts w:ascii="Arial" w:hAnsi="Arial" w:cs="Arial"/>
          <w:sz w:val="24"/>
          <w:szCs w:val="24"/>
        </w:rPr>
        <w:tab/>
        <w:t xml:space="preserve">      _____________</w:t>
      </w:r>
    </w:p>
    <w:p w:rsidR="009A2431" w:rsidRDefault="009A2431" w:rsidP="009A24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  <w:lang w:eastAsia="ru-RU"/>
        </w:rPr>
      </w:pPr>
    </w:p>
    <w:p w:rsidR="009A2431" w:rsidRPr="00BD7ED3" w:rsidRDefault="009A2431" w:rsidP="009A24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  <w:lang w:eastAsia="ru-RU"/>
        </w:rPr>
      </w:pPr>
    </w:p>
    <w:p w:rsidR="0007298A" w:rsidRDefault="0007298A" w:rsidP="00E84F00">
      <w:pPr>
        <w:spacing w:after="0" w:line="240" w:lineRule="auto"/>
        <w:ind w:firstLine="28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7298A" w:rsidRPr="00A54D62" w:rsidRDefault="0007298A" w:rsidP="00E84F00">
      <w:pPr>
        <w:spacing w:after="0" w:line="240" w:lineRule="auto"/>
        <w:ind w:firstLine="284"/>
        <w:jc w:val="both"/>
        <w:rPr>
          <w:rFonts w:ascii="Arial" w:hAnsi="Arial" w:cs="Arial"/>
          <w:b/>
          <w:color w:val="000000" w:themeColor="text1"/>
          <w:sz w:val="24"/>
          <w:szCs w:val="24"/>
          <w:lang w:val="tt-RU"/>
        </w:rPr>
      </w:pPr>
      <w:bookmarkStart w:id="0" w:name="_GoBack"/>
      <w:bookmarkEnd w:id="0"/>
    </w:p>
    <w:p w:rsidR="0007298A" w:rsidRPr="00A54D62" w:rsidRDefault="0007298A" w:rsidP="00E84F00">
      <w:pPr>
        <w:spacing w:after="0" w:line="240" w:lineRule="auto"/>
        <w:ind w:firstLine="284"/>
        <w:jc w:val="both"/>
        <w:rPr>
          <w:rFonts w:ascii="Arial" w:hAnsi="Arial" w:cs="Arial"/>
          <w:b/>
          <w:color w:val="000000" w:themeColor="text1"/>
          <w:sz w:val="24"/>
          <w:szCs w:val="24"/>
          <w:lang w:val="tt-RU"/>
        </w:rPr>
      </w:pPr>
    </w:p>
    <w:p w:rsidR="0007298A" w:rsidRPr="00A54D62" w:rsidRDefault="0007298A" w:rsidP="00E84F00">
      <w:pPr>
        <w:spacing w:after="0" w:line="240" w:lineRule="auto"/>
        <w:ind w:firstLine="284"/>
        <w:jc w:val="both"/>
        <w:rPr>
          <w:rFonts w:ascii="Arial" w:hAnsi="Arial" w:cs="Arial"/>
          <w:b/>
          <w:color w:val="000000" w:themeColor="text1"/>
          <w:sz w:val="24"/>
          <w:szCs w:val="24"/>
          <w:lang w:val="tt-RU"/>
        </w:rPr>
      </w:pPr>
    </w:p>
    <w:p w:rsidR="0007298A" w:rsidRPr="00A54D62" w:rsidRDefault="0007298A" w:rsidP="00E84F00">
      <w:pPr>
        <w:spacing w:after="0" w:line="240" w:lineRule="auto"/>
        <w:ind w:firstLine="284"/>
        <w:jc w:val="both"/>
        <w:rPr>
          <w:rFonts w:ascii="Arial" w:hAnsi="Arial" w:cs="Arial"/>
          <w:b/>
          <w:color w:val="000000" w:themeColor="text1"/>
          <w:sz w:val="24"/>
          <w:szCs w:val="24"/>
          <w:lang w:val="tt-RU"/>
        </w:rPr>
      </w:pPr>
    </w:p>
    <w:p w:rsidR="000F2552" w:rsidRPr="00A54D62" w:rsidRDefault="000F2552" w:rsidP="0007298A">
      <w:pPr>
        <w:spacing w:after="0" w:line="240" w:lineRule="auto"/>
        <w:ind w:firstLine="284"/>
        <w:jc w:val="right"/>
        <w:rPr>
          <w:rFonts w:ascii="Arial" w:hAnsi="Arial" w:cs="Arial"/>
          <w:color w:val="000000" w:themeColor="text1"/>
          <w:sz w:val="24"/>
          <w:szCs w:val="24"/>
          <w:lang w:val="tt-RU"/>
        </w:rPr>
      </w:pPr>
    </w:p>
    <w:p w:rsidR="000F2552" w:rsidRPr="00A54D62" w:rsidRDefault="000F2552" w:rsidP="000F2552">
      <w:pPr>
        <w:spacing w:after="0" w:line="240" w:lineRule="auto"/>
        <w:ind w:left="-567"/>
        <w:jc w:val="right"/>
        <w:rPr>
          <w:lang w:val="tt-RU"/>
        </w:rPr>
      </w:pPr>
    </w:p>
    <w:sectPr w:rsidR="000F2552" w:rsidRPr="00A54D62" w:rsidSect="0007298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F3"/>
    <w:rsid w:val="000326C3"/>
    <w:rsid w:val="0007298A"/>
    <w:rsid w:val="000F2552"/>
    <w:rsid w:val="001838F2"/>
    <w:rsid w:val="001F4E23"/>
    <w:rsid w:val="00214A65"/>
    <w:rsid w:val="002412C3"/>
    <w:rsid w:val="002E10FA"/>
    <w:rsid w:val="00451D22"/>
    <w:rsid w:val="004C2E76"/>
    <w:rsid w:val="0059769B"/>
    <w:rsid w:val="005E3284"/>
    <w:rsid w:val="00634AB0"/>
    <w:rsid w:val="007931D5"/>
    <w:rsid w:val="009113C5"/>
    <w:rsid w:val="00930DF3"/>
    <w:rsid w:val="00972C51"/>
    <w:rsid w:val="009A2431"/>
    <w:rsid w:val="00A54D62"/>
    <w:rsid w:val="00B134EE"/>
    <w:rsid w:val="00C45A90"/>
    <w:rsid w:val="00C92CF2"/>
    <w:rsid w:val="00CF0F0B"/>
    <w:rsid w:val="00D76BAE"/>
    <w:rsid w:val="00E74D47"/>
    <w:rsid w:val="00E84F00"/>
    <w:rsid w:val="00EC6631"/>
    <w:rsid w:val="00F8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84F0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84F0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6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63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F2552"/>
    <w:rPr>
      <w:color w:val="0000FF"/>
      <w:u w:val="single"/>
    </w:rPr>
  </w:style>
  <w:style w:type="paragraph" w:customStyle="1" w:styleId="HEADERTEXT">
    <w:name w:val=".HEADERTEXT"/>
    <w:uiPriority w:val="99"/>
    <w:rsid w:val="009A24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84F0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84F0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6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63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F2552"/>
    <w:rPr>
      <w:color w:val="0000FF"/>
      <w:u w:val="single"/>
    </w:rPr>
  </w:style>
  <w:style w:type="paragraph" w:customStyle="1" w:styleId="HEADERTEXT">
    <w:name w:val=".HEADERTEXT"/>
    <w:uiPriority w:val="99"/>
    <w:rsid w:val="009A24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Ильдар</dc:creator>
  <cp:lastModifiedBy>YouRist_1</cp:lastModifiedBy>
  <cp:revision>4</cp:revision>
  <cp:lastPrinted>2020-07-24T11:13:00Z</cp:lastPrinted>
  <dcterms:created xsi:type="dcterms:W3CDTF">2022-09-05T06:12:00Z</dcterms:created>
  <dcterms:modified xsi:type="dcterms:W3CDTF">2022-09-05T06:20:00Z</dcterms:modified>
</cp:coreProperties>
</file>