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0E2567" w:rsidRPr="000E2567" w:rsidTr="004C34C3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0E2567">
              <w:rPr>
                <w:rFonts w:ascii="Times New Roman" w:hAnsi="Times New Roman" w:cs="Times New Roman"/>
                <w:b/>
                <w:caps/>
                <w:sz w:val="20"/>
              </w:rPr>
              <w:t>ИСПОЛКОМ АПАСТОВСКОГО</w:t>
            </w:r>
          </w:p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0E2567">
              <w:rPr>
                <w:rFonts w:ascii="Times New Roman" w:hAnsi="Times New Roman" w:cs="Times New Roman"/>
                <w:b/>
                <w:caps/>
                <w:sz w:val="20"/>
              </w:rPr>
              <w:t>МУНИЦИПАЛЬНОГО  РАЙОНА</w:t>
            </w:r>
          </w:p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0E2567">
              <w:rPr>
                <w:rFonts w:ascii="Times New Roman" w:hAnsi="Times New Roman" w:cs="Times New Roman"/>
                <w:b/>
                <w:caps/>
                <w:sz w:val="20"/>
              </w:rPr>
              <w:t>РЕСПУБЛИКИ ТАТАРСТАН</w:t>
            </w:r>
          </w:p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567">
              <w:rPr>
                <w:rFonts w:ascii="Times New Roman" w:hAnsi="Times New Roman" w:cs="Times New Roman"/>
                <w:sz w:val="20"/>
                <w:szCs w:val="20"/>
              </w:rPr>
              <w:t xml:space="preserve">422350, </w:t>
            </w:r>
            <w:proofErr w:type="spellStart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0E2567" w:rsidRPr="000E2567" w:rsidRDefault="000E2567" w:rsidP="00837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56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DD135B" wp14:editId="213C42FD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0E2567">
              <w:rPr>
                <w:rFonts w:ascii="Times New Roman" w:hAnsi="Times New Roman" w:cs="Times New Roman"/>
                <w:b/>
                <w:caps/>
                <w:sz w:val="20"/>
              </w:rPr>
              <w:t>ТАТАРСТАН  РЕСПУБЛИКАСЫ</w:t>
            </w:r>
          </w:p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0E2567">
              <w:rPr>
                <w:rFonts w:ascii="Times New Roman" w:hAnsi="Times New Roman" w:cs="Times New Roman"/>
                <w:b/>
                <w:caps/>
                <w:sz w:val="20"/>
              </w:rPr>
              <w:t>АПАС  МУНИЦИПАЛЬ</w:t>
            </w:r>
          </w:p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0E2567">
              <w:rPr>
                <w:rFonts w:ascii="Times New Roman" w:hAnsi="Times New Roman" w:cs="Times New Roman"/>
                <w:b/>
                <w:caps/>
                <w:sz w:val="20"/>
              </w:rPr>
              <w:t>РАЙОНЫ  БАШКАРМА КОМИТЕТЫ</w:t>
            </w:r>
          </w:p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0E2567">
              <w:rPr>
                <w:rFonts w:ascii="Times New Roman" w:hAnsi="Times New Roman" w:cs="Times New Roman"/>
                <w:sz w:val="20"/>
                <w:szCs w:val="20"/>
              </w:rPr>
              <w:t xml:space="preserve">422350, </w:t>
            </w:r>
            <w:proofErr w:type="spellStart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>штп</w:t>
            </w:r>
            <w:proofErr w:type="spellEnd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>Апас</w:t>
            </w:r>
            <w:proofErr w:type="spellEnd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 xml:space="preserve">, Советская </w:t>
            </w:r>
            <w:proofErr w:type="spellStart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 xml:space="preserve">, 2 </w:t>
            </w:r>
            <w:proofErr w:type="spellStart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0E2567" w:rsidRPr="000E2567" w:rsidTr="004C34C3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E2567">
              <w:rPr>
                <w:rFonts w:ascii="Times New Roman" w:hAnsi="Times New Roman" w:cs="Times New Roman"/>
                <w:sz w:val="20"/>
              </w:rPr>
              <w:t xml:space="preserve">тел.: (84376) 2-13-52, факс: 2-19-27,  </w:t>
            </w:r>
            <w:r w:rsidRPr="000E2567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0E2567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0E2567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0E2567">
              <w:rPr>
                <w:rFonts w:ascii="Times New Roman" w:hAnsi="Times New Roman" w:cs="Times New Roman"/>
                <w:sz w:val="20"/>
              </w:rPr>
              <w:t xml:space="preserve">: apast@tatar.ru, </w:t>
            </w:r>
            <w:r w:rsidRPr="000E2567">
              <w:rPr>
                <w:rFonts w:ascii="Times New Roman" w:hAnsi="Times New Roman" w:cs="Times New Roman"/>
                <w:sz w:val="20"/>
                <w:lang w:val="en-US"/>
              </w:rPr>
              <w:t>http</w:t>
            </w:r>
            <w:r w:rsidRPr="000E2567">
              <w:rPr>
                <w:rFonts w:ascii="Times New Roman" w:hAnsi="Times New Roman" w:cs="Times New Roman"/>
                <w:sz w:val="20"/>
              </w:rPr>
              <w:t>://</w:t>
            </w:r>
            <w:r w:rsidRPr="000E2567">
              <w:rPr>
                <w:rFonts w:ascii="Times New Roman" w:hAnsi="Times New Roman" w:cs="Times New Roman"/>
                <w:sz w:val="20"/>
                <w:lang w:val="en-US"/>
              </w:rPr>
              <w:t>apastovo.tatarstan.ru</w:t>
            </w:r>
          </w:p>
        </w:tc>
      </w:tr>
      <w:tr w:rsidR="000E2567" w:rsidRPr="000E2567" w:rsidTr="004C34C3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0E2567" w:rsidRPr="000E2567" w:rsidTr="004C34C3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0E2567" w:rsidRPr="000E2567" w:rsidRDefault="000E2567" w:rsidP="00837C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lang w:val="en-US"/>
                    </w:rPr>
                  </w:pPr>
                  <w:r w:rsidRPr="000E2567">
                    <w:rPr>
                      <w:rFonts w:ascii="Times New Roman" w:hAnsi="Times New Roman" w:cs="Times New Roman"/>
                      <w:b/>
                      <w:sz w:val="20"/>
                      <w:lang w:val="en-US"/>
                    </w:rPr>
                    <w:t>ПОСТАНОВЛЕНИЕ</w:t>
                  </w:r>
                </w:p>
              </w:tc>
            </w:tr>
            <w:tr w:rsidR="00231404" w:rsidRPr="000E2567" w:rsidTr="004C34C3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0E2567" w:rsidRPr="000E2567" w:rsidRDefault="000E2567" w:rsidP="00837CB8">
                  <w:pPr>
                    <w:spacing w:after="0" w:line="240" w:lineRule="auto"/>
                    <w:ind w:left="-79" w:hanging="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256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0E2567" w:rsidRPr="000E2567" w:rsidRDefault="000E2567" w:rsidP="00837C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0E2567" w:rsidRPr="000E2567" w:rsidRDefault="000E2567" w:rsidP="00837C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256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0E2567" w:rsidRPr="000E2567" w:rsidRDefault="000E2567" w:rsidP="00837C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:rsidR="000E2567" w:rsidRPr="000E2567" w:rsidRDefault="000E2567" w:rsidP="00837C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E2567">
              <w:rPr>
                <w:rFonts w:ascii="Times New Roman" w:hAnsi="Times New Roman" w:cs="Times New Roman"/>
                <w:b/>
                <w:sz w:val="20"/>
              </w:rPr>
              <w:t>КАРАР</w:t>
            </w:r>
          </w:p>
        </w:tc>
      </w:tr>
    </w:tbl>
    <w:p w:rsidR="000E2567" w:rsidRPr="005A36A7" w:rsidRDefault="000E2567" w:rsidP="000E2567">
      <w:pPr>
        <w:rPr>
          <w:sz w:val="28"/>
          <w:szCs w:val="28"/>
        </w:rPr>
      </w:pPr>
      <w:r w:rsidRPr="005A36A7">
        <w:rPr>
          <w:sz w:val="28"/>
          <w:szCs w:val="28"/>
        </w:rPr>
        <w:tab/>
      </w:r>
      <w:r w:rsidRPr="005A36A7">
        <w:rPr>
          <w:sz w:val="28"/>
          <w:szCs w:val="28"/>
        </w:rPr>
        <w:tab/>
      </w:r>
      <w:r w:rsidRPr="005A36A7">
        <w:rPr>
          <w:sz w:val="28"/>
          <w:szCs w:val="28"/>
        </w:rPr>
        <w:tab/>
      </w:r>
      <w:r w:rsidRPr="005A36A7">
        <w:rPr>
          <w:sz w:val="28"/>
          <w:szCs w:val="28"/>
        </w:rPr>
        <w:tab/>
      </w:r>
    </w:p>
    <w:p w:rsidR="0057587D" w:rsidRPr="0057587D" w:rsidRDefault="0057587D" w:rsidP="0057587D">
      <w:pPr>
        <w:pStyle w:val="1"/>
        <w:spacing w:before="0" w:after="0"/>
        <w:rPr>
          <w:color w:val="auto"/>
          <w:sz w:val="28"/>
          <w:szCs w:val="28"/>
        </w:rPr>
      </w:pPr>
      <w:hyperlink r:id="rId7" w:history="1">
        <w:r w:rsidRPr="0057587D">
          <w:rPr>
            <w:rStyle w:val="a8"/>
            <w:bCs w:val="0"/>
            <w:color w:val="auto"/>
            <w:sz w:val="28"/>
            <w:szCs w:val="28"/>
          </w:rPr>
          <w:t xml:space="preserve"> О предоставлении льгот по уплате арендной платы лицам, призванным на военную службу по мобилизации в Вооруженные Силы</w:t>
        </w:r>
        <w:r>
          <w:rPr>
            <w:rStyle w:val="a8"/>
            <w:bCs w:val="0"/>
            <w:color w:val="auto"/>
            <w:sz w:val="28"/>
            <w:szCs w:val="28"/>
          </w:rPr>
          <w:t xml:space="preserve">                     </w:t>
        </w:r>
        <w:r w:rsidRPr="0057587D">
          <w:rPr>
            <w:rStyle w:val="a8"/>
            <w:bCs w:val="0"/>
            <w:color w:val="auto"/>
            <w:sz w:val="28"/>
            <w:szCs w:val="28"/>
          </w:rPr>
          <w:t xml:space="preserve"> Российской Федерации</w:t>
        </w:r>
      </w:hyperlink>
    </w:p>
    <w:p w:rsidR="0057587D" w:rsidRPr="0057587D" w:rsidRDefault="0057587D" w:rsidP="0057587D">
      <w:pPr>
        <w:pStyle w:val="1"/>
        <w:spacing w:before="0" w:after="0"/>
        <w:ind w:firstLine="720"/>
        <w:jc w:val="both"/>
        <w:rPr>
          <w:color w:val="auto"/>
          <w:sz w:val="28"/>
          <w:szCs w:val="28"/>
        </w:rPr>
      </w:pPr>
      <w:r w:rsidRPr="0057587D">
        <w:rPr>
          <w:b w:val="0"/>
          <w:color w:val="auto"/>
          <w:sz w:val="28"/>
          <w:szCs w:val="28"/>
        </w:rPr>
        <w:t xml:space="preserve">Руководствуясь </w:t>
      </w:r>
      <w:hyperlink r:id="rId8" w:history="1">
        <w:r w:rsidRPr="0057587D">
          <w:rPr>
            <w:rStyle w:val="a8"/>
            <w:b w:val="0"/>
            <w:bCs w:val="0"/>
            <w:color w:val="auto"/>
            <w:sz w:val="28"/>
            <w:szCs w:val="28"/>
          </w:rPr>
          <w:t>Распоряжением  Кабинета Министров Республики Татарстан от 16 ноября 2022 г. N 2507-</w:t>
        </w:r>
        <w:bookmarkStart w:id="0" w:name="_GoBack"/>
        <w:bookmarkEnd w:id="0"/>
        <w:r w:rsidRPr="0057587D">
          <w:rPr>
            <w:rStyle w:val="a8"/>
            <w:b w:val="0"/>
            <w:bCs w:val="0"/>
            <w:color w:val="auto"/>
            <w:sz w:val="28"/>
            <w:szCs w:val="28"/>
          </w:rPr>
          <w:t>р «О предоставлении льгот по уплате арендной платы лицам, призванным на военную службу по мобилизации в Вооруженные Силы Российской Федерации</w:t>
        </w:r>
      </w:hyperlink>
      <w:r w:rsidRPr="0057587D">
        <w:rPr>
          <w:b w:val="0"/>
          <w:color w:val="auto"/>
          <w:sz w:val="28"/>
          <w:szCs w:val="28"/>
        </w:rPr>
        <w:t>» Исполнительный комитет Апастовского муниципального района Республики Татарстан</w:t>
      </w:r>
      <w:r w:rsidRPr="0057587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                                    </w:t>
      </w:r>
      <w:proofErr w:type="gramStart"/>
      <w:r w:rsidRPr="0057587D">
        <w:rPr>
          <w:color w:val="auto"/>
          <w:sz w:val="28"/>
          <w:szCs w:val="28"/>
        </w:rPr>
        <w:t>п</w:t>
      </w:r>
      <w:proofErr w:type="gramEnd"/>
      <w:r>
        <w:rPr>
          <w:color w:val="auto"/>
          <w:sz w:val="28"/>
          <w:szCs w:val="28"/>
        </w:rPr>
        <w:t xml:space="preserve"> </w:t>
      </w:r>
      <w:r w:rsidRPr="0057587D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 </w:t>
      </w:r>
      <w:r w:rsidRPr="0057587D">
        <w:rPr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 xml:space="preserve"> </w:t>
      </w:r>
      <w:r w:rsidRPr="0057587D"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 xml:space="preserve"> </w:t>
      </w:r>
      <w:r w:rsidRPr="0057587D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</w:t>
      </w:r>
      <w:r w:rsidRPr="0057587D">
        <w:rPr>
          <w:color w:val="auto"/>
          <w:sz w:val="28"/>
          <w:szCs w:val="28"/>
        </w:rPr>
        <w:t>н</w:t>
      </w:r>
      <w:r>
        <w:rPr>
          <w:color w:val="auto"/>
          <w:sz w:val="28"/>
          <w:szCs w:val="28"/>
        </w:rPr>
        <w:t xml:space="preserve"> </w:t>
      </w:r>
      <w:r w:rsidRPr="0057587D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 </w:t>
      </w:r>
      <w:r w:rsidRPr="0057587D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Pr="0057587D">
        <w:rPr>
          <w:color w:val="auto"/>
          <w:sz w:val="28"/>
          <w:szCs w:val="28"/>
        </w:rPr>
        <w:t>л</w:t>
      </w:r>
      <w:r>
        <w:rPr>
          <w:color w:val="auto"/>
          <w:sz w:val="28"/>
          <w:szCs w:val="28"/>
        </w:rPr>
        <w:t xml:space="preserve"> </w:t>
      </w:r>
      <w:r w:rsidRPr="0057587D"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 xml:space="preserve"> </w:t>
      </w:r>
      <w:r w:rsidRPr="0057587D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</w:t>
      </w:r>
      <w:r w:rsidRPr="0057587D"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 xml:space="preserve"> </w:t>
      </w:r>
      <w:r w:rsidRPr="0057587D">
        <w:rPr>
          <w:color w:val="auto"/>
          <w:sz w:val="28"/>
          <w:szCs w:val="28"/>
        </w:rPr>
        <w:t>:</w:t>
      </w:r>
    </w:p>
    <w:p w:rsidR="0057587D" w:rsidRPr="0057587D" w:rsidRDefault="0057587D" w:rsidP="00575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proofErr w:type="gramStart"/>
      <w:r w:rsidRPr="0057587D">
        <w:rPr>
          <w:rFonts w:ascii="Times New Roman" w:hAnsi="Times New Roman" w:cs="Times New Roman"/>
          <w:sz w:val="28"/>
          <w:szCs w:val="28"/>
        </w:rPr>
        <w:t>1.Предоставить по договорам аренды имущества, составляющего муниципальную казну Республики Татарстан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</w:t>
      </w:r>
      <w:proofErr w:type="gramEnd"/>
      <w:r w:rsidRPr="0057587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7587D">
        <w:rPr>
          <w:rFonts w:ascii="Times New Roman" w:hAnsi="Times New Roman" w:cs="Times New Roman"/>
          <w:sz w:val="28"/>
          <w:szCs w:val="28"/>
        </w:rPr>
        <w:t xml:space="preserve">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</w:r>
      <w:hyperlink r:id="rId9" w:history="1">
        <w:r w:rsidRPr="0057587D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Указом</w:t>
        </w:r>
      </w:hyperlink>
      <w:r w:rsidRPr="0057587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сентября 2022 года N 647 "Об объявлении частичной мобилизации в Российской Федерации" или проходящие военную службу по контракту, заключенному в соответствии с </w:t>
      </w:r>
      <w:hyperlink r:id="rId10" w:history="1">
        <w:r w:rsidRPr="0057587D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пунктом 7 статьи 38</w:t>
        </w:r>
      </w:hyperlink>
      <w:r w:rsidRPr="0057587D">
        <w:rPr>
          <w:rFonts w:ascii="Times New Roman" w:hAnsi="Times New Roman" w:cs="Times New Roman"/>
          <w:sz w:val="28"/>
          <w:szCs w:val="28"/>
        </w:rPr>
        <w:t xml:space="preserve"> Федерального закона от 28 марта 1998</w:t>
      </w:r>
      <w:proofErr w:type="gramEnd"/>
      <w:r w:rsidRPr="005758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587D">
        <w:rPr>
          <w:rFonts w:ascii="Times New Roman" w:hAnsi="Times New Roman" w:cs="Times New Roman"/>
          <w:sz w:val="28"/>
          <w:szCs w:val="28"/>
        </w:rPr>
        <w:t>года N 53-ФЗ "О воинской обязанности и военной службе"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Федерации:</w:t>
      </w:r>
      <w:proofErr w:type="gramEnd"/>
    </w:p>
    <w:p w:rsidR="0057587D" w:rsidRPr="0057587D" w:rsidRDefault="0057587D" w:rsidP="00575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"/>
      <w:bookmarkEnd w:id="1"/>
      <w:r w:rsidRPr="0057587D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7587D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57587D">
        <w:rPr>
          <w:rFonts w:ascii="Times New Roman" w:hAnsi="Times New Roman" w:cs="Times New Roman"/>
          <w:sz w:val="28"/>
          <w:szCs w:val="28"/>
        </w:rPr>
        <w:t xml:space="preserve">тсрочку уплаты арендной платы на период, указанный в </w:t>
      </w:r>
      <w:hyperlink w:anchor="sub_4" w:history="1">
        <w:r w:rsidRPr="0057587D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пункте 4</w:t>
        </w:r>
      </w:hyperlink>
      <w:r w:rsidRPr="0057587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57587D">
        <w:rPr>
          <w:rFonts w:ascii="Times New Roman" w:hAnsi="Times New Roman" w:cs="Times New Roman"/>
          <w:sz w:val="28"/>
          <w:szCs w:val="28"/>
        </w:rPr>
        <w:t xml:space="preserve"> (далее - отсрочка уплаты арендной платы);</w:t>
      </w:r>
    </w:p>
    <w:p w:rsidR="0057587D" w:rsidRPr="0057587D" w:rsidRDefault="0057587D" w:rsidP="00575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2"/>
      <w:bookmarkEnd w:id="2"/>
      <w:r w:rsidRPr="0057587D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57587D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57587D">
        <w:rPr>
          <w:rFonts w:ascii="Times New Roman" w:hAnsi="Times New Roman" w:cs="Times New Roman"/>
          <w:sz w:val="28"/>
          <w:szCs w:val="28"/>
        </w:rPr>
        <w:t>озможность расторжения договоров аренды без применения штрафных санкций.</w:t>
      </w:r>
    </w:p>
    <w:p w:rsidR="0057587D" w:rsidRPr="0057587D" w:rsidRDefault="0057587D" w:rsidP="00575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"/>
      <w:bookmarkEnd w:id="3"/>
      <w:r w:rsidRPr="0057587D">
        <w:rPr>
          <w:rFonts w:ascii="Times New Roman" w:hAnsi="Times New Roman" w:cs="Times New Roman"/>
          <w:sz w:val="28"/>
          <w:szCs w:val="28"/>
        </w:rPr>
        <w:t xml:space="preserve">2.Предоставление отсрочки уплаты арендной платы, указанной в </w:t>
      </w:r>
      <w:hyperlink w:anchor="sub_11" w:history="1">
        <w:r w:rsidRPr="0057587D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подпункте "а" пункта 1</w:t>
        </w:r>
      </w:hyperlink>
      <w:r w:rsidRPr="0057587D">
        <w:rPr>
          <w:rFonts w:ascii="Times New Roman" w:hAnsi="Times New Roman" w:cs="Times New Roman"/>
          <w:sz w:val="28"/>
          <w:szCs w:val="28"/>
        </w:rPr>
        <w:t xml:space="preserve"> настоящего постановления, осуществляется на следующих условиях:</w:t>
      </w:r>
    </w:p>
    <w:bookmarkEnd w:id="4"/>
    <w:p w:rsidR="0057587D" w:rsidRPr="0057587D" w:rsidRDefault="0057587D" w:rsidP="00575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87D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отсутствие использования арендуемого по договору имущества в период отсрочки уплаты арендной платы лицом, указанным в </w:t>
      </w:r>
      <w:hyperlink w:anchor="sub_1" w:history="1">
        <w:r w:rsidRPr="0057587D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пункте 1</w:t>
        </w:r>
      </w:hyperlink>
      <w:r w:rsidRPr="0057587D">
        <w:rPr>
          <w:rFonts w:ascii="Times New Roman" w:hAnsi="Times New Roman" w:cs="Times New Roman"/>
          <w:sz w:val="28"/>
          <w:szCs w:val="28"/>
        </w:rPr>
        <w:t xml:space="preserve"> настоящего постановления;</w:t>
      </w:r>
    </w:p>
    <w:p w:rsidR="0057587D" w:rsidRPr="0057587D" w:rsidRDefault="0057587D" w:rsidP="00575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587D">
        <w:rPr>
          <w:rFonts w:ascii="Times New Roman" w:hAnsi="Times New Roman" w:cs="Times New Roman"/>
          <w:sz w:val="28"/>
          <w:szCs w:val="28"/>
        </w:rPr>
        <w:t xml:space="preserve">арендатор, в том числе через доверенных лиц,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1" w:history="1">
        <w:r w:rsidRPr="0057587D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пунктом 7 статьи 38</w:t>
        </w:r>
      </w:hyperlink>
      <w:r w:rsidRPr="0057587D">
        <w:rPr>
          <w:rFonts w:ascii="Times New Roman" w:hAnsi="Times New Roman" w:cs="Times New Roman"/>
          <w:sz w:val="28"/>
          <w:szCs w:val="28"/>
        </w:rPr>
        <w:t xml:space="preserve"> Федерального закона либо контракта о добровольном содействии в выполнении задач</w:t>
      </w:r>
      <w:proofErr w:type="gramEnd"/>
      <w:r w:rsidRPr="0057587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7587D">
        <w:rPr>
          <w:rFonts w:ascii="Times New Roman" w:hAnsi="Times New Roman" w:cs="Times New Roman"/>
          <w:sz w:val="28"/>
          <w:szCs w:val="28"/>
        </w:rPr>
        <w:t>возложенных</w:t>
      </w:r>
      <w:proofErr w:type="gramEnd"/>
      <w:r w:rsidRPr="0057587D">
        <w:rPr>
          <w:rFonts w:ascii="Times New Roman" w:hAnsi="Times New Roman" w:cs="Times New Roman"/>
          <w:sz w:val="28"/>
          <w:szCs w:val="28"/>
        </w:rPr>
        <w:t xml:space="preserve">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57587D" w:rsidRPr="0057587D" w:rsidRDefault="0057587D" w:rsidP="00575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87D">
        <w:rPr>
          <w:rFonts w:ascii="Times New Roman" w:hAnsi="Times New Roman" w:cs="Times New Roman"/>
          <w:sz w:val="28"/>
          <w:szCs w:val="28"/>
        </w:rPr>
        <w:t xml:space="preserve">арендатору, указанному в </w:t>
      </w:r>
      <w:hyperlink w:anchor="sub_1" w:history="1">
        <w:r w:rsidRPr="0057587D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пункте 1</w:t>
        </w:r>
      </w:hyperlink>
      <w:r w:rsidRPr="0057587D">
        <w:rPr>
          <w:rFonts w:ascii="Times New Roman" w:hAnsi="Times New Roman" w:cs="Times New Roman"/>
          <w:sz w:val="28"/>
          <w:szCs w:val="28"/>
        </w:rPr>
        <w:t xml:space="preserve"> настоящего постановления, предоставляется отсрочка уплаты арендной платы на период, рассчитываемый в соответствии с </w:t>
      </w:r>
      <w:hyperlink w:anchor="sub_4" w:history="1">
        <w:r w:rsidRPr="0057587D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пунктом 4</w:t>
        </w:r>
      </w:hyperlink>
      <w:r w:rsidRPr="0057587D">
        <w:rPr>
          <w:rFonts w:ascii="Times New Roman" w:hAnsi="Times New Roman" w:cs="Times New Roman"/>
          <w:sz w:val="28"/>
          <w:szCs w:val="28"/>
        </w:rPr>
        <w:t xml:space="preserve"> настоящего постановления;</w:t>
      </w:r>
    </w:p>
    <w:p w:rsidR="0057587D" w:rsidRPr="0057587D" w:rsidRDefault="0057587D" w:rsidP="00575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87D">
        <w:rPr>
          <w:rFonts w:ascii="Times New Roman" w:hAnsi="Times New Roman" w:cs="Times New Roman"/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отсрочки уплаты арендной платы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57587D" w:rsidRPr="0057587D" w:rsidRDefault="0057587D" w:rsidP="00575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87D">
        <w:rPr>
          <w:rFonts w:ascii="Times New Roman" w:hAnsi="Times New Roman" w:cs="Times New Roman"/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 уплаты арендной платы;</w:t>
      </w:r>
    </w:p>
    <w:p w:rsidR="0057587D" w:rsidRPr="0057587D" w:rsidRDefault="0057587D" w:rsidP="00575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87D">
        <w:rPr>
          <w:rFonts w:ascii="Times New Roman" w:hAnsi="Times New Roman" w:cs="Times New Roman"/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период, указанный в </w:t>
      </w:r>
      <w:hyperlink w:anchor="sub_4" w:history="1">
        <w:r w:rsidRPr="0057587D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пункте 4</w:t>
        </w:r>
      </w:hyperlink>
      <w:r w:rsidRPr="0057587D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57587D" w:rsidRPr="0057587D" w:rsidRDefault="0057587D" w:rsidP="00575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"/>
      <w:r w:rsidRPr="0057587D">
        <w:rPr>
          <w:rFonts w:ascii="Times New Roman" w:hAnsi="Times New Roman" w:cs="Times New Roman"/>
          <w:sz w:val="28"/>
          <w:szCs w:val="28"/>
        </w:rPr>
        <w:t xml:space="preserve">3.Расторжение договора аренды без применения штрафных санкций, указанное в </w:t>
      </w:r>
      <w:hyperlink w:anchor="sub_12" w:history="1">
        <w:r w:rsidRPr="0057587D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подпункте "б" пункта 1</w:t>
        </w:r>
      </w:hyperlink>
      <w:r w:rsidRPr="0057587D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осуществляется на следующих условиях:</w:t>
      </w:r>
    </w:p>
    <w:bookmarkEnd w:id="5"/>
    <w:p w:rsidR="0057587D" w:rsidRPr="0057587D" w:rsidRDefault="0057587D" w:rsidP="00575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587D">
        <w:rPr>
          <w:rFonts w:ascii="Times New Roman" w:hAnsi="Times New Roman" w:cs="Times New Roman"/>
          <w:sz w:val="28"/>
          <w:szCs w:val="28"/>
        </w:rPr>
        <w:t xml:space="preserve">арендатор, в том числе через доверенных лиц,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2" w:history="1">
        <w:r w:rsidRPr="0057587D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пунктом 7 статьи 38</w:t>
        </w:r>
      </w:hyperlink>
      <w:r w:rsidRPr="0057587D">
        <w:rPr>
          <w:rFonts w:ascii="Times New Roman" w:hAnsi="Times New Roman" w:cs="Times New Roman"/>
          <w:sz w:val="28"/>
          <w:szCs w:val="28"/>
        </w:rPr>
        <w:t xml:space="preserve"> Федерального закона либо контракта о добровольном содействии в выполнении задач, возложенных на</w:t>
      </w:r>
      <w:proofErr w:type="gramEnd"/>
      <w:r w:rsidRPr="0057587D">
        <w:rPr>
          <w:rFonts w:ascii="Times New Roman" w:hAnsi="Times New Roman" w:cs="Times New Roman"/>
          <w:sz w:val="28"/>
          <w:szCs w:val="28"/>
        </w:rPr>
        <w:t xml:space="preserve"> Вооруженные Силы Российской Федерации, </w:t>
      </w:r>
      <w:proofErr w:type="gramStart"/>
      <w:r w:rsidRPr="0057587D">
        <w:rPr>
          <w:rFonts w:ascii="Times New Roman" w:hAnsi="Times New Roman" w:cs="Times New Roman"/>
          <w:sz w:val="28"/>
          <w:szCs w:val="28"/>
        </w:rPr>
        <w:t>предоставленного</w:t>
      </w:r>
      <w:proofErr w:type="gramEnd"/>
      <w:r w:rsidRPr="0057587D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57587D" w:rsidRPr="0057587D" w:rsidRDefault="0057587D" w:rsidP="00575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87D">
        <w:rPr>
          <w:rFonts w:ascii="Times New Roman" w:hAnsi="Times New Roman" w:cs="Times New Roman"/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57587D" w:rsidRPr="0057587D" w:rsidRDefault="0057587D" w:rsidP="00575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87D">
        <w:rPr>
          <w:rFonts w:ascii="Times New Roman" w:hAnsi="Times New Roman" w:cs="Times New Roman"/>
          <w:sz w:val="28"/>
          <w:szCs w:val="28"/>
        </w:rPr>
        <w:lastRenderedPageBreak/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57587D" w:rsidRPr="0057587D" w:rsidRDefault="0057587D" w:rsidP="00575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4"/>
      <w:proofErr w:type="gramStart"/>
      <w:r w:rsidRPr="0057587D">
        <w:rPr>
          <w:rFonts w:ascii="Times New Roman" w:hAnsi="Times New Roman" w:cs="Times New Roman"/>
          <w:sz w:val="28"/>
          <w:szCs w:val="28"/>
        </w:rPr>
        <w:t xml:space="preserve">4.Срок отсрочки уплаты арендной платы рассчитывается как срок мобилизации, увеличенный на 90 дней, и продлевается на период нахождения лица, указанного в </w:t>
      </w:r>
      <w:hyperlink w:anchor="sub_1" w:history="1">
        <w:r w:rsidRPr="0057587D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пункте 1</w:t>
        </w:r>
      </w:hyperlink>
      <w:r w:rsidRPr="0057587D">
        <w:rPr>
          <w:rFonts w:ascii="Times New Roman" w:hAnsi="Times New Roman" w:cs="Times New Roman"/>
          <w:sz w:val="28"/>
          <w:szCs w:val="28"/>
        </w:rPr>
        <w:t xml:space="preserve"> настоящего постановления, в больницах, госпиталях, других медицинских организациях в стационарных условиях на излечении от увечья (ранения, травмы, контузии) или заболевания, полученных при выполнении задач в период мобилизации, а в случае признания лица, указанного в пункте 1</w:t>
      </w:r>
      <w:proofErr w:type="gramEnd"/>
      <w:r w:rsidRPr="0057587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57587D">
        <w:rPr>
          <w:rFonts w:ascii="Times New Roman" w:hAnsi="Times New Roman" w:cs="Times New Roman"/>
          <w:sz w:val="28"/>
          <w:szCs w:val="28"/>
        </w:rPr>
        <w:t>, безвестно отсутствующим - также на период до отмены решения суда о признании его безвестно отсутствующим либо до объявления судом его умершим.</w:t>
      </w:r>
    </w:p>
    <w:bookmarkEnd w:id="6"/>
    <w:p w:rsidR="0057587D" w:rsidRPr="0057587D" w:rsidRDefault="0057587D" w:rsidP="00575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587D">
        <w:rPr>
          <w:rFonts w:ascii="Times New Roman" w:hAnsi="Times New Roman" w:cs="Times New Roman"/>
          <w:sz w:val="28"/>
          <w:szCs w:val="28"/>
        </w:rPr>
        <w:t xml:space="preserve">В случае гибели (смерти) лица, указанного в </w:t>
      </w:r>
      <w:hyperlink w:anchor="sub_1" w:history="1">
        <w:r w:rsidRPr="0057587D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пункте 1</w:t>
        </w:r>
      </w:hyperlink>
      <w:r w:rsidRPr="0057587D">
        <w:rPr>
          <w:rFonts w:ascii="Times New Roman" w:hAnsi="Times New Roman" w:cs="Times New Roman"/>
          <w:sz w:val="28"/>
          <w:szCs w:val="28"/>
        </w:rPr>
        <w:t xml:space="preserve"> настоящего постановления, если он погиб (умер) в период мобилизации либо позднее указанного периода, но вследствие увечья (ранения, травмы, контузии) или заболевания, полученных в период мобилизации, а также в случае признания его инвалидом I группы в порядке, установленном законодательством Российской Федерации, арендная плата за период отсрочки не взыскивается.</w:t>
      </w:r>
      <w:proofErr w:type="gramEnd"/>
    </w:p>
    <w:p w:rsidR="0057587D" w:rsidRPr="0057587D" w:rsidRDefault="0057587D" w:rsidP="00575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87D">
        <w:rPr>
          <w:rFonts w:ascii="Times New Roman" w:hAnsi="Times New Roman" w:cs="Times New Roman"/>
          <w:sz w:val="28"/>
          <w:szCs w:val="28"/>
        </w:rPr>
        <w:t xml:space="preserve">Причинная связь увечья (ранения, травмы, контузии) или заболевания, </w:t>
      </w:r>
      <w:proofErr w:type="gramStart"/>
      <w:r w:rsidRPr="0057587D">
        <w:rPr>
          <w:rFonts w:ascii="Times New Roman" w:hAnsi="Times New Roman" w:cs="Times New Roman"/>
          <w:sz w:val="28"/>
          <w:szCs w:val="28"/>
        </w:rPr>
        <w:t>приведших</w:t>
      </w:r>
      <w:proofErr w:type="gramEnd"/>
      <w:r w:rsidRPr="0057587D">
        <w:rPr>
          <w:rFonts w:ascii="Times New Roman" w:hAnsi="Times New Roman" w:cs="Times New Roman"/>
          <w:sz w:val="28"/>
          <w:szCs w:val="28"/>
        </w:rPr>
        <w:t xml:space="preserve"> к смерти или признанию инвалидом I группы в порядке, установленном законодательством Российской Федерации, с периодом мобилизации устанавливается военно-врачебными комиссиями и (или) федеральными учреждениями медико-социальной экспертизы.</w:t>
      </w:r>
    </w:p>
    <w:p w:rsidR="0057587D" w:rsidRPr="0057587D" w:rsidRDefault="0057587D" w:rsidP="00575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9"/>
      <w:r w:rsidRPr="0057587D">
        <w:rPr>
          <w:rFonts w:ascii="Times New Roman" w:hAnsi="Times New Roman" w:cs="Times New Roman"/>
          <w:sz w:val="28"/>
          <w:szCs w:val="28"/>
        </w:rPr>
        <w:t>5.Действие настоящего постановления распространяется на правоотношения, возникшие с 21 сентября 2022 года.</w:t>
      </w:r>
    </w:p>
    <w:p w:rsidR="0057587D" w:rsidRPr="0057587D" w:rsidRDefault="0057587D" w:rsidP="00575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87D">
        <w:rPr>
          <w:rFonts w:ascii="Times New Roman" w:hAnsi="Times New Roman" w:cs="Times New Roman"/>
          <w:sz w:val="28"/>
          <w:szCs w:val="28"/>
        </w:rPr>
        <w:t>6.</w:t>
      </w:r>
      <w:proofErr w:type="gramStart"/>
      <w:r w:rsidRPr="005758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587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Председателя Палаты имущественных и земельных отношений Апастовского муниципального района Республики Татарстан </w:t>
      </w:r>
      <w:proofErr w:type="spellStart"/>
      <w:r w:rsidRPr="0057587D">
        <w:rPr>
          <w:rFonts w:ascii="Times New Roman" w:hAnsi="Times New Roman" w:cs="Times New Roman"/>
          <w:sz w:val="28"/>
          <w:szCs w:val="28"/>
        </w:rPr>
        <w:t>Замдиханова</w:t>
      </w:r>
      <w:proofErr w:type="spellEnd"/>
      <w:r w:rsidRPr="0057587D">
        <w:rPr>
          <w:rFonts w:ascii="Times New Roman" w:hAnsi="Times New Roman" w:cs="Times New Roman"/>
          <w:sz w:val="28"/>
          <w:szCs w:val="28"/>
        </w:rPr>
        <w:t xml:space="preserve"> Р.З.</w:t>
      </w:r>
    </w:p>
    <w:bookmarkEnd w:id="7"/>
    <w:p w:rsidR="0057587D" w:rsidRPr="0057587D" w:rsidRDefault="0057587D" w:rsidP="0057587D">
      <w:pPr>
        <w:jc w:val="both"/>
        <w:rPr>
          <w:rFonts w:ascii="Times New Roman" w:hAnsi="Times New Roman" w:cs="Times New Roman"/>
        </w:rPr>
      </w:pPr>
    </w:p>
    <w:p w:rsidR="00203F31" w:rsidRPr="0057587D" w:rsidRDefault="00203F31" w:rsidP="00575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F31" w:rsidRPr="00D736D5" w:rsidRDefault="00203F31" w:rsidP="00D73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4A3" w:rsidRPr="00D736D5" w:rsidRDefault="00203F31" w:rsidP="00D73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6D5">
        <w:rPr>
          <w:rFonts w:ascii="Times New Roman" w:hAnsi="Times New Roman" w:cs="Times New Roman"/>
          <w:b/>
          <w:sz w:val="28"/>
          <w:szCs w:val="28"/>
        </w:rPr>
        <w:tab/>
      </w:r>
      <w:r w:rsidR="001F38EC" w:rsidRPr="00D736D5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D73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1F38EC" w:rsidRPr="00D736D5">
        <w:rPr>
          <w:rFonts w:ascii="Times New Roman" w:hAnsi="Times New Roman" w:cs="Times New Roman"/>
          <w:b/>
          <w:sz w:val="28"/>
          <w:szCs w:val="28"/>
        </w:rPr>
        <w:t xml:space="preserve">                        А.А. </w:t>
      </w:r>
      <w:proofErr w:type="spellStart"/>
      <w:r w:rsidR="001F38EC" w:rsidRPr="00D736D5">
        <w:rPr>
          <w:rFonts w:ascii="Times New Roman" w:hAnsi="Times New Roman" w:cs="Times New Roman"/>
          <w:b/>
          <w:sz w:val="28"/>
          <w:szCs w:val="28"/>
        </w:rPr>
        <w:t>Тугушев</w:t>
      </w:r>
      <w:proofErr w:type="spellEnd"/>
      <w:r w:rsidR="001F38EC" w:rsidRPr="00D736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04A3" w:rsidRPr="00D736D5" w:rsidRDefault="009304A3" w:rsidP="00D73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4A3" w:rsidRPr="00D736D5" w:rsidRDefault="009304A3" w:rsidP="00D73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04A3" w:rsidRPr="00D7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42C63"/>
    <w:multiLevelType w:val="hybridMultilevel"/>
    <w:tmpl w:val="D830560E"/>
    <w:lvl w:ilvl="0" w:tplc="1232559C">
      <w:start w:val="1"/>
      <w:numFmt w:val="decimal"/>
      <w:lvlText w:val="%1."/>
      <w:lvlJc w:val="left"/>
      <w:pPr>
        <w:ind w:left="159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94"/>
    <w:rsid w:val="000D4BDB"/>
    <w:rsid w:val="000E2567"/>
    <w:rsid w:val="001F38EC"/>
    <w:rsid w:val="00203F31"/>
    <w:rsid w:val="00231404"/>
    <w:rsid w:val="00387B8A"/>
    <w:rsid w:val="003E65A5"/>
    <w:rsid w:val="0044208A"/>
    <w:rsid w:val="004D1BFC"/>
    <w:rsid w:val="0057587D"/>
    <w:rsid w:val="0063354A"/>
    <w:rsid w:val="00691048"/>
    <w:rsid w:val="007E6266"/>
    <w:rsid w:val="00837CB8"/>
    <w:rsid w:val="00885467"/>
    <w:rsid w:val="009304A3"/>
    <w:rsid w:val="00BF2494"/>
    <w:rsid w:val="00C020E1"/>
    <w:rsid w:val="00D736D5"/>
    <w:rsid w:val="00EA7141"/>
    <w:rsid w:val="00F7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7587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F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F2494"/>
  </w:style>
  <w:style w:type="paragraph" w:customStyle="1" w:styleId="formattext">
    <w:name w:val="formattext"/>
    <w:basedOn w:val="a"/>
    <w:rsid w:val="00BF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2494"/>
    <w:rPr>
      <w:color w:val="0000FF"/>
      <w:u w:val="single"/>
    </w:rPr>
  </w:style>
  <w:style w:type="table" w:styleId="a4">
    <w:name w:val="Table Grid"/>
    <w:basedOn w:val="a1"/>
    <w:uiPriority w:val="59"/>
    <w:rsid w:val="000E2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2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567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3E65A5"/>
    <w:rPr>
      <w:i/>
      <w:iCs/>
    </w:rPr>
  </w:style>
  <w:style w:type="paragraph" w:customStyle="1" w:styleId="s1">
    <w:name w:val="s_1"/>
    <w:basedOn w:val="a"/>
    <w:rsid w:val="003E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7587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57587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7587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F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F2494"/>
  </w:style>
  <w:style w:type="paragraph" w:customStyle="1" w:styleId="formattext">
    <w:name w:val="formattext"/>
    <w:basedOn w:val="a"/>
    <w:rsid w:val="00BF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2494"/>
    <w:rPr>
      <w:color w:val="0000FF"/>
      <w:u w:val="single"/>
    </w:rPr>
  </w:style>
  <w:style w:type="table" w:styleId="a4">
    <w:name w:val="Table Grid"/>
    <w:basedOn w:val="a1"/>
    <w:uiPriority w:val="59"/>
    <w:rsid w:val="000E2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2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567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3E65A5"/>
    <w:rPr>
      <w:i/>
      <w:iCs/>
    </w:rPr>
  </w:style>
  <w:style w:type="paragraph" w:customStyle="1" w:styleId="s1">
    <w:name w:val="s_1"/>
    <w:basedOn w:val="a"/>
    <w:rsid w:val="003E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7587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57587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5713173/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/redirect/405713173/0" TargetMode="External"/><Relationship Id="rId12" Type="http://schemas.openxmlformats.org/officeDocument/2006/relationships/hyperlink" Target="http://internet.garant.ru/document/redirect/178405/3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internet.garant.ru/document/redirect/178405/38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178405/3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05309425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2022-11-17T11:33:00Z</cp:lastPrinted>
  <dcterms:created xsi:type="dcterms:W3CDTF">2022-11-17T11:57:00Z</dcterms:created>
  <dcterms:modified xsi:type="dcterms:W3CDTF">2022-11-17T11:57:00Z</dcterms:modified>
</cp:coreProperties>
</file>