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253"/>
        <w:gridCol w:w="1134"/>
        <w:gridCol w:w="4252"/>
      </w:tblGrid>
      <w:tr w:rsidR="00C26AA1" w:rsidRPr="00B50BD8" w:rsidTr="00E56983">
        <w:trPr>
          <w:trHeight w:hRule="exact" w:val="1418"/>
        </w:trPr>
        <w:tc>
          <w:tcPr>
            <w:tcW w:w="4253" w:type="dxa"/>
            <w:shd w:val="clear" w:color="auto" w:fill="auto"/>
            <w:vAlign w:val="center"/>
          </w:tcPr>
          <w:p w:rsidR="00C26AA1" w:rsidRPr="006C5827" w:rsidRDefault="00C26AA1" w:rsidP="00E56983">
            <w:pPr>
              <w:spacing w:after="0" w:line="220" w:lineRule="exact"/>
              <w:jc w:val="center"/>
              <w:rPr>
                <w:rFonts w:ascii="Times New Roman" w:hAnsi="Times New Roman"/>
                <w:b/>
                <w:caps/>
                <w:sz w:val="20"/>
                <w:lang w:val="tt-RU"/>
              </w:rPr>
            </w:pPr>
            <w:r w:rsidRPr="00B50BD8">
              <w:rPr>
                <w:rFonts w:ascii="Times New Roman" w:hAnsi="Times New Roman"/>
                <w:b/>
                <w:caps/>
                <w:sz w:val="20"/>
              </w:rPr>
              <w:t>РЕСПУБЛИК</w:t>
            </w:r>
            <w:r>
              <w:rPr>
                <w:rFonts w:ascii="Times New Roman" w:hAnsi="Times New Roman"/>
                <w:b/>
                <w:caps/>
                <w:sz w:val="20"/>
                <w:lang w:val="tt-RU"/>
              </w:rPr>
              <w:t>А</w:t>
            </w:r>
            <w:r w:rsidRPr="00B50BD8">
              <w:rPr>
                <w:rFonts w:ascii="Times New Roman" w:hAnsi="Times New Roman"/>
                <w:b/>
                <w:caps/>
                <w:sz w:val="20"/>
              </w:rPr>
              <w:t xml:space="preserve"> ТАТАРСТАН АПАСТОВСК</w:t>
            </w:r>
            <w:r>
              <w:rPr>
                <w:rFonts w:ascii="Times New Roman" w:hAnsi="Times New Roman"/>
                <w:b/>
                <w:caps/>
                <w:sz w:val="20"/>
                <w:lang w:val="tt-RU"/>
              </w:rPr>
              <w:t xml:space="preserve">ИЙ </w:t>
            </w:r>
            <w:r w:rsidRPr="00B50BD8">
              <w:rPr>
                <w:rFonts w:ascii="Times New Roman" w:hAnsi="Times New Roman"/>
                <w:b/>
                <w:caps/>
                <w:sz w:val="20"/>
              </w:rPr>
              <w:t>МУНИЦИПАЛЬН</w:t>
            </w:r>
            <w:r>
              <w:rPr>
                <w:rFonts w:ascii="Times New Roman" w:hAnsi="Times New Roman"/>
                <w:b/>
                <w:caps/>
                <w:sz w:val="20"/>
                <w:lang w:val="tt-RU"/>
              </w:rPr>
              <w:t>ЫЙ</w:t>
            </w:r>
            <w:r w:rsidRPr="00B50BD8">
              <w:rPr>
                <w:rFonts w:ascii="Times New Roman" w:hAnsi="Times New Roman"/>
                <w:b/>
                <w:caps/>
                <w:sz w:val="20"/>
              </w:rPr>
              <w:t xml:space="preserve">  РАЙОН</w:t>
            </w:r>
            <w:r>
              <w:rPr>
                <w:rFonts w:ascii="Times New Roman" w:hAnsi="Times New Roman"/>
                <w:b/>
                <w:caps/>
                <w:sz w:val="20"/>
                <w:lang w:val="tt-RU"/>
              </w:rPr>
              <w:t xml:space="preserve">, </w:t>
            </w:r>
            <w:r>
              <w:rPr>
                <w:rFonts w:ascii="Times New Roman" w:hAnsi="Times New Roman"/>
                <w:b/>
                <w:caps/>
                <w:sz w:val="20"/>
              </w:rPr>
              <w:t xml:space="preserve">ПАЛАТА ИМУЩЕСТВЕННЫХ И ЗЕМЕЛЬНЫХ ОТНОШЕНИЙ  </w:t>
            </w:r>
          </w:p>
          <w:p w:rsidR="00C26AA1" w:rsidRDefault="00C26AA1" w:rsidP="00E56983">
            <w:pPr>
              <w:spacing w:after="0" w:line="220" w:lineRule="exact"/>
              <w:jc w:val="center"/>
              <w:rPr>
                <w:rFonts w:ascii="Times New Roman" w:hAnsi="Times New Roman"/>
                <w:sz w:val="20"/>
                <w:szCs w:val="20"/>
              </w:rPr>
            </w:pPr>
          </w:p>
          <w:p w:rsidR="00C26AA1" w:rsidRPr="00B50BD8" w:rsidRDefault="00C26AA1" w:rsidP="00E56983">
            <w:pPr>
              <w:spacing w:after="0" w:line="220" w:lineRule="exact"/>
              <w:jc w:val="center"/>
              <w:rPr>
                <w:rFonts w:ascii="Times New Roman" w:hAnsi="Times New Roman"/>
                <w:sz w:val="20"/>
                <w:szCs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пгт</w:t>
            </w:r>
            <w:proofErr w:type="spellEnd"/>
            <w:r w:rsidRPr="00B50BD8">
              <w:rPr>
                <w:rFonts w:ascii="Times New Roman" w:hAnsi="Times New Roman"/>
                <w:sz w:val="20"/>
                <w:szCs w:val="20"/>
              </w:rPr>
              <w:t>. Апастово, улица Советская, д.2</w:t>
            </w:r>
          </w:p>
        </w:tc>
        <w:tc>
          <w:tcPr>
            <w:tcW w:w="1134" w:type="dxa"/>
            <w:shd w:val="clear" w:color="auto" w:fill="auto"/>
          </w:tcPr>
          <w:p w:rsidR="00C26AA1" w:rsidRDefault="00C26AA1" w:rsidP="00E56983">
            <w:r>
              <w:rPr>
                <w:noProof/>
              </w:rPr>
              <w:drawing>
                <wp:anchor distT="0" distB="0" distL="114300" distR="114300" simplePos="0" relativeHeight="251659264" behindDoc="0" locked="0" layoutInCell="1" allowOverlap="1" wp14:anchorId="34FED41A" wp14:editId="2F1BAE4E">
                  <wp:simplePos x="0" y="0"/>
                  <wp:positionH relativeFrom="column">
                    <wp:posOffset>-71120</wp:posOffset>
                  </wp:positionH>
                  <wp:positionV relativeFrom="paragraph">
                    <wp:posOffset>4445</wp:posOffset>
                  </wp:positionV>
                  <wp:extent cx="714375" cy="895350"/>
                  <wp:effectExtent l="0" t="0" r="9525" b="0"/>
                  <wp:wrapNone/>
                  <wp:docPr id="22" name="Рисунок 22"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C26AA1" w:rsidRPr="00B50BD8" w:rsidRDefault="00C26AA1" w:rsidP="00E56983">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C26AA1" w:rsidRPr="006C5827" w:rsidRDefault="00C26AA1" w:rsidP="00E56983">
            <w:pPr>
              <w:spacing w:after="0" w:line="220" w:lineRule="exact"/>
              <w:jc w:val="center"/>
              <w:rPr>
                <w:rFonts w:ascii="Times New Roman" w:hAnsi="Times New Roman"/>
                <w:b/>
                <w:caps/>
                <w:sz w:val="20"/>
              </w:rPr>
            </w:pPr>
            <w:r>
              <w:rPr>
                <w:rFonts w:ascii="Times New Roman" w:hAnsi="Times New Roman"/>
                <w:b/>
                <w:caps/>
                <w:sz w:val="20"/>
              </w:rPr>
              <w:t>АПАС МУНИЦИПАЛЬ</w:t>
            </w:r>
            <w:r>
              <w:rPr>
                <w:rFonts w:ascii="Times New Roman" w:hAnsi="Times New Roman"/>
                <w:b/>
                <w:caps/>
                <w:sz w:val="20"/>
                <w:lang w:val="tt-RU"/>
              </w:rPr>
              <w:t xml:space="preserve"> </w:t>
            </w:r>
            <w:r w:rsidRPr="00B50BD8">
              <w:rPr>
                <w:rFonts w:ascii="Times New Roman" w:hAnsi="Times New Roman"/>
                <w:b/>
                <w:caps/>
                <w:sz w:val="20"/>
              </w:rPr>
              <w:t>РАЙОНЫ</w:t>
            </w:r>
            <w:r>
              <w:rPr>
                <w:rFonts w:ascii="Times New Roman" w:hAnsi="Times New Roman"/>
                <w:b/>
                <w:caps/>
                <w:sz w:val="20"/>
              </w:rPr>
              <w:t xml:space="preserve"> </w:t>
            </w:r>
            <w:r>
              <w:rPr>
                <w:rFonts w:ascii="Times New Roman" w:hAnsi="Times New Roman"/>
                <w:b/>
                <w:caps/>
                <w:sz w:val="20"/>
                <w:lang w:val="tt-RU"/>
              </w:rPr>
              <w:t>МӨЛКӘ</w:t>
            </w:r>
            <w:proofErr w:type="gramStart"/>
            <w:r>
              <w:rPr>
                <w:rFonts w:ascii="Times New Roman" w:hAnsi="Times New Roman"/>
                <w:b/>
                <w:caps/>
                <w:sz w:val="20"/>
                <w:lang w:val="tt-RU"/>
              </w:rPr>
              <w:t>ТИ ҺӘМ</w:t>
            </w:r>
            <w:proofErr w:type="gramEnd"/>
            <w:r>
              <w:rPr>
                <w:rFonts w:ascii="Times New Roman" w:hAnsi="Times New Roman"/>
                <w:b/>
                <w:caps/>
                <w:sz w:val="20"/>
                <w:lang w:val="tt-RU"/>
              </w:rPr>
              <w:t xml:space="preserve"> ҖИР МӨНӘСӘБӘТЛӘРЕ ПАЛАТАСЫ</w:t>
            </w:r>
          </w:p>
          <w:p w:rsidR="00C26AA1" w:rsidRDefault="00C26AA1" w:rsidP="00E56983">
            <w:pPr>
              <w:spacing w:after="0" w:line="220" w:lineRule="exact"/>
              <w:jc w:val="center"/>
              <w:rPr>
                <w:rFonts w:ascii="Times New Roman" w:hAnsi="Times New Roman"/>
                <w:sz w:val="20"/>
                <w:szCs w:val="20"/>
              </w:rPr>
            </w:pPr>
          </w:p>
          <w:p w:rsidR="00C26AA1" w:rsidRPr="00B50BD8" w:rsidRDefault="00C26AA1" w:rsidP="00E56983">
            <w:pPr>
              <w:spacing w:after="0" w:line="220" w:lineRule="exact"/>
              <w:jc w:val="center"/>
              <w:rPr>
                <w:rFonts w:ascii="Times New Roman" w:hAnsi="Times New Roman"/>
                <w:b/>
                <w:caps/>
                <w:sz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штп</w:t>
            </w:r>
            <w:proofErr w:type="spellEnd"/>
            <w:r w:rsidRPr="00B50BD8">
              <w:rPr>
                <w:rFonts w:ascii="Times New Roman" w:hAnsi="Times New Roman"/>
                <w:sz w:val="20"/>
                <w:szCs w:val="20"/>
              </w:rPr>
              <w:t xml:space="preserve">. </w:t>
            </w:r>
            <w:proofErr w:type="spellStart"/>
            <w:r w:rsidRPr="00B50BD8">
              <w:rPr>
                <w:rFonts w:ascii="Times New Roman" w:hAnsi="Times New Roman"/>
                <w:sz w:val="20"/>
                <w:szCs w:val="20"/>
              </w:rPr>
              <w:t>Апас</w:t>
            </w:r>
            <w:proofErr w:type="spellEnd"/>
            <w:r w:rsidRPr="00B50BD8">
              <w:rPr>
                <w:rFonts w:ascii="Times New Roman" w:hAnsi="Times New Roman"/>
                <w:sz w:val="20"/>
                <w:szCs w:val="20"/>
              </w:rPr>
              <w:t xml:space="preserve">, Советская </w:t>
            </w:r>
            <w:proofErr w:type="spellStart"/>
            <w:r w:rsidRPr="00B50BD8">
              <w:rPr>
                <w:rFonts w:ascii="Times New Roman" w:hAnsi="Times New Roman"/>
                <w:sz w:val="20"/>
                <w:szCs w:val="20"/>
              </w:rPr>
              <w:t>урамы</w:t>
            </w:r>
            <w:proofErr w:type="spellEnd"/>
            <w:r w:rsidRPr="00B50BD8">
              <w:rPr>
                <w:rFonts w:ascii="Times New Roman" w:hAnsi="Times New Roman"/>
                <w:sz w:val="20"/>
                <w:szCs w:val="20"/>
              </w:rPr>
              <w:t xml:space="preserve">, 2 </w:t>
            </w:r>
            <w:proofErr w:type="spellStart"/>
            <w:r w:rsidRPr="00B50BD8">
              <w:rPr>
                <w:rFonts w:ascii="Times New Roman" w:hAnsi="Times New Roman"/>
                <w:sz w:val="20"/>
                <w:szCs w:val="20"/>
              </w:rPr>
              <w:t>йорт</w:t>
            </w:r>
            <w:proofErr w:type="spellEnd"/>
          </w:p>
        </w:tc>
      </w:tr>
      <w:tr w:rsidR="00C26AA1" w:rsidRPr="00B50BD8" w:rsidTr="00E56983">
        <w:trPr>
          <w:trHeight w:val="680"/>
        </w:trPr>
        <w:tc>
          <w:tcPr>
            <w:tcW w:w="9639" w:type="dxa"/>
            <w:gridSpan w:val="3"/>
            <w:tcBorders>
              <w:bottom w:val="thinThickSmallGap" w:sz="24" w:space="0" w:color="auto"/>
            </w:tcBorders>
            <w:shd w:val="clear" w:color="auto" w:fill="auto"/>
            <w:vAlign w:val="bottom"/>
          </w:tcPr>
          <w:p w:rsidR="00C26AA1" w:rsidRPr="00B50BD8" w:rsidRDefault="00C26AA1" w:rsidP="00E56983">
            <w:pPr>
              <w:spacing w:after="0"/>
              <w:jc w:val="center"/>
              <w:rPr>
                <w:rFonts w:ascii="Times New Roman" w:hAnsi="Times New Roman"/>
                <w:sz w:val="20"/>
                <w:lang w:val="en-US"/>
              </w:rPr>
            </w:pPr>
            <w:r>
              <w:rPr>
                <w:rFonts w:ascii="Times New Roman" w:hAnsi="Times New Roman"/>
                <w:sz w:val="20"/>
              </w:rPr>
              <w:t>тел.: (84376) 2-</w:t>
            </w:r>
            <w:r>
              <w:rPr>
                <w:rFonts w:ascii="Times New Roman" w:hAnsi="Times New Roman"/>
                <w:sz w:val="20"/>
                <w:lang w:val="tt-RU"/>
              </w:rPr>
              <w:t>24</w:t>
            </w:r>
            <w:r>
              <w:rPr>
                <w:rFonts w:ascii="Times New Roman" w:hAnsi="Times New Roman"/>
                <w:sz w:val="20"/>
              </w:rPr>
              <w:t>-</w:t>
            </w:r>
            <w:r>
              <w:rPr>
                <w:rFonts w:ascii="Times New Roman" w:hAnsi="Times New Roman"/>
                <w:sz w:val="20"/>
                <w:lang w:val="tt-RU"/>
              </w:rPr>
              <w:t>71</w:t>
            </w:r>
            <w:r>
              <w:rPr>
                <w:rFonts w:ascii="Times New Roman" w:hAnsi="Times New Roman"/>
                <w:sz w:val="20"/>
              </w:rPr>
              <w:t>, факс: 2-</w:t>
            </w:r>
            <w:r>
              <w:rPr>
                <w:rFonts w:ascii="Times New Roman" w:hAnsi="Times New Roman"/>
                <w:sz w:val="20"/>
                <w:lang w:val="tt-RU"/>
              </w:rPr>
              <w:t>24</w:t>
            </w:r>
            <w:r>
              <w:rPr>
                <w:rFonts w:ascii="Times New Roman" w:hAnsi="Times New Roman"/>
                <w:sz w:val="20"/>
              </w:rPr>
              <w:t>-</w:t>
            </w:r>
            <w:r>
              <w:rPr>
                <w:rFonts w:ascii="Times New Roman" w:hAnsi="Times New Roman"/>
                <w:sz w:val="20"/>
                <w:lang w:val="tt-RU"/>
              </w:rPr>
              <w:t>54</w:t>
            </w:r>
            <w:r w:rsidRPr="00B50BD8">
              <w:rPr>
                <w:rFonts w:ascii="Times New Roman" w:hAnsi="Times New Roman"/>
                <w:sz w:val="20"/>
              </w:rPr>
              <w:t xml:space="preserve">,  </w:t>
            </w:r>
            <w:r w:rsidRPr="00B50BD8">
              <w:rPr>
                <w:rFonts w:ascii="Times New Roman" w:hAnsi="Times New Roman"/>
                <w:sz w:val="20"/>
                <w:lang w:val="en-US"/>
              </w:rPr>
              <w:t>e</w:t>
            </w:r>
            <w:r w:rsidRPr="00B50BD8">
              <w:rPr>
                <w:rFonts w:ascii="Times New Roman" w:hAnsi="Times New Roman"/>
                <w:sz w:val="20"/>
              </w:rPr>
              <w:t>-</w:t>
            </w:r>
            <w:proofErr w:type="spellStart"/>
            <w:r w:rsidRPr="00B50BD8">
              <w:rPr>
                <w:rFonts w:ascii="Times New Roman" w:hAnsi="Times New Roman"/>
                <w:sz w:val="20"/>
              </w:rPr>
              <w:t>mail</w:t>
            </w:r>
            <w:proofErr w:type="spellEnd"/>
            <w:r w:rsidRPr="00B50BD8">
              <w:rPr>
                <w:rFonts w:ascii="Times New Roman" w:hAnsi="Times New Roman"/>
                <w:sz w:val="20"/>
              </w:rPr>
              <w:t xml:space="preserve">: </w:t>
            </w:r>
            <w:proofErr w:type="spellStart"/>
            <w:r w:rsidRPr="00B50BD8">
              <w:rPr>
                <w:rFonts w:ascii="Times New Roman" w:hAnsi="Times New Roman"/>
                <w:sz w:val="20"/>
              </w:rPr>
              <w:t>apas</w:t>
            </w:r>
            <w:proofErr w:type="spellEnd"/>
            <w:r>
              <w:rPr>
                <w:rFonts w:ascii="Times New Roman" w:hAnsi="Times New Roman"/>
                <w:sz w:val="20"/>
                <w:lang w:val="en-US"/>
              </w:rPr>
              <w:t>.</w:t>
            </w:r>
            <w:proofErr w:type="spellStart"/>
            <w:r>
              <w:rPr>
                <w:rFonts w:ascii="Times New Roman" w:hAnsi="Times New Roman"/>
                <w:sz w:val="20"/>
                <w:lang w:val="en-US"/>
              </w:rPr>
              <w:t>pizo</w:t>
            </w:r>
            <w:proofErr w:type="spellEnd"/>
            <w:r w:rsidRPr="00B50BD8">
              <w:rPr>
                <w:rFonts w:ascii="Times New Roman" w:hAnsi="Times New Roman"/>
                <w:sz w:val="20"/>
              </w:rPr>
              <w:t xml:space="preserve">@tatar.ru,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C26AA1" w:rsidRPr="00775B2C" w:rsidTr="00E56983">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C26AA1" w:rsidTr="00E56983">
              <w:trPr>
                <w:trHeight w:hRule="exact" w:val="284"/>
              </w:trPr>
              <w:tc>
                <w:tcPr>
                  <w:tcW w:w="4037" w:type="dxa"/>
                  <w:gridSpan w:val="4"/>
                  <w:shd w:val="clear" w:color="auto" w:fill="auto"/>
                  <w:vAlign w:val="bottom"/>
                </w:tcPr>
                <w:p w:rsidR="00C26AA1" w:rsidRPr="003311E5" w:rsidRDefault="00C26AA1" w:rsidP="00E56983">
                  <w:pPr>
                    <w:spacing w:after="0" w:line="220" w:lineRule="exact"/>
                    <w:jc w:val="center"/>
                    <w:rPr>
                      <w:rFonts w:ascii="Times New Roman" w:hAnsi="Times New Roman"/>
                      <w:b/>
                      <w:sz w:val="20"/>
                      <w:szCs w:val="24"/>
                      <w:lang w:val="en-US"/>
                    </w:rPr>
                  </w:pPr>
                  <w:r>
                    <w:rPr>
                      <w:rFonts w:ascii="Times New Roman" w:hAnsi="Times New Roman"/>
                      <w:b/>
                      <w:sz w:val="20"/>
                      <w:szCs w:val="24"/>
                    </w:rPr>
                    <w:t>РАСПОРЯЖЕНИЕ</w:t>
                  </w:r>
                </w:p>
              </w:tc>
            </w:tr>
            <w:tr w:rsidR="00C26AA1" w:rsidTr="00E56983">
              <w:trPr>
                <w:trHeight w:hRule="exact" w:val="284"/>
              </w:trPr>
              <w:tc>
                <w:tcPr>
                  <w:tcW w:w="389" w:type="dxa"/>
                  <w:shd w:val="clear" w:color="auto" w:fill="auto"/>
                  <w:vAlign w:val="bottom"/>
                </w:tcPr>
                <w:p w:rsidR="00C26AA1" w:rsidRPr="00987B2F" w:rsidRDefault="00C26AA1" w:rsidP="00E56983">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C26AA1" w:rsidRPr="00987B2F" w:rsidRDefault="00C26AA1" w:rsidP="00E56983">
                  <w:pPr>
                    <w:spacing w:after="0" w:line="220" w:lineRule="exact"/>
                    <w:rPr>
                      <w:rFonts w:ascii="Times New Roman" w:hAnsi="Times New Roman"/>
                      <w:sz w:val="20"/>
                      <w:szCs w:val="20"/>
                    </w:rPr>
                  </w:pPr>
                </w:p>
              </w:tc>
              <w:tc>
                <w:tcPr>
                  <w:tcW w:w="425" w:type="dxa"/>
                  <w:shd w:val="clear" w:color="auto" w:fill="auto"/>
                  <w:vAlign w:val="bottom"/>
                </w:tcPr>
                <w:p w:rsidR="00C26AA1" w:rsidRPr="00987B2F" w:rsidRDefault="00C26AA1" w:rsidP="00E56983">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C26AA1" w:rsidRPr="006218CB" w:rsidRDefault="00C26AA1" w:rsidP="00E56983">
                  <w:pPr>
                    <w:spacing w:after="0" w:line="220" w:lineRule="exact"/>
                    <w:rPr>
                      <w:rFonts w:ascii="Times New Roman" w:hAnsi="Times New Roman"/>
                      <w:sz w:val="20"/>
                      <w:szCs w:val="24"/>
                    </w:rPr>
                  </w:pPr>
                </w:p>
              </w:tc>
            </w:tr>
          </w:tbl>
          <w:p w:rsidR="00C26AA1" w:rsidRPr="00B50BD8" w:rsidRDefault="00C26AA1" w:rsidP="00E56983">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rsidR="00C26AA1" w:rsidRDefault="00C26AA1" w:rsidP="00E56983">
            <w:pPr>
              <w:jc w:val="center"/>
            </w:pPr>
          </w:p>
        </w:tc>
        <w:tc>
          <w:tcPr>
            <w:tcW w:w="4252" w:type="dxa"/>
            <w:tcBorders>
              <w:top w:val="thinThickSmallGap" w:sz="24" w:space="0" w:color="auto"/>
            </w:tcBorders>
            <w:shd w:val="clear" w:color="auto" w:fill="auto"/>
            <w:vAlign w:val="center"/>
          </w:tcPr>
          <w:p w:rsidR="00C26AA1" w:rsidRPr="00775B2C" w:rsidRDefault="00C26AA1" w:rsidP="00E56983">
            <w:pPr>
              <w:spacing w:after="0" w:line="240" w:lineRule="auto"/>
              <w:jc w:val="center"/>
              <w:rPr>
                <w:rFonts w:ascii="Times New Roman" w:hAnsi="Times New Roman"/>
                <w:b/>
                <w:sz w:val="20"/>
              </w:rPr>
            </w:pPr>
            <w:r>
              <w:rPr>
                <w:rFonts w:ascii="Times New Roman" w:hAnsi="Times New Roman"/>
                <w:b/>
                <w:sz w:val="20"/>
              </w:rPr>
              <w:t>БОЕРЫК</w:t>
            </w:r>
          </w:p>
        </w:tc>
      </w:tr>
      <w:tr w:rsidR="00C26AA1" w:rsidTr="00E56983">
        <w:trPr>
          <w:trHeight w:hRule="exact" w:val="1134"/>
        </w:trPr>
        <w:tc>
          <w:tcPr>
            <w:tcW w:w="9639" w:type="dxa"/>
            <w:gridSpan w:val="3"/>
            <w:shd w:val="clear" w:color="auto" w:fill="auto"/>
          </w:tcPr>
          <w:p w:rsidR="00C26AA1" w:rsidRDefault="00C26AA1" w:rsidP="00E56983"/>
        </w:tc>
      </w:tr>
    </w:tbl>
    <w:p w:rsidR="00AE5912" w:rsidRDefault="00AE5912" w:rsidP="00C26AA1">
      <w:pPr>
        <w:pStyle w:val="2"/>
        <w:suppressAutoHyphens/>
        <w:spacing w:after="0" w:line="240" w:lineRule="auto"/>
        <w:jc w:val="center"/>
        <w:rPr>
          <w:rFonts w:ascii="Times New Roman" w:hAnsi="Times New Roman"/>
          <w:b/>
          <w:sz w:val="28"/>
          <w:szCs w:val="28"/>
        </w:rPr>
      </w:pPr>
      <w:r w:rsidRPr="00C26AA1">
        <w:rPr>
          <w:rFonts w:ascii="Times New Roman" w:hAnsi="Times New Roman"/>
          <w:b/>
          <w:sz w:val="28"/>
          <w:szCs w:val="28"/>
        </w:rPr>
        <w:t>Об утверждении административного регламента 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26AA1" w:rsidRPr="00C26AA1" w:rsidRDefault="00C26AA1" w:rsidP="00C26AA1">
      <w:pPr>
        <w:pStyle w:val="2"/>
        <w:suppressAutoHyphens/>
        <w:spacing w:after="0" w:line="240" w:lineRule="auto"/>
        <w:jc w:val="center"/>
        <w:rPr>
          <w:rFonts w:ascii="Times New Roman" w:hAnsi="Times New Roman"/>
          <w:b/>
          <w:sz w:val="28"/>
          <w:szCs w:val="28"/>
        </w:rPr>
      </w:pPr>
    </w:p>
    <w:p w:rsidR="00AE5912" w:rsidRPr="00C26AA1" w:rsidRDefault="00AE5912" w:rsidP="00C26AA1">
      <w:pPr>
        <w:pStyle w:val="2"/>
        <w:suppressAutoHyphens/>
        <w:spacing w:after="0" w:line="240" w:lineRule="auto"/>
        <w:ind w:firstLine="708"/>
        <w:jc w:val="both"/>
        <w:rPr>
          <w:rFonts w:ascii="Times New Roman" w:hAnsi="Times New Roman"/>
          <w:sz w:val="28"/>
          <w:szCs w:val="28"/>
        </w:rPr>
      </w:pPr>
      <w:r w:rsidRPr="00C26AA1">
        <w:rPr>
          <w:rFonts w:ascii="Times New Roman" w:hAnsi="Times New Roman"/>
          <w:sz w:val="28"/>
          <w:szCs w:val="28"/>
        </w:rPr>
        <w:t xml:space="preserve">В </w:t>
      </w:r>
      <w:proofErr w:type="gramStart"/>
      <w:r w:rsidRPr="00C26AA1">
        <w:rPr>
          <w:rFonts w:ascii="Times New Roman" w:hAnsi="Times New Roman"/>
          <w:sz w:val="28"/>
          <w:szCs w:val="28"/>
        </w:rPr>
        <w:t>соответствии</w:t>
      </w:r>
      <w:proofErr w:type="gramEnd"/>
      <w:r w:rsidRPr="00C26AA1">
        <w:rPr>
          <w:rFonts w:ascii="Times New Roman" w:hAnsi="Times New Roman"/>
          <w:sz w:val="28"/>
          <w:szCs w:val="28"/>
        </w:rPr>
        <w:t xml:space="preserve"> с  Федеральным законом от 27 июля 2010 года N 210-ФЗ "Об организации предоставления государственных и муниципальных услуг"</w:t>
      </w:r>
    </w:p>
    <w:p w:rsidR="00AE5912" w:rsidRPr="00C26AA1" w:rsidRDefault="00AE5912" w:rsidP="00C26AA1">
      <w:pPr>
        <w:pStyle w:val="2"/>
        <w:suppressAutoHyphens/>
        <w:spacing w:after="0" w:line="240" w:lineRule="auto"/>
        <w:ind w:firstLine="708"/>
        <w:jc w:val="both"/>
        <w:rPr>
          <w:rFonts w:ascii="Times New Roman" w:hAnsi="Times New Roman"/>
          <w:sz w:val="28"/>
          <w:szCs w:val="28"/>
        </w:rPr>
      </w:pPr>
      <w:r w:rsidRPr="00C26AA1">
        <w:rPr>
          <w:rFonts w:ascii="Times New Roman" w:hAnsi="Times New Roman"/>
          <w:sz w:val="28"/>
          <w:szCs w:val="28"/>
        </w:rPr>
        <w:t>1.Утвердить прилагаемый Административный регламент  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C26AA1">
        <w:rPr>
          <w:rFonts w:ascii="Times New Roman" w:hAnsi="Times New Roman"/>
          <w:sz w:val="28"/>
          <w:szCs w:val="28"/>
        </w:rPr>
        <w:t>.</w:t>
      </w:r>
    </w:p>
    <w:p w:rsidR="00C26AA1" w:rsidRDefault="00AE5912" w:rsidP="00C26AA1">
      <w:pPr>
        <w:pStyle w:val="2"/>
        <w:suppressAutoHyphens/>
        <w:spacing w:after="0" w:line="240" w:lineRule="auto"/>
        <w:ind w:firstLine="708"/>
        <w:jc w:val="both"/>
        <w:rPr>
          <w:rFonts w:ascii="Times New Roman" w:hAnsi="Times New Roman"/>
          <w:sz w:val="28"/>
          <w:szCs w:val="28"/>
        </w:rPr>
      </w:pPr>
      <w:proofErr w:type="gramStart"/>
      <w:r w:rsidRPr="00C26AA1">
        <w:rPr>
          <w:rFonts w:ascii="Times New Roman" w:hAnsi="Times New Roman"/>
          <w:sz w:val="28"/>
          <w:szCs w:val="28"/>
        </w:rPr>
        <w:t>2.</w:t>
      </w:r>
      <w:r w:rsidRPr="00C26AA1">
        <w:rPr>
          <w:rFonts w:ascii="Times New Roman" w:hAnsi="Times New Roman"/>
          <w:sz w:val="28"/>
          <w:szCs w:val="28"/>
        </w:rPr>
        <w:t>Распоряжение Палаты имущественных и земельных отношений Апастовского муниципального района Республики Татарстан  от  03.08.2021г. № 89-р «</w:t>
      </w:r>
      <w:r w:rsidRPr="00C26AA1">
        <w:rPr>
          <w:rFonts w:ascii="Times New Roman" w:hAnsi="Times New Roman"/>
          <w:sz w:val="28"/>
          <w:szCs w:val="28"/>
        </w:rPr>
        <w:t>Об утверждении административных регламентов предоставления муниципальных услуг в сфере земельных отношений</w:t>
      </w:r>
      <w:r w:rsidRPr="00C26AA1">
        <w:rPr>
          <w:rFonts w:ascii="Times New Roman" w:hAnsi="Times New Roman"/>
          <w:sz w:val="28"/>
          <w:szCs w:val="28"/>
        </w:rPr>
        <w:t xml:space="preserve">», </w:t>
      </w:r>
      <w:r w:rsidRPr="00C26AA1">
        <w:rPr>
          <w:rFonts w:ascii="Times New Roman" w:hAnsi="Times New Roman"/>
          <w:sz w:val="28"/>
          <w:szCs w:val="28"/>
        </w:rPr>
        <w:t xml:space="preserve">Распоряжение Палаты имущественных и земельных отношений Апастовского муниципального района Республики Татарстан  </w:t>
      </w:r>
      <w:r w:rsidRPr="00C26AA1">
        <w:rPr>
          <w:rFonts w:ascii="Times New Roman" w:hAnsi="Times New Roman"/>
          <w:sz w:val="28"/>
          <w:szCs w:val="28"/>
        </w:rPr>
        <w:t xml:space="preserve">от </w:t>
      </w:r>
      <w:r w:rsidRPr="00C26AA1">
        <w:rPr>
          <w:rFonts w:ascii="Times New Roman" w:hAnsi="Times New Roman"/>
          <w:sz w:val="28"/>
          <w:szCs w:val="28"/>
        </w:rPr>
        <w:t>20.02.2023г. № 10-р «О внесении изменений в административный регламент предоставления муниципальной услуги по предоставлению недвижимого имущества, арендуемого субъектами малого и среднего</w:t>
      </w:r>
      <w:proofErr w:type="gramEnd"/>
      <w:r w:rsidRPr="00C26AA1">
        <w:rPr>
          <w:rFonts w:ascii="Times New Roman" w:hAnsi="Times New Roman"/>
          <w:sz w:val="28"/>
          <w:szCs w:val="28"/>
        </w:rPr>
        <w:t xml:space="preserve"> предпринимательства при реализации ими преимущественного права на приобретение арендуемого имущества в собственность»</w:t>
      </w:r>
      <w:r w:rsidRPr="00C26AA1">
        <w:rPr>
          <w:rFonts w:ascii="Times New Roman" w:hAnsi="Times New Roman"/>
          <w:sz w:val="28"/>
          <w:szCs w:val="28"/>
        </w:rPr>
        <w:t xml:space="preserve"> признать утратившими силу.</w:t>
      </w:r>
    </w:p>
    <w:p w:rsidR="00AE5912" w:rsidRPr="00C26AA1" w:rsidRDefault="00AE5912" w:rsidP="00C26AA1">
      <w:pPr>
        <w:pStyle w:val="2"/>
        <w:suppressAutoHyphens/>
        <w:spacing w:after="0" w:line="240" w:lineRule="auto"/>
        <w:ind w:firstLine="708"/>
        <w:jc w:val="both"/>
        <w:rPr>
          <w:rFonts w:ascii="Times New Roman" w:hAnsi="Times New Roman"/>
          <w:sz w:val="28"/>
          <w:szCs w:val="28"/>
        </w:rPr>
      </w:pPr>
      <w:r w:rsidRPr="00C26AA1">
        <w:rPr>
          <w:rFonts w:ascii="Times New Roman" w:hAnsi="Times New Roman"/>
          <w:sz w:val="28"/>
          <w:szCs w:val="28"/>
        </w:rPr>
        <w:t>3.</w:t>
      </w:r>
      <w:r w:rsidRPr="00C26AA1">
        <w:rPr>
          <w:rFonts w:ascii="Times New Roman" w:hAnsi="Times New Roman"/>
          <w:sz w:val="28"/>
          <w:szCs w:val="28"/>
        </w:rPr>
        <w:t xml:space="preserve">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Pr="00C26AA1">
        <w:rPr>
          <w:rFonts w:ascii="Times New Roman" w:hAnsi="Times New Roman"/>
          <w:sz w:val="28"/>
          <w:szCs w:val="28"/>
        </w:rPr>
        <w:t>муниципального</w:t>
      </w:r>
      <w:proofErr w:type="gramEnd"/>
      <w:r w:rsidRPr="00C26AA1">
        <w:rPr>
          <w:rFonts w:ascii="Times New Roman" w:hAnsi="Times New Roman"/>
          <w:sz w:val="28"/>
          <w:szCs w:val="28"/>
        </w:rPr>
        <w:t xml:space="preserve"> района.</w:t>
      </w:r>
    </w:p>
    <w:p w:rsidR="00AE5912" w:rsidRPr="00C26AA1" w:rsidRDefault="00AE5912" w:rsidP="00C26AA1">
      <w:pPr>
        <w:pStyle w:val="ConsPlusTitle"/>
        <w:widowControl/>
        <w:tabs>
          <w:tab w:val="left" w:pos="9921"/>
        </w:tabs>
        <w:ind w:right="-2" w:firstLine="708"/>
        <w:jc w:val="both"/>
        <w:rPr>
          <w:rFonts w:ascii="Times New Roman" w:hAnsi="Times New Roman" w:cs="Times New Roman"/>
          <w:b w:val="0"/>
          <w:sz w:val="28"/>
          <w:szCs w:val="28"/>
        </w:rPr>
      </w:pPr>
      <w:r w:rsidRPr="00C26AA1">
        <w:rPr>
          <w:rFonts w:ascii="Times New Roman" w:hAnsi="Times New Roman" w:cs="Times New Roman"/>
          <w:b w:val="0"/>
          <w:sz w:val="28"/>
          <w:szCs w:val="28"/>
        </w:rPr>
        <w:t>4</w:t>
      </w:r>
      <w:r w:rsidRPr="00C26AA1">
        <w:rPr>
          <w:rFonts w:ascii="Times New Roman" w:hAnsi="Times New Roman" w:cs="Times New Roman"/>
          <w:b w:val="0"/>
          <w:sz w:val="28"/>
          <w:szCs w:val="28"/>
        </w:rPr>
        <w:t>.</w:t>
      </w:r>
      <w:proofErr w:type="gramStart"/>
      <w:r w:rsidRPr="00C26AA1">
        <w:rPr>
          <w:rFonts w:ascii="Times New Roman" w:hAnsi="Times New Roman" w:cs="Times New Roman"/>
          <w:b w:val="0"/>
          <w:sz w:val="28"/>
          <w:szCs w:val="28"/>
        </w:rPr>
        <w:t>Контроль за</w:t>
      </w:r>
      <w:proofErr w:type="gramEnd"/>
      <w:r w:rsidRPr="00C26AA1">
        <w:rPr>
          <w:rFonts w:ascii="Times New Roman" w:hAnsi="Times New Roman" w:cs="Times New Roman"/>
          <w:b w:val="0"/>
          <w:sz w:val="28"/>
          <w:szCs w:val="28"/>
        </w:rPr>
        <w:t xml:space="preserve"> исполнением настоящего постановления оставляю за собой.</w:t>
      </w:r>
    </w:p>
    <w:p w:rsidR="00AE5912" w:rsidRPr="00C26AA1" w:rsidRDefault="00AE5912" w:rsidP="00C26AA1">
      <w:pPr>
        <w:pStyle w:val="ConsPlusTitle"/>
        <w:widowControl/>
        <w:ind w:firstLine="708"/>
        <w:jc w:val="both"/>
        <w:rPr>
          <w:rFonts w:ascii="Times New Roman" w:hAnsi="Times New Roman" w:cs="Times New Roman"/>
          <w:b w:val="0"/>
          <w:sz w:val="28"/>
          <w:szCs w:val="28"/>
        </w:rPr>
      </w:pPr>
    </w:p>
    <w:p w:rsidR="00C26AA1" w:rsidRPr="00C26AA1" w:rsidRDefault="00AE5912" w:rsidP="00C26AA1">
      <w:pPr>
        <w:shd w:val="clear" w:color="auto" w:fill="FFFFFF"/>
        <w:spacing w:after="0" w:line="240" w:lineRule="auto"/>
        <w:ind w:firstLine="708"/>
        <w:jc w:val="both"/>
        <w:rPr>
          <w:rFonts w:ascii="Times New Roman" w:hAnsi="Times New Roman"/>
          <w:b/>
          <w:sz w:val="28"/>
          <w:szCs w:val="28"/>
        </w:rPr>
      </w:pPr>
      <w:r w:rsidRPr="00C26AA1">
        <w:rPr>
          <w:rFonts w:ascii="Times New Roman" w:hAnsi="Times New Roman"/>
          <w:b/>
          <w:sz w:val="28"/>
          <w:szCs w:val="28"/>
        </w:rPr>
        <w:t xml:space="preserve">Председатель                                             </w:t>
      </w:r>
      <w:r w:rsidRPr="00C26AA1">
        <w:rPr>
          <w:rFonts w:ascii="Times New Roman" w:hAnsi="Times New Roman"/>
          <w:b/>
          <w:sz w:val="28"/>
          <w:szCs w:val="28"/>
        </w:rPr>
        <w:t xml:space="preserve">                       </w:t>
      </w:r>
      <w:r w:rsidRPr="00C26AA1">
        <w:rPr>
          <w:rFonts w:ascii="Times New Roman" w:hAnsi="Times New Roman"/>
          <w:b/>
          <w:sz w:val="28"/>
          <w:szCs w:val="28"/>
        </w:rPr>
        <w:t xml:space="preserve">Р.З. </w:t>
      </w:r>
      <w:proofErr w:type="spellStart"/>
      <w:r w:rsidRPr="00C26AA1">
        <w:rPr>
          <w:rFonts w:ascii="Times New Roman" w:hAnsi="Times New Roman"/>
          <w:b/>
          <w:sz w:val="28"/>
          <w:szCs w:val="28"/>
        </w:rPr>
        <w:t>Замдиханов</w:t>
      </w:r>
      <w:proofErr w:type="spellEnd"/>
      <w:r w:rsidRPr="00C26AA1">
        <w:rPr>
          <w:rFonts w:ascii="Times New Roman" w:hAnsi="Times New Roman"/>
          <w:b/>
          <w:sz w:val="28"/>
          <w:szCs w:val="28"/>
        </w:rPr>
        <w:t xml:space="preserve">  </w:t>
      </w:r>
    </w:p>
    <w:p w:rsidR="00C26AA1" w:rsidRPr="00C26AA1" w:rsidRDefault="00C26AA1" w:rsidP="00C26AA1">
      <w:pPr>
        <w:shd w:val="clear" w:color="auto" w:fill="FFFFFF"/>
        <w:spacing w:after="0" w:line="240" w:lineRule="auto"/>
        <w:ind w:firstLine="708"/>
        <w:jc w:val="both"/>
        <w:rPr>
          <w:rFonts w:ascii="Times New Roman" w:hAnsi="Times New Roman"/>
          <w:b/>
          <w:sz w:val="24"/>
          <w:szCs w:val="24"/>
        </w:rPr>
      </w:pPr>
    </w:p>
    <w:p w:rsidR="00C26AA1" w:rsidRPr="00C26AA1" w:rsidRDefault="00C26AA1" w:rsidP="00C26AA1">
      <w:pPr>
        <w:shd w:val="clear" w:color="auto" w:fill="FFFFFF"/>
        <w:spacing w:after="0" w:line="240" w:lineRule="auto"/>
        <w:ind w:firstLine="708"/>
        <w:jc w:val="both"/>
        <w:rPr>
          <w:rFonts w:ascii="Times New Roman" w:hAnsi="Times New Roman"/>
          <w:b/>
          <w:sz w:val="24"/>
          <w:szCs w:val="24"/>
        </w:rPr>
      </w:pPr>
    </w:p>
    <w:p w:rsidR="00C26AA1" w:rsidRPr="00C26AA1" w:rsidRDefault="00C26AA1" w:rsidP="00C26AA1">
      <w:pPr>
        <w:spacing w:after="0" w:line="240" w:lineRule="auto"/>
        <w:ind w:left="5670" w:right="-1"/>
        <w:rPr>
          <w:rFonts w:ascii="Times New Roman" w:hAnsi="Times New Roman"/>
          <w:sz w:val="24"/>
          <w:szCs w:val="24"/>
        </w:rPr>
      </w:pPr>
      <w:r w:rsidRPr="00C26AA1">
        <w:rPr>
          <w:rFonts w:ascii="Times New Roman" w:hAnsi="Times New Roman"/>
          <w:sz w:val="24"/>
          <w:szCs w:val="24"/>
        </w:rPr>
        <w:lastRenderedPageBreak/>
        <w:t xml:space="preserve">Утвержден </w:t>
      </w:r>
    </w:p>
    <w:p w:rsidR="00C26AA1" w:rsidRPr="00C26AA1" w:rsidRDefault="00C26AA1" w:rsidP="00C26AA1">
      <w:pPr>
        <w:spacing w:after="0" w:line="240" w:lineRule="auto"/>
        <w:ind w:left="5670" w:right="-1"/>
        <w:rPr>
          <w:rFonts w:ascii="Times New Roman" w:hAnsi="Times New Roman"/>
          <w:sz w:val="24"/>
          <w:szCs w:val="24"/>
        </w:rPr>
      </w:pPr>
      <w:r w:rsidRPr="00C26AA1">
        <w:rPr>
          <w:rFonts w:ascii="Times New Roman" w:hAnsi="Times New Roman"/>
          <w:sz w:val="24"/>
          <w:szCs w:val="24"/>
        </w:rPr>
        <w:t>муниципального района, городского округа</w:t>
      </w:r>
      <w:r w:rsidRPr="00C26AA1">
        <w:rPr>
          <w:rFonts w:ascii="Times New Roman" w:hAnsi="Times New Roman"/>
          <w:sz w:val="24"/>
          <w:szCs w:val="24"/>
        </w:rPr>
        <w:br/>
        <w:t xml:space="preserve">Палаты имущественных и земельных отношений Апастовского муниципального района Республики Татарстан </w:t>
      </w:r>
    </w:p>
    <w:p w:rsidR="00C26AA1" w:rsidRPr="00C26AA1" w:rsidRDefault="00C26AA1" w:rsidP="00C26AA1">
      <w:pPr>
        <w:spacing w:after="0" w:line="240" w:lineRule="auto"/>
        <w:ind w:left="5670" w:right="-1"/>
        <w:rPr>
          <w:rFonts w:ascii="Times New Roman" w:hAnsi="Times New Roman"/>
          <w:sz w:val="24"/>
          <w:szCs w:val="24"/>
        </w:rPr>
      </w:pPr>
      <w:r w:rsidRPr="00C26AA1">
        <w:rPr>
          <w:rFonts w:ascii="Times New Roman" w:hAnsi="Times New Roman"/>
          <w:sz w:val="24"/>
          <w:szCs w:val="24"/>
        </w:rPr>
        <w:t>от ________ №_____</w:t>
      </w:r>
    </w:p>
    <w:p w:rsidR="00C26AA1" w:rsidRPr="00C26AA1" w:rsidRDefault="00C26AA1" w:rsidP="00C26AA1">
      <w:pPr>
        <w:pStyle w:val="a5"/>
        <w:suppressAutoHyphens/>
        <w:spacing w:line="240" w:lineRule="auto"/>
        <w:rPr>
          <w:rFonts w:ascii="Times New Roman" w:hAnsi="Times New Roman" w:cs="Times New Roman"/>
          <w:sz w:val="24"/>
        </w:rPr>
      </w:pPr>
      <w:bookmarkStart w:id="0" w:name="_GoBack"/>
      <w:r w:rsidRPr="00C26AA1">
        <w:rPr>
          <w:rFonts w:ascii="Times New Roman" w:hAnsi="Times New Roman" w:cs="Times New Roman"/>
          <w:sz w:val="24"/>
        </w:rPr>
        <w:t>Административный регламент</w:t>
      </w:r>
    </w:p>
    <w:p w:rsidR="00C26AA1" w:rsidRPr="00C26AA1" w:rsidRDefault="00C26AA1" w:rsidP="00C26AA1">
      <w:pPr>
        <w:pStyle w:val="2"/>
        <w:suppressAutoHyphens/>
        <w:spacing w:after="0" w:line="240" w:lineRule="auto"/>
        <w:jc w:val="center"/>
        <w:rPr>
          <w:rFonts w:ascii="Times New Roman" w:hAnsi="Times New Roman"/>
          <w:b/>
          <w:sz w:val="24"/>
          <w:szCs w:val="24"/>
        </w:rPr>
      </w:pPr>
      <w:r w:rsidRPr="00C26AA1">
        <w:rPr>
          <w:rFonts w:ascii="Times New Roman" w:hAnsi="Times New Roman"/>
          <w:b/>
          <w:sz w:val="24"/>
          <w:szCs w:val="24"/>
        </w:rPr>
        <w:t>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bookmarkEnd w:id="0"/>
    <w:p w:rsidR="00C26AA1" w:rsidRPr="00C26AA1" w:rsidRDefault="00C26AA1" w:rsidP="00C26AA1">
      <w:pPr>
        <w:pStyle w:val="2"/>
        <w:suppressAutoHyphens/>
        <w:spacing w:after="0" w:line="240" w:lineRule="auto"/>
        <w:rPr>
          <w:rFonts w:ascii="Times New Roman" w:hAnsi="Times New Roman"/>
          <w:sz w:val="24"/>
          <w:szCs w:val="24"/>
        </w:rPr>
      </w:pPr>
    </w:p>
    <w:p w:rsidR="00C26AA1" w:rsidRPr="00C26AA1" w:rsidRDefault="00C26AA1" w:rsidP="00C26AA1">
      <w:pPr>
        <w:suppressAutoHyphens/>
        <w:spacing w:after="0" w:line="240" w:lineRule="auto"/>
        <w:jc w:val="center"/>
        <w:rPr>
          <w:rFonts w:ascii="Times New Roman" w:hAnsi="Times New Roman"/>
          <w:b/>
          <w:sz w:val="24"/>
          <w:szCs w:val="24"/>
        </w:rPr>
      </w:pPr>
      <w:r w:rsidRPr="00C26AA1">
        <w:rPr>
          <w:rFonts w:ascii="Times New Roman" w:hAnsi="Times New Roman"/>
          <w:b/>
          <w:sz w:val="24"/>
          <w:szCs w:val="24"/>
        </w:rPr>
        <w:t>1. Общие положения</w:t>
      </w:r>
    </w:p>
    <w:p w:rsidR="00C26AA1" w:rsidRPr="00C26AA1" w:rsidRDefault="00C26AA1" w:rsidP="00C26AA1">
      <w:pPr>
        <w:pStyle w:val="ConsPlusNormal"/>
        <w:suppressAutoHyphens/>
        <w:ind w:firstLine="709"/>
        <w:jc w:val="both"/>
        <w:rPr>
          <w:rFonts w:ascii="Times New Roman" w:hAnsi="Times New Roman" w:cs="Times New Roman"/>
          <w:sz w:val="24"/>
          <w:szCs w:val="24"/>
        </w:rPr>
      </w:pPr>
      <w:r w:rsidRPr="00C26AA1">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w:t>
      </w:r>
    </w:p>
    <w:p w:rsidR="00C26AA1" w:rsidRPr="00C26AA1" w:rsidRDefault="00C26AA1" w:rsidP="00C26AA1">
      <w:pPr>
        <w:pStyle w:val="ConsPlusNormal"/>
        <w:suppressAutoHyphens/>
        <w:ind w:firstLine="709"/>
        <w:jc w:val="both"/>
        <w:rPr>
          <w:rFonts w:ascii="Times New Roman" w:hAnsi="Times New Roman" w:cs="Times New Roman"/>
          <w:spacing w:val="1"/>
          <w:sz w:val="24"/>
          <w:szCs w:val="24"/>
        </w:rPr>
      </w:pPr>
      <w:r w:rsidRPr="00C26AA1">
        <w:rPr>
          <w:rFonts w:ascii="Times New Roman" w:hAnsi="Times New Roman" w:cs="Times New Roman"/>
          <w:sz w:val="24"/>
          <w:szCs w:val="24"/>
        </w:rPr>
        <w:t>1.2. </w:t>
      </w:r>
      <w:r w:rsidRPr="00C26AA1">
        <w:rPr>
          <w:rFonts w:ascii="Times New Roman" w:hAnsi="Times New Roman" w:cs="Times New Roman"/>
          <w:spacing w:val="1"/>
          <w:sz w:val="24"/>
          <w:szCs w:val="24"/>
        </w:rPr>
        <w:t>Получатели услуги: юридические лица, индивидуальные предприниматели (далее – заявитель).</w:t>
      </w:r>
    </w:p>
    <w:p w:rsidR="00C26AA1" w:rsidRPr="00C26AA1" w:rsidRDefault="00C26AA1" w:rsidP="00C26AA1">
      <w:pPr>
        <w:tabs>
          <w:tab w:val="left" w:pos="9781"/>
        </w:tabs>
        <w:spacing w:after="0" w:line="240" w:lineRule="auto"/>
        <w:ind w:right="-1"/>
        <w:jc w:val="center"/>
        <w:rPr>
          <w:rFonts w:ascii="Times New Roman" w:hAnsi="Times New Roman"/>
          <w:b/>
          <w:sz w:val="24"/>
          <w:szCs w:val="24"/>
        </w:rPr>
      </w:pPr>
    </w:p>
    <w:p w:rsidR="00C26AA1" w:rsidRPr="00C26AA1" w:rsidRDefault="00C26AA1" w:rsidP="00C26AA1">
      <w:pPr>
        <w:tabs>
          <w:tab w:val="left" w:pos="9781"/>
        </w:tabs>
        <w:spacing w:after="0" w:line="240" w:lineRule="auto"/>
        <w:ind w:right="-1"/>
        <w:jc w:val="center"/>
        <w:rPr>
          <w:rFonts w:ascii="Times New Roman" w:hAnsi="Times New Roman"/>
          <w:b/>
          <w:sz w:val="24"/>
          <w:szCs w:val="24"/>
        </w:rPr>
      </w:pPr>
      <w:r w:rsidRPr="00C26AA1">
        <w:rPr>
          <w:rFonts w:ascii="Times New Roman" w:hAnsi="Times New Roman"/>
          <w:b/>
          <w:sz w:val="24"/>
          <w:szCs w:val="24"/>
        </w:rPr>
        <w:t>2. Стандарт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2.1. Наименование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Палата имущественных и земельных отношений Апастовского </w:t>
      </w:r>
      <w:proofErr w:type="gramStart"/>
      <w:r w:rsidRPr="00C26AA1">
        <w:rPr>
          <w:rFonts w:ascii="Times New Roman" w:hAnsi="Times New Roman"/>
          <w:sz w:val="24"/>
          <w:szCs w:val="24"/>
        </w:rPr>
        <w:t>муниципального</w:t>
      </w:r>
      <w:proofErr w:type="gramEnd"/>
      <w:r w:rsidRPr="00C26AA1">
        <w:rPr>
          <w:rFonts w:ascii="Times New Roman" w:hAnsi="Times New Roman"/>
          <w:sz w:val="24"/>
          <w:szCs w:val="24"/>
        </w:rPr>
        <w:t xml:space="preserve"> района Республики Татарстан (далее </w:t>
      </w:r>
      <w:r w:rsidRPr="00C26AA1">
        <w:rPr>
          <w:rFonts w:ascii="Times New Roman" w:hAnsi="Times New Roman"/>
          <w:sz w:val="24"/>
          <w:szCs w:val="24"/>
        </w:rPr>
        <w:softHyphen/>
        <w:t>– Орган).</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2.3. Описание результата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2.3.1. Результатом предоставления муниципальной услуги является:</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1) Договор купли-продажи имущества (приложение №1);</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2) Решение об отказе в предоставлении муниципальной услуги (приложение №2).</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Исполкома),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2.3.3.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C26AA1">
        <w:rPr>
          <w:rFonts w:ascii="Times New Roman" w:hAnsi="Times New Roman"/>
          <w:sz w:val="24"/>
          <w:szCs w:val="24"/>
        </w:rPr>
        <w:t>срока действия результата предоставления муниципальной услуги</w:t>
      </w:r>
      <w:proofErr w:type="gramEnd"/>
      <w:r w:rsidRPr="00C26AA1">
        <w:rPr>
          <w:rFonts w:ascii="Times New Roman" w:hAnsi="Times New Roman"/>
          <w:sz w:val="24"/>
          <w:szCs w:val="24"/>
        </w:rPr>
        <w:t>.</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2.4.1. Срок предоставления муниципальной услуги:</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Общий</w:t>
      </w:r>
      <w:r w:rsidRPr="00C26AA1">
        <w:rPr>
          <w:rFonts w:ascii="Times New Roman" w:hAnsi="Times New Roman"/>
          <w:spacing w:val="1"/>
          <w:sz w:val="24"/>
          <w:szCs w:val="24"/>
        </w:rPr>
        <w:t xml:space="preserve"> </w:t>
      </w:r>
      <w:r w:rsidRPr="00C26AA1">
        <w:rPr>
          <w:rFonts w:ascii="Times New Roman" w:hAnsi="Times New Roman"/>
          <w:sz w:val="24"/>
          <w:szCs w:val="24"/>
        </w:rPr>
        <w:t>срок</w:t>
      </w:r>
      <w:r w:rsidRPr="00C26AA1">
        <w:rPr>
          <w:rFonts w:ascii="Times New Roman" w:hAnsi="Times New Roman"/>
          <w:spacing w:val="-62"/>
          <w:sz w:val="24"/>
          <w:szCs w:val="24"/>
        </w:rPr>
        <w:t xml:space="preserve"> </w:t>
      </w:r>
      <w:r w:rsidRPr="00C26AA1">
        <w:rPr>
          <w:rFonts w:ascii="Times New Roman" w:hAnsi="Times New Roman"/>
          <w:sz w:val="24"/>
          <w:szCs w:val="24"/>
        </w:rPr>
        <w:t>предоставления</w:t>
      </w:r>
      <w:r w:rsidRPr="00C26AA1">
        <w:rPr>
          <w:rFonts w:ascii="Times New Roman" w:hAnsi="Times New Roman"/>
          <w:spacing w:val="1"/>
          <w:sz w:val="24"/>
          <w:szCs w:val="24"/>
        </w:rPr>
        <w:t xml:space="preserve"> муниципальной </w:t>
      </w:r>
      <w:r w:rsidRPr="00C26AA1">
        <w:rPr>
          <w:rFonts w:ascii="Times New Roman" w:hAnsi="Times New Roman"/>
          <w:sz w:val="24"/>
          <w:szCs w:val="24"/>
        </w:rPr>
        <w:t>услуги</w:t>
      </w:r>
      <w:r w:rsidRPr="00C26AA1">
        <w:rPr>
          <w:rFonts w:ascii="Times New Roman" w:hAnsi="Times New Roman"/>
          <w:spacing w:val="1"/>
          <w:sz w:val="24"/>
          <w:szCs w:val="24"/>
        </w:rPr>
        <w:t xml:space="preserve"> </w:t>
      </w:r>
      <w:r w:rsidRPr="00C26AA1">
        <w:rPr>
          <w:rFonts w:ascii="Times New Roman" w:hAnsi="Times New Roman"/>
          <w:sz w:val="24"/>
          <w:szCs w:val="24"/>
        </w:rPr>
        <w:t>составляет</w:t>
      </w:r>
      <w:r w:rsidRPr="00C26AA1">
        <w:rPr>
          <w:rFonts w:ascii="Times New Roman" w:hAnsi="Times New Roman"/>
          <w:spacing w:val="1"/>
          <w:sz w:val="24"/>
          <w:szCs w:val="24"/>
        </w:rPr>
        <w:t xml:space="preserve"> </w:t>
      </w:r>
      <w:r w:rsidRPr="00C26AA1">
        <w:rPr>
          <w:rFonts w:ascii="Times New Roman" w:hAnsi="Times New Roman"/>
          <w:sz w:val="24"/>
          <w:szCs w:val="24"/>
        </w:rPr>
        <w:t>114</w:t>
      </w:r>
      <w:r w:rsidRPr="00C26AA1">
        <w:rPr>
          <w:rFonts w:ascii="Times New Roman" w:hAnsi="Times New Roman"/>
          <w:spacing w:val="1"/>
          <w:sz w:val="24"/>
          <w:szCs w:val="24"/>
        </w:rPr>
        <w:t xml:space="preserve"> </w:t>
      </w:r>
      <w:r w:rsidRPr="00C26AA1">
        <w:rPr>
          <w:rFonts w:ascii="Times New Roman" w:hAnsi="Times New Roman"/>
          <w:sz w:val="24"/>
          <w:szCs w:val="24"/>
        </w:rPr>
        <w:t>календарных</w:t>
      </w:r>
      <w:r w:rsidRPr="00C26AA1">
        <w:rPr>
          <w:rFonts w:ascii="Times New Roman" w:hAnsi="Times New Roman"/>
          <w:b/>
          <w:spacing w:val="1"/>
          <w:sz w:val="24"/>
          <w:szCs w:val="24"/>
        </w:rPr>
        <w:t xml:space="preserve"> </w:t>
      </w:r>
      <w:r w:rsidRPr="00C26AA1">
        <w:rPr>
          <w:rFonts w:ascii="Times New Roman" w:hAnsi="Times New Roman"/>
          <w:sz w:val="24"/>
          <w:szCs w:val="24"/>
        </w:rPr>
        <w:t>дней, из них</w:t>
      </w:r>
      <w:r w:rsidRPr="00C26AA1">
        <w:rPr>
          <w:rFonts w:ascii="Times New Roman" w:hAnsi="Times New Roman"/>
          <w:spacing w:val="1"/>
          <w:sz w:val="24"/>
          <w:szCs w:val="24"/>
        </w:rPr>
        <w:t>:</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1)</w:t>
      </w:r>
      <w:r w:rsidRPr="00C26AA1">
        <w:rPr>
          <w:rFonts w:ascii="Times New Roman" w:hAnsi="Times New Roman"/>
          <w:sz w:val="24"/>
          <w:szCs w:val="24"/>
        </w:rPr>
        <w:tab/>
        <w:t>заключение договора на проведение оценки рыночной стоимости арендуемого</w:t>
      </w:r>
      <w:r w:rsidRPr="00C26AA1">
        <w:rPr>
          <w:rFonts w:ascii="Times New Roman" w:hAnsi="Times New Roman"/>
          <w:sz w:val="24"/>
          <w:szCs w:val="24"/>
        </w:rPr>
        <w:tab/>
        <w:t>имущества</w:t>
      </w:r>
      <w:r w:rsidRPr="00C26AA1">
        <w:rPr>
          <w:rFonts w:ascii="Times New Roman" w:hAnsi="Times New Roman"/>
          <w:sz w:val="24"/>
          <w:szCs w:val="24"/>
        </w:rPr>
        <w:tab/>
        <w:t>(в двухмесячный срок, включая проведение электронных торгов).</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w:t>
      </w:r>
      <w:r w:rsidRPr="00C26AA1">
        <w:rPr>
          <w:rFonts w:ascii="Times New Roman" w:hAnsi="Times New Roman"/>
          <w:sz w:val="24"/>
          <w:szCs w:val="24"/>
        </w:rPr>
        <w:tab/>
        <w:t>направление документов по объекту в оценочную организацию в семидневный срок для изготовления отчета об оценке и принятие отчета об оценке.</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w:t>
      </w:r>
      <w:r w:rsidRPr="00C26AA1">
        <w:rPr>
          <w:rFonts w:ascii="Times New Roman" w:hAnsi="Times New Roman"/>
          <w:sz w:val="24"/>
          <w:szCs w:val="24"/>
        </w:rPr>
        <w:tab/>
        <w:t xml:space="preserve">принятие решения об условиях приватизации арендуемого имущества в двухнедельный срок </w:t>
      </w:r>
      <w:proofErr w:type="gramStart"/>
      <w:r w:rsidRPr="00C26AA1">
        <w:rPr>
          <w:rFonts w:ascii="Times New Roman" w:hAnsi="Times New Roman"/>
          <w:sz w:val="24"/>
          <w:szCs w:val="24"/>
        </w:rPr>
        <w:t>с даты принятия</w:t>
      </w:r>
      <w:proofErr w:type="gramEnd"/>
      <w:r w:rsidRPr="00C26AA1">
        <w:rPr>
          <w:rFonts w:ascii="Times New Roman" w:hAnsi="Times New Roman"/>
          <w:sz w:val="24"/>
          <w:szCs w:val="24"/>
        </w:rPr>
        <w:t xml:space="preserve"> отчета.</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 общий срок предоставления услуги не включен срок процедуры оценки арендуемого имущества</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Срок предоставления муниципальной услуги начинает исчисляться на следующий день после дня регистрации заявления</w:t>
      </w:r>
      <w:r w:rsidRPr="00C26AA1">
        <w:rPr>
          <w:rFonts w:ascii="Times New Roman" w:hAnsi="Times New Roman"/>
          <w:i/>
          <w:sz w:val="24"/>
          <w:szCs w:val="24"/>
        </w:rPr>
        <w:t>.</w:t>
      </w: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2.4.2. Направление документа, являющегося результатом предоставления муниципальной услуги</w:t>
      </w:r>
      <w:r w:rsidRPr="00C26AA1">
        <w:rPr>
          <w:rFonts w:ascii="Times New Roman" w:hAnsi="Times New Roman"/>
          <w:color w:val="000000"/>
          <w:sz w:val="24"/>
          <w:szCs w:val="24"/>
        </w:rPr>
        <w:t xml:space="preserve"> в форме электронного документа</w:t>
      </w:r>
      <w:r w:rsidRPr="00C26AA1">
        <w:rPr>
          <w:rFonts w:ascii="Times New Roman" w:hAnsi="Times New Roman"/>
          <w:sz w:val="24"/>
          <w:szCs w:val="24"/>
        </w:rPr>
        <w:t>, осуществляется в день оформления и регистрации результата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2.5. Правовые основания для предоставления муниципальной услуги</w:t>
      </w: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На официальном сайте Органа, </w:t>
      </w:r>
      <w:r w:rsidRPr="00C26AA1">
        <w:rPr>
          <w:rFonts w:ascii="Times New Roman" w:hAnsi="Times New Roman"/>
          <w:spacing w:val="1"/>
          <w:sz w:val="24"/>
          <w:szCs w:val="24"/>
        </w:rPr>
        <w:t>на Едином портале государственных и муниципальных услуг (функций) (</w:t>
      </w:r>
      <w:proofErr w:type="spellStart"/>
      <w:r w:rsidRPr="00C26AA1">
        <w:rPr>
          <w:rFonts w:ascii="Times New Roman" w:hAnsi="Times New Roman"/>
          <w:spacing w:val="1"/>
          <w:sz w:val="24"/>
          <w:szCs w:val="24"/>
        </w:rPr>
        <w:t>http</w:t>
      </w:r>
      <w:proofErr w:type="spellEnd"/>
      <w:r w:rsidRPr="00C26AA1">
        <w:rPr>
          <w:rFonts w:ascii="Times New Roman" w:hAnsi="Times New Roman"/>
          <w:spacing w:val="1"/>
          <w:sz w:val="24"/>
          <w:szCs w:val="24"/>
          <w:lang w:val="en-US"/>
        </w:rPr>
        <w:t>s</w:t>
      </w:r>
      <w:r w:rsidRPr="00C26AA1">
        <w:rPr>
          <w:rFonts w:ascii="Times New Roman" w:hAnsi="Times New Roman"/>
          <w:spacing w:val="1"/>
          <w:sz w:val="24"/>
          <w:szCs w:val="24"/>
        </w:rPr>
        <w:t xml:space="preserve">:// </w:t>
      </w:r>
      <w:hyperlink r:id="rId9" w:history="1">
        <w:r w:rsidRPr="00C26AA1">
          <w:rPr>
            <w:rStyle w:val="a8"/>
            <w:rFonts w:ascii="Times New Roman" w:hAnsi="Times New Roman"/>
            <w:spacing w:val="1"/>
            <w:sz w:val="24"/>
            <w:szCs w:val="24"/>
          </w:rPr>
          <w:t>www.gosuslugi.ru</w:t>
        </w:r>
      </w:hyperlink>
      <w:r w:rsidRPr="00C26AA1">
        <w:rPr>
          <w:rFonts w:ascii="Times New Roman" w:hAnsi="Times New Roman"/>
          <w:spacing w:val="1"/>
          <w:sz w:val="24"/>
          <w:szCs w:val="24"/>
        </w:rPr>
        <w:t>) (далее – Единый портал)</w:t>
      </w:r>
      <w:r w:rsidRPr="00C26AA1">
        <w:rPr>
          <w:rFonts w:ascii="Times New Roman" w:hAnsi="Times New Roman"/>
          <w:sz w:val="24"/>
          <w:szCs w:val="24"/>
        </w:rPr>
        <w:t xml:space="preserve">, </w:t>
      </w:r>
      <w:r w:rsidRPr="00C26AA1">
        <w:rPr>
          <w:rFonts w:ascii="Times New Roman" w:hAnsi="Times New Roman"/>
          <w:spacing w:val="1"/>
          <w:sz w:val="24"/>
          <w:szCs w:val="24"/>
        </w:rPr>
        <w:t>на Портале государственных и муниципальных услуг Республики Татарстан (</w:t>
      </w:r>
      <w:proofErr w:type="spellStart"/>
      <w:r w:rsidRPr="00C26AA1">
        <w:rPr>
          <w:rFonts w:ascii="Times New Roman" w:hAnsi="Times New Roman"/>
          <w:spacing w:val="1"/>
          <w:sz w:val="24"/>
          <w:szCs w:val="24"/>
        </w:rPr>
        <w:t>http</w:t>
      </w:r>
      <w:proofErr w:type="spellEnd"/>
      <w:r w:rsidRPr="00C26AA1">
        <w:rPr>
          <w:rFonts w:ascii="Times New Roman" w:hAnsi="Times New Roman"/>
          <w:spacing w:val="1"/>
          <w:sz w:val="24"/>
          <w:szCs w:val="24"/>
          <w:lang w:val="en-US"/>
        </w:rPr>
        <w:t>s</w:t>
      </w:r>
      <w:r w:rsidRPr="00C26AA1">
        <w:rPr>
          <w:rFonts w:ascii="Times New Roman" w:hAnsi="Times New Roman"/>
          <w:spacing w:val="1"/>
          <w:sz w:val="24"/>
          <w:szCs w:val="24"/>
        </w:rPr>
        <w:t>://</w:t>
      </w:r>
      <w:proofErr w:type="spellStart"/>
      <w:r w:rsidRPr="00C26AA1">
        <w:rPr>
          <w:rFonts w:ascii="Times New Roman" w:hAnsi="Times New Roman"/>
          <w:spacing w:val="1"/>
          <w:sz w:val="24"/>
          <w:szCs w:val="24"/>
        </w:rPr>
        <w:t>uslugi.tatarsta</w:t>
      </w:r>
      <w:proofErr w:type="spellEnd"/>
      <w:r w:rsidRPr="00C26AA1">
        <w:rPr>
          <w:rFonts w:ascii="Times New Roman" w:hAnsi="Times New Roman"/>
          <w:spacing w:val="1"/>
          <w:sz w:val="24"/>
          <w:szCs w:val="24"/>
          <w:lang w:val="en-US"/>
        </w:rPr>
        <w:t>n</w:t>
      </w:r>
      <w:r w:rsidRPr="00C26AA1">
        <w:rPr>
          <w:rFonts w:ascii="Times New Roman" w:hAnsi="Times New Roman"/>
          <w:spacing w:val="1"/>
          <w:sz w:val="24"/>
          <w:szCs w:val="24"/>
        </w:rPr>
        <w:t>.</w:t>
      </w:r>
      <w:proofErr w:type="spellStart"/>
      <w:r w:rsidRPr="00C26AA1">
        <w:rPr>
          <w:rFonts w:ascii="Times New Roman" w:hAnsi="Times New Roman"/>
          <w:spacing w:val="1"/>
          <w:sz w:val="24"/>
          <w:szCs w:val="24"/>
        </w:rPr>
        <w:t>ru</w:t>
      </w:r>
      <w:proofErr w:type="spellEnd"/>
      <w:r w:rsidRPr="00C26AA1">
        <w:rPr>
          <w:rFonts w:ascii="Times New Roman" w:hAnsi="Times New Roman"/>
          <w:spacing w:val="1"/>
          <w:sz w:val="24"/>
          <w:szCs w:val="24"/>
        </w:rPr>
        <w:t xml:space="preserve">) (далее – </w:t>
      </w:r>
      <w:r w:rsidRPr="00C26AA1">
        <w:rPr>
          <w:rFonts w:ascii="Times New Roman" w:hAnsi="Times New Roman"/>
          <w:sz w:val="24"/>
          <w:szCs w:val="24"/>
        </w:rPr>
        <w:t>Республиканский портал) размещается:</w:t>
      </w: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перечень нормативных правовых актов, регулирующих предоставление муниципальной услуги;</w:t>
      </w: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сведения об органах (учреждениях) и должностных лицах, ответственных за осуществление </w:t>
      </w:r>
      <w:proofErr w:type="gramStart"/>
      <w:r w:rsidRPr="00C26AA1">
        <w:rPr>
          <w:rFonts w:ascii="Times New Roman" w:hAnsi="Times New Roman"/>
          <w:sz w:val="24"/>
          <w:szCs w:val="24"/>
        </w:rPr>
        <w:t>контроля за</w:t>
      </w:r>
      <w:proofErr w:type="gramEnd"/>
      <w:r w:rsidRPr="00C26AA1">
        <w:rPr>
          <w:rFonts w:ascii="Times New Roman" w:hAnsi="Times New Roman"/>
          <w:sz w:val="24"/>
          <w:szCs w:val="24"/>
        </w:rPr>
        <w:t xml:space="preserve"> предоставлением муниципальной услуги;</w:t>
      </w: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2.6. Исчерпывающий перечень документов, необходимых для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1) документ, удостоверяющий личность (предоставляется при обращении в МФЦ);</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 заявление:</w:t>
      </w:r>
    </w:p>
    <w:p w:rsidR="00C26AA1" w:rsidRPr="00C26AA1" w:rsidRDefault="00C26AA1" w:rsidP="00C26AA1">
      <w:pPr>
        <w:pStyle w:val="ac"/>
        <w:numPr>
          <w:ilvl w:val="0"/>
          <w:numId w:val="4"/>
        </w:numPr>
        <w:tabs>
          <w:tab w:val="left" w:pos="993"/>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в форме документа на бумажном носителе (приложение № 3 к настоящему Регламенту);</w:t>
      </w:r>
    </w:p>
    <w:p w:rsidR="00C26AA1" w:rsidRPr="00C26AA1" w:rsidRDefault="00C26AA1" w:rsidP="00C26AA1">
      <w:pPr>
        <w:pStyle w:val="ac"/>
        <w:numPr>
          <w:ilvl w:val="0"/>
          <w:numId w:val="4"/>
        </w:numPr>
        <w:tabs>
          <w:tab w:val="left" w:pos="993"/>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C26AA1">
        <w:rPr>
          <w:rFonts w:ascii="Times New Roman" w:hAnsi="Times New Roman"/>
          <w:sz w:val="24"/>
          <w:szCs w:val="24"/>
        </w:rPr>
        <w:t>подписанное</w:t>
      </w:r>
      <w:proofErr w:type="gramEnd"/>
      <w:r w:rsidRPr="00C26AA1">
        <w:rPr>
          <w:rFonts w:ascii="Times New Roman" w:hAnsi="Times New Roman"/>
          <w:sz w:val="24"/>
          <w:szCs w:val="24"/>
        </w:rPr>
        <w:t xml:space="preserve"> в соответствии с требованиями пункта 2.5.3 Регламента, при обращении посредством Республиканского портала;</w:t>
      </w:r>
    </w:p>
    <w:p w:rsidR="00C26AA1" w:rsidRPr="00C26AA1" w:rsidRDefault="00C26AA1" w:rsidP="00C26AA1">
      <w:pPr>
        <w:pStyle w:val="ac"/>
        <w:tabs>
          <w:tab w:val="left" w:pos="993"/>
        </w:tabs>
        <w:spacing w:after="0" w:line="240" w:lineRule="auto"/>
        <w:ind w:left="0" w:firstLine="709"/>
        <w:jc w:val="both"/>
        <w:rPr>
          <w:rFonts w:ascii="Times New Roman" w:hAnsi="Times New Roman"/>
          <w:sz w:val="24"/>
          <w:szCs w:val="24"/>
        </w:rPr>
      </w:pPr>
      <w:r w:rsidRPr="00C26AA1">
        <w:rPr>
          <w:rFonts w:ascii="Times New Roman" w:hAnsi="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4) документы, подтверждающие внесение платы в соответствии с установленными договорами сроками платежей;</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lastRenderedPageBreak/>
        <w:t>5) документов о погашении задолженности по оплате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2.6.2. Заявление и прилагаемые документы могут быть представлены (направлены) заявителем одним из следующих способов:</w:t>
      </w:r>
    </w:p>
    <w:p w:rsidR="00C26AA1" w:rsidRPr="00C26AA1" w:rsidRDefault="00C26AA1" w:rsidP="00C26AA1">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1) через МФЦ на бумажных носителях и в виде электронных документов, подписанных (заверенных) в соответствии с требованиями пункта 2.6.3. Регламента;</w:t>
      </w:r>
    </w:p>
    <w:p w:rsidR="00C26AA1" w:rsidRPr="00C26AA1" w:rsidRDefault="00C26AA1" w:rsidP="00C26AA1">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 через </w:t>
      </w:r>
      <w:proofErr w:type="gramStart"/>
      <w:r w:rsidRPr="00C26AA1">
        <w:rPr>
          <w:rFonts w:ascii="Times New Roman" w:hAnsi="Times New Roman"/>
          <w:sz w:val="24"/>
          <w:szCs w:val="24"/>
        </w:rPr>
        <w:t>Республиканский</w:t>
      </w:r>
      <w:proofErr w:type="gramEnd"/>
      <w:r w:rsidRPr="00C26AA1">
        <w:rPr>
          <w:rFonts w:ascii="Times New Roman" w:hAnsi="Times New Roman"/>
          <w:sz w:val="24"/>
          <w:szCs w:val="24"/>
        </w:rPr>
        <w:t xml:space="preserve"> портал в электронной форме. </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2.6.3. Заявление, при направлении посредством Республиканского портала, подписывается простой электронной подписью заявителя.</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Электронные документы (электронные образы документов), указанные в пункте 2.6.1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26AA1">
        <w:rPr>
          <w:rFonts w:ascii="Times New Roman" w:hAnsi="Times New Roman"/>
          <w:sz w:val="24"/>
          <w:szCs w:val="24"/>
        </w:rPr>
        <w:t>pdf</w:t>
      </w:r>
      <w:proofErr w:type="spellEnd"/>
      <w:r w:rsidRPr="00C26AA1">
        <w:rPr>
          <w:rFonts w:ascii="Times New Roman" w:hAnsi="Times New Roman"/>
          <w:sz w:val="24"/>
          <w:szCs w:val="24"/>
        </w:rPr>
        <w:t xml:space="preserve">, </w:t>
      </w:r>
      <w:proofErr w:type="spellStart"/>
      <w:r w:rsidRPr="00C26AA1">
        <w:rPr>
          <w:rFonts w:ascii="Times New Roman" w:hAnsi="Times New Roman"/>
          <w:sz w:val="24"/>
          <w:szCs w:val="24"/>
        </w:rPr>
        <w:t>jpg</w:t>
      </w:r>
      <w:proofErr w:type="spellEnd"/>
      <w:r w:rsidRPr="00C26AA1">
        <w:rPr>
          <w:rFonts w:ascii="Times New Roman" w:hAnsi="Times New Roman"/>
          <w:sz w:val="24"/>
          <w:szCs w:val="24"/>
        </w:rPr>
        <w:t xml:space="preserve">, </w:t>
      </w:r>
      <w:proofErr w:type="spellStart"/>
      <w:r w:rsidRPr="00C26AA1">
        <w:rPr>
          <w:rFonts w:ascii="Times New Roman" w:hAnsi="Times New Roman"/>
          <w:sz w:val="24"/>
          <w:szCs w:val="24"/>
        </w:rPr>
        <w:t>jpeg</w:t>
      </w:r>
      <w:proofErr w:type="spellEnd"/>
      <w:r w:rsidRPr="00C26AA1">
        <w:rPr>
          <w:rFonts w:ascii="Times New Roman" w:hAnsi="Times New Roman"/>
          <w:sz w:val="24"/>
          <w:szCs w:val="24"/>
        </w:rPr>
        <w:t xml:space="preserve">, </w:t>
      </w:r>
      <w:proofErr w:type="spellStart"/>
      <w:r w:rsidRPr="00C26AA1">
        <w:rPr>
          <w:rFonts w:ascii="Times New Roman" w:hAnsi="Times New Roman"/>
          <w:sz w:val="24"/>
          <w:szCs w:val="24"/>
        </w:rPr>
        <w:t>png</w:t>
      </w:r>
      <w:proofErr w:type="spellEnd"/>
      <w:r w:rsidRPr="00C26AA1">
        <w:rPr>
          <w:rFonts w:ascii="Times New Roman" w:hAnsi="Times New Roman"/>
          <w:sz w:val="24"/>
          <w:szCs w:val="24"/>
        </w:rPr>
        <w:t xml:space="preserve">, </w:t>
      </w:r>
      <w:proofErr w:type="spellStart"/>
      <w:r w:rsidRPr="00C26AA1">
        <w:rPr>
          <w:rFonts w:ascii="Times New Roman" w:hAnsi="Times New Roman"/>
          <w:sz w:val="24"/>
          <w:szCs w:val="24"/>
        </w:rPr>
        <w:t>tif</w:t>
      </w:r>
      <w:proofErr w:type="spellEnd"/>
      <w:r w:rsidRPr="00C26AA1">
        <w:rPr>
          <w:rFonts w:ascii="Times New Roman" w:hAnsi="Times New Roman"/>
          <w:sz w:val="24"/>
          <w:szCs w:val="24"/>
        </w:rPr>
        <w:t xml:space="preserve">, </w:t>
      </w:r>
      <w:proofErr w:type="spellStart"/>
      <w:r w:rsidRPr="00C26AA1">
        <w:rPr>
          <w:rFonts w:ascii="Times New Roman" w:hAnsi="Times New Roman"/>
          <w:sz w:val="24"/>
          <w:szCs w:val="24"/>
        </w:rPr>
        <w:t>doc</w:t>
      </w:r>
      <w:proofErr w:type="spellEnd"/>
      <w:r w:rsidRPr="00C26AA1">
        <w:rPr>
          <w:rFonts w:ascii="Times New Roman" w:hAnsi="Times New Roman"/>
          <w:sz w:val="24"/>
          <w:szCs w:val="24"/>
        </w:rPr>
        <w:t xml:space="preserve">, </w:t>
      </w:r>
      <w:proofErr w:type="spellStart"/>
      <w:r w:rsidRPr="00C26AA1">
        <w:rPr>
          <w:rFonts w:ascii="Times New Roman" w:hAnsi="Times New Roman"/>
          <w:sz w:val="24"/>
          <w:szCs w:val="24"/>
        </w:rPr>
        <w:t>docx</w:t>
      </w:r>
      <w:proofErr w:type="spellEnd"/>
      <w:r w:rsidRPr="00C26AA1">
        <w:rPr>
          <w:rFonts w:ascii="Times New Roman" w:hAnsi="Times New Roman"/>
          <w:sz w:val="24"/>
          <w:szCs w:val="24"/>
        </w:rPr>
        <w:t xml:space="preserve">, </w:t>
      </w:r>
      <w:proofErr w:type="spellStart"/>
      <w:r w:rsidRPr="00C26AA1">
        <w:rPr>
          <w:rFonts w:ascii="Times New Roman" w:hAnsi="Times New Roman"/>
          <w:sz w:val="24"/>
          <w:szCs w:val="24"/>
        </w:rPr>
        <w:t>rtf</w:t>
      </w:r>
      <w:proofErr w:type="spellEnd"/>
      <w:r w:rsidRPr="00C26AA1">
        <w:rPr>
          <w:rFonts w:ascii="Times New Roman" w:hAnsi="Times New Roman"/>
          <w:sz w:val="24"/>
          <w:szCs w:val="24"/>
        </w:rPr>
        <w:t xml:space="preserve"> размером не более 50 Мбайт.</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2.6.4. Запрещается требовать от заявителя:</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26AA1">
        <w:rPr>
          <w:rFonts w:ascii="Times New Roman" w:hAnsi="Times New Roman"/>
          <w:sz w:val="24"/>
          <w:szCs w:val="24"/>
        </w:rPr>
        <w:t xml:space="preserve"> неудобства;</w:t>
      </w: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C26AA1">
        <w:rPr>
          <w:rFonts w:ascii="Times New Roman" w:hAnsi="Times New Roman"/>
          <w:sz w:val="24"/>
          <w:szCs w:val="24"/>
        </w:rPr>
        <w:lastRenderedPageBreak/>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2.6.5.</w:t>
      </w:r>
      <w:r w:rsidRPr="00C26AA1">
        <w:rPr>
          <w:rFonts w:ascii="Times New Roman" w:hAnsi="Times New Roman"/>
          <w:sz w:val="24"/>
          <w:szCs w:val="24"/>
          <w:lang w:val="en-US"/>
        </w:rPr>
        <w:t> </w:t>
      </w:r>
      <w:r w:rsidRPr="00C26AA1">
        <w:rPr>
          <w:rFonts w:ascii="Times New Roman" w:hAnsi="Times New Roman"/>
          <w:sz w:val="24"/>
          <w:szCs w:val="24"/>
        </w:rPr>
        <w:t>Получаются в рамках межведомственного взаимодействия:</w:t>
      </w:r>
    </w:p>
    <w:p w:rsidR="00C26AA1" w:rsidRPr="00C26AA1" w:rsidRDefault="00C26AA1" w:rsidP="00C26AA1">
      <w:pPr>
        <w:pStyle w:val="ac"/>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C26AA1" w:rsidRPr="00C26AA1" w:rsidRDefault="00C26AA1" w:rsidP="00C26AA1">
      <w:pPr>
        <w:pStyle w:val="ac"/>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C26AA1" w:rsidRPr="00C26AA1" w:rsidRDefault="00C26AA1" w:rsidP="00C26AA1">
      <w:pPr>
        <w:pStyle w:val="ac"/>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C26AA1">
        <w:rPr>
          <w:rFonts w:ascii="Times New Roman" w:hAnsi="Times New Roman"/>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C26AA1">
        <w:rPr>
          <w:rFonts w:ascii="Times New Roman" w:hAnsi="Times New Roman"/>
          <w:sz w:val="24"/>
          <w:szCs w:val="24"/>
        </w:rPr>
        <w:t>Росреестр</w:t>
      </w:r>
      <w:proofErr w:type="spellEnd"/>
      <w:r w:rsidRPr="00C26AA1">
        <w:rPr>
          <w:rFonts w:ascii="Times New Roman" w:hAnsi="Times New Roman"/>
          <w:sz w:val="24"/>
          <w:szCs w:val="24"/>
        </w:rPr>
        <w:t>).</w:t>
      </w:r>
    </w:p>
    <w:p w:rsidR="00C26AA1" w:rsidRPr="00C26AA1" w:rsidRDefault="00C26AA1" w:rsidP="00C26AA1">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2.6.6. Заявитель вправе </w:t>
      </w:r>
      <w:proofErr w:type="gramStart"/>
      <w:r w:rsidRPr="00C26AA1">
        <w:rPr>
          <w:rFonts w:ascii="Times New Roman" w:hAnsi="Times New Roman"/>
          <w:sz w:val="24"/>
          <w:szCs w:val="24"/>
        </w:rPr>
        <w:t>предоставить документы</w:t>
      </w:r>
      <w:proofErr w:type="gramEnd"/>
      <w:r w:rsidRPr="00C26AA1">
        <w:rPr>
          <w:rFonts w:ascii="Times New Roman" w:hAnsi="Times New Roman"/>
          <w:sz w:val="24"/>
          <w:szCs w:val="24"/>
        </w:rPr>
        <w:t xml:space="preserve"> (сведения), указанные в подпунктах 1 – 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2.6.7. Непредставление (несвоевременное представление) указанными органами государственной власти, структурными подразделениями Органа документов и сведений не может являться основанием для отказа в предоставлении муниципальной услуги.</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2.6.9.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26AA1" w:rsidRPr="00C26AA1" w:rsidRDefault="00C26AA1" w:rsidP="00C26AA1">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(возврата документов без рассмотрения по существу)</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2.7.1. Основанием для отказа в приеме документов являются:</w:t>
      </w:r>
    </w:p>
    <w:p w:rsidR="00C26AA1" w:rsidRPr="00C26AA1" w:rsidRDefault="00C26AA1" w:rsidP="00C26AA1">
      <w:pPr>
        <w:pStyle w:val="ac"/>
        <w:numPr>
          <w:ilvl w:val="0"/>
          <w:numId w:val="3"/>
        </w:numPr>
        <w:tabs>
          <w:tab w:val="left" w:pos="1134"/>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C26AA1" w:rsidRPr="00C26AA1" w:rsidRDefault="00C26AA1" w:rsidP="00C26AA1">
      <w:pPr>
        <w:pStyle w:val="ac"/>
        <w:numPr>
          <w:ilvl w:val="0"/>
          <w:numId w:val="3"/>
        </w:numPr>
        <w:tabs>
          <w:tab w:val="left" w:pos="1134"/>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C26AA1" w:rsidRPr="00C26AA1" w:rsidRDefault="00C26AA1" w:rsidP="00C26AA1">
      <w:pPr>
        <w:pStyle w:val="ac"/>
        <w:numPr>
          <w:ilvl w:val="0"/>
          <w:numId w:val="3"/>
        </w:numPr>
        <w:tabs>
          <w:tab w:val="left" w:pos="1134"/>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C26AA1" w:rsidRPr="00C26AA1" w:rsidRDefault="00C26AA1" w:rsidP="00C26AA1">
      <w:pPr>
        <w:pStyle w:val="ac"/>
        <w:numPr>
          <w:ilvl w:val="0"/>
          <w:numId w:val="3"/>
        </w:numPr>
        <w:tabs>
          <w:tab w:val="left" w:pos="1134"/>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C26AA1" w:rsidRPr="00C26AA1" w:rsidRDefault="00C26AA1" w:rsidP="00C26AA1">
      <w:pPr>
        <w:pStyle w:val="ac"/>
        <w:numPr>
          <w:ilvl w:val="0"/>
          <w:numId w:val="3"/>
        </w:numPr>
        <w:tabs>
          <w:tab w:val="left" w:pos="1134"/>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C26AA1" w:rsidRPr="00C26AA1" w:rsidRDefault="00C26AA1" w:rsidP="00C26AA1">
      <w:pPr>
        <w:pStyle w:val="ac"/>
        <w:numPr>
          <w:ilvl w:val="0"/>
          <w:numId w:val="3"/>
        </w:numPr>
        <w:tabs>
          <w:tab w:val="left" w:pos="1134"/>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подача заявления и иных документов в электронной форме лицом, неуполномоченным на подачу документов;</w:t>
      </w:r>
    </w:p>
    <w:p w:rsidR="00C26AA1" w:rsidRPr="00C26AA1" w:rsidRDefault="00C26AA1" w:rsidP="00C26AA1">
      <w:pPr>
        <w:pStyle w:val="ac"/>
        <w:numPr>
          <w:ilvl w:val="0"/>
          <w:numId w:val="3"/>
        </w:numPr>
        <w:tabs>
          <w:tab w:val="left" w:pos="1134"/>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lastRenderedPageBreak/>
        <w:t>документы имеют исправления, не заверенные в установленном законодательством порядке;</w:t>
      </w:r>
    </w:p>
    <w:p w:rsidR="00C26AA1" w:rsidRPr="00C26AA1" w:rsidRDefault="00C26AA1" w:rsidP="00C26AA1">
      <w:pPr>
        <w:pStyle w:val="ac"/>
        <w:numPr>
          <w:ilvl w:val="0"/>
          <w:numId w:val="3"/>
        </w:numPr>
        <w:tabs>
          <w:tab w:val="left" w:pos="1134"/>
        </w:tabs>
        <w:spacing w:after="0" w:line="240" w:lineRule="auto"/>
        <w:ind w:left="0" w:right="-1" w:firstLine="709"/>
        <w:jc w:val="both"/>
        <w:rPr>
          <w:rFonts w:ascii="Times New Roman" w:hAnsi="Times New Roman"/>
          <w:sz w:val="24"/>
          <w:szCs w:val="24"/>
        </w:rPr>
      </w:pPr>
      <w:r w:rsidRPr="00C26AA1">
        <w:rPr>
          <w:rFonts w:ascii="Times New Roman" w:hAnsi="Times New Roman"/>
          <w:sz w:val="24"/>
          <w:szCs w:val="24"/>
        </w:rPr>
        <w:t>документы утратили силу на момент обращения за предоставлением муниципальной услуги.</w:t>
      </w:r>
    </w:p>
    <w:p w:rsidR="00C26AA1" w:rsidRPr="00C26AA1" w:rsidRDefault="00C26AA1" w:rsidP="00C26AA1">
      <w:pPr>
        <w:pStyle w:val="ConsPlusNonformat"/>
        <w:tabs>
          <w:tab w:val="left" w:pos="9923"/>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C26AA1" w:rsidRPr="00C26AA1" w:rsidRDefault="00C26AA1" w:rsidP="00C26AA1">
      <w:pPr>
        <w:pStyle w:val="ConsPlusNonformat"/>
        <w:tabs>
          <w:tab w:val="left" w:pos="9923"/>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2.7.3. </w:t>
      </w:r>
      <w:proofErr w:type="gramStart"/>
      <w:r w:rsidRPr="00C26AA1">
        <w:rPr>
          <w:rFonts w:ascii="Times New Roman" w:hAnsi="Times New Roman" w:cs="Times New Roman"/>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C26AA1" w:rsidRPr="00C26AA1" w:rsidRDefault="00C26AA1" w:rsidP="00C26AA1">
      <w:pPr>
        <w:pStyle w:val="ConsPlusNonformat"/>
        <w:tabs>
          <w:tab w:val="left" w:pos="9923"/>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Органа</w:t>
      </w:r>
      <w:proofErr w:type="gramStart"/>
      <w:r w:rsidRPr="00C26AA1">
        <w:rPr>
          <w:rFonts w:ascii="Times New Roman" w:hAnsi="Times New Roman" w:cs="Times New Roman"/>
          <w:sz w:val="24"/>
          <w:szCs w:val="24"/>
        </w:rPr>
        <w:t xml:space="preserve"> ,</w:t>
      </w:r>
      <w:proofErr w:type="gramEnd"/>
      <w:r w:rsidRPr="00C26AA1">
        <w:rPr>
          <w:rFonts w:ascii="Times New Roman" w:hAnsi="Times New Roman" w:cs="Times New Roman"/>
          <w:sz w:val="24"/>
          <w:szCs w:val="24"/>
        </w:rPr>
        <w:t xml:space="preserve">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26AA1" w:rsidRPr="00C26AA1" w:rsidRDefault="00C26AA1" w:rsidP="00C26AA1">
      <w:pPr>
        <w:pStyle w:val="ConsPlusNonformat"/>
        <w:tabs>
          <w:tab w:val="left" w:pos="9923"/>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2.8.1. Основания для приостановления предоставления муниципальной услуги отсутствуют.</w:t>
      </w:r>
    </w:p>
    <w:p w:rsidR="00C26AA1" w:rsidRPr="00C26AA1" w:rsidRDefault="00C26AA1" w:rsidP="00C26AA1">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2.8.2. Перечень оснований для отказа в предоставлении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1) отказ субъекта малого или среднего предпринимательства от заключения договора купли-продажи арендуемого имущества;</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2) истечение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статьи 4 Федерального закона от 22.07.2008 N 159-ФЗ;</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 расторжение договора аренды муниципального имущества в связи с существенным нарушением его условий субъектом малого или среднего предпринимательства;</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4) отсутствие субъекта малого или среднего предпринимательства в Едином реестре субъектов малого или среднего предпринимательства;</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5) наличие задолженности по арендной плате за имущество, неустойкам (штрафам, пеням) на день подачи субъектом малого или среднего предпринимательства заявления;</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6) наличие судебного спора и (или) вступление в законную силу судебного акта в отношении арендуемого имущества;</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7)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2.8.3. Перечень оснований для отказа в предоставлении муниципальной услуги являются исчерпывающим.</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w:t>
      </w:r>
      <w:proofErr w:type="gramStart"/>
      <w:r w:rsidRPr="00C26AA1">
        <w:rPr>
          <w:rFonts w:ascii="Times New Roman" w:hAnsi="Times New Roman"/>
          <w:sz w:val="24"/>
          <w:szCs w:val="24"/>
        </w:rPr>
        <w:t>порядке</w:t>
      </w:r>
      <w:proofErr w:type="gramEnd"/>
      <w:r w:rsidRPr="00C26AA1">
        <w:rPr>
          <w:rFonts w:ascii="Times New Roman" w:hAnsi="Times New Roman"/>
          <w:sz w:val="24"/>
          <w:szCs w:val="24"/>
        </w:rPr>
        <w:t xml:space="preserve"> уполномоченным должностным лицом Органа, и направляется заявителю в личный кабинет </w:t>
      </w:r>
      <w:r w:rsidRPr="00C26AA1">
        <w:rPr>
          <w:rFonts w:ascii="Times New Roman" w:hAnsi="Times New Roman"/>
          <w:sz w:val="24"/>
          <w:szCs w:val="24"/>
        </w:rPr>
        <w:lastRenderedPageBreak/>
        <w:t>Республиканского портала и (или) в МФЦ в день принятия решения об отказе в предоставлении муниципальной услуги.</w:t>
      </w:r>
    </w:p>
    <w:p w:rsidR="00C26AA1" w:rsidRPr="00C26AA1" w:rsidRDefault="00C26AA1" w:rsidP="00C26AA1">
      <w:pPr>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C26AA1" w:rsidRPr="00C26AA1" w:rsidRDefault="00C26AA1" w:rsidP="00C26AA1">
      <w:pPr>
        <w:pStyle w:val="ConsPlusNonformat"/>
        <w:tabs>
          <w:tab w:val="left" w:pos="9922"/>
        </w:tabs>
        <w:ind w:right="-1" w:firstLine="709"/>
        <w:jc w:val="both"/>
        <w:rPr>
          <w:rFonts w:ascii="Times New Roman" w:hAnsi="Times New Roman" w:cs="Times New Roman"/>
          <w:sz w:val="24"/>
          <w:szCs w:val="24"/>
        </w:rPr>
      </w:pP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2.9.1. Осуществляется оплата рыночной стоимости выкупаемого арендуемого имущества. Стоимость указывается в договоре купли-продажи.</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2.9.2. Оплата арендуемого имущества,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2.9.4. </w:t>
      </w:r>
      <w:proofErr w:type="gramStart"/>
      <w:r w:rsidRPr="00C26AA1">
        <w:rPr>
          <w:rFonts w:ascii="Times New Roman" w:hAnsi="Times New Roman"/>
          <w:sz w:val="24"/>
          <w:szCs w:val="24"/>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0" w:history="1">
        <w:r w:rsidRPr="00C26AA1">
          <w:rPr>
            <w:rFonts w:ascii="Times New Roman" w:hAnsi="Times New Roman"/>
            <w:sz w:val="24"/>
            <w:szCs w:val="24"/>
          </w:rPr>
          <w:t>ставки рефинансирования</w:t>
        </w:r>
      </w:hyperlink>
      <w:r w:rsidRPr="00C26AA1">
        <w:rPr>
          <w:rFonts w:ascii="Times New Roman" w:hAnsi="Times New Roman"/>
          <w:sz w:val="24"/>
          <w:szCs w:val="24"/>
        </w:rPr>
        <w:t xml:space="preserve"> Центрального банка Российской Федерации, действующей на дату опубликования объявления о продаже арендуемого имущества.</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2.9.6. Оплата приобретаемого в рассрочку арендуемого имущества может быть осуществлена досрочно на основании решения покупателя.</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pStyle w:val="ConsPlusNonformat"/>
        <w:tabs>
          <w:tab w:val="left" w:pos="9922"/>
        </w:tabs>
        <w:ind w:right="-1"/>
        <w:jc w:val="center"/>
        <w:rPr>
          <w:rFonts w:ascii="Times New Roman" w:hAnsi="Times New Roman" w:cs="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Очередность для отдельных категорий заявителей не установлена.</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2.11. Срок регистрации запроса заявителя о предоставлении муниципальной услуги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w:t>
      </w:r>
      <w:proofErr w:type="gramStart"/>
      <w:r w:rsidRPr="00C26AA1">
        <w:rPr>
          <w:rFonts w:ascii="Times New Roman" w:hAnsi="Times New Roman"/>
          <w:sz w:val="24"/>
          <w:szCs w:val="24"/>
        </w:rPr>
        <w:t>по</w:t>
      </w:r>
      <w:proofErr w:type="gramEnd"/>
      <w:r w:rsidRPr="00C26AA1">
        <w:rPr>
          <w:rFonts w:ascii="Times New Roman" w:hAnsi="Times New Roman"/>
          <w:sz w:val="24"/>
          <w:szCs w:val="24"/>
        </w:rPr>
        <w:t xml:space="preserve"> </w:t>
      </w:r>
      <w:proofErr w:type="gramStart"/>
      <w:r w:rsidRPr="00C26AA1">
        <w:rPr>
          <w:rFonts w:ascii="Times New Roman" w:hAnsi="Times New Roman"/>
          <w:sz w:val="24"/>
          <w:szCs w:val="24"/>
        </w:rPr>
        <w:t>электронной</w:t>
      </w:r>
      <w:proofErr w:type="gramEnd"/>
      <w:r w:rsidRPr="00C26AA1">
        <w:rPr>
          <w:rFonts w:ascii="Times New Roman" w:hAnsi="Times New Roman"/>
          <w:sz w:val="24"/>
          <w:szCs w:val="24"/>
        </w:rPr>
        <w:t xml:space="preserve"> почте уведомление, подтверждающее, что заявление отправлено, в котором указываются регистрационный номер и дата подачи заявления.</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lastRenderedPageBreak/>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В </w:t>
      </w:r>
      <w:proofErr w:type="gramStart"/>
      <w:r w:rsidRPr="00C26AA1">
        <w:rPr>
          <w:rFonts w:ascii="Times New Roman" w:hAnsi="Times New Roman"/>
          <w:sz w:val="24"/>
          <w:szCs w:val="24"/>
        </w:rPr>
        <w:t>Органе</w:t>
      </w:r>
      <w:proofErr w:type="gramEnd"/>
      <w:r w:rsidRPr="00C26AA1">
        <w:rPr>
          <w:rFonts w:ascii="Times New Roman" w:hAnsi="Times New Roman"/>
          <w:sz w:val="24"/>
          <w:szCs w:val="24"/>
        </w:rPr>
        <w:t xml:space="preserve"> заявление и прилагаемые документы, поступившие из МФЦ, регистрируются в день поступления.</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2.12.  Требования к помещениям, в которых предоставляется муниципальная услуга</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условия для беспрепятственного доступа к зданию и помещениям, а также предоставляемым в них услугам;</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2.13. Показатели доступности и качества муниципальной услуги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2.13.1.  Показателями доступности предоставления муниципальной услуги являются:</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возможность подачи заявления в электронном виде;</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lastRenderedPageBreak/>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2.13.2.  Показателями качества предоставления муниципальной услуги являются: </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1) соблюдение сроков приема и рассмотрения документов; </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 соблюдение срока получения результата муниципальной услуги; </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3)отсутствие обоснованных жалоб на нарушения настоящего Регламента, совершенные работниками Органа; </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4) количество взаимодействий заявителя с должностными лицами (без учета консультаций): </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взаимодействие заявителя с работниками Органа или МФЦ при предоставлении муниципальной услуги осуществляется: </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один раз при представлении заявления со всеми необходимыми документами; </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один раз при получении результата предоставления муниципальной услуги на бумажном носителе.</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2.14.  Иные требования к предоставлению муниципальной услуги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2.14.1.  Предоставление необходимых и обязательных услуг не требуется.</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2.14.2. </w:t>
      </w:r>
      <w:proofErr w:type="gramStart"/>
      <w:r w:rsidRPr="00C26AA1">
        <w:rPr>
          <w:rFonts w:ascii="Times New Roman" w:hAnsi="Times New Roman"/>
          <w:sz w:val="24"/>
          <w:szCs w:val="24"/>
        </w:rPr>
        <w:t>Консультация может быть предоставлена при обращении заявителя в Орган лично, по телефону и (или) электронной почте, почте.</w:t>
      </w:r>
      <w:proofErr w:type="gramEnd"/>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2.14.4.  При предоставлении муниципальной услуги в электронной форме заявитель вправе:</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1) получить информацию о порядке и сроках предоставления муниципальной услуги, размещенную на Республиканском портале;</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roofErr w:type="gramEnd"/>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 получить сведения о ходе выполнения заявлений о предоставлении муниципальной услуги, поданных в электронной форме;</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4) осуществить оценку качества предоставления муниципальной услуги;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5) получить результат предоставления муниципальной услуги в форме электронного документа;</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6)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2.14.5. При формировании заявления в электронном виде заявителю обеспечивается возможность:</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lastRenderedPageBreak/>
        <w:t>копирования и сохранения заявления и иных документов, необходимых для предоставления услуги;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печати на бумажном носителе копии электронной формы заявления;</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вернуться на любой из этапов заполнения электронной формы без потери ранее введенной информации;</w:t>
      </w:r>
    </w:p>
    <w:p w:rsidR="00C26AA1" w:rsidRPr="00C26AA1" w:rsidRDefault="00C26AA1" w:rsidP="00C26AA1">
      <w:pPr>
        <w:tabs>
          <w:tab w:val="left" w:pos="9923"/>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доступа заявителя на Республиканском портале к ранее поданным им запросам.</w:t>
      </w:r>
    </w:p>
    <w:p w:rsidR="00C26AA1" w:rsidRPr="00C26AA1" w:rsidRDefault="00C26AA1" w:rsidP="00C26AA1">
      <w:pPr>
        <w:spacing w:after="0" w:line="240" w:lineRule="auto"/>
        <w:ind w:right="-1" w:firstLine="709"/>
        <w:jc w:val="both"/>
        <w:rPr>
          <w:rFonts w:ascii="Times New Roman" w:hAnsi="Times New Roman"/>
          <w:b/>
          <w:bCs/>
          <w:sz w:val="24"/>
          <w:szCs w:val="24"/>
        </w:rPr>
      </w:pPr>
      <w:r w:rsidRPr="00C26AA1">
        <w:rPr>
          <w:rFonts w:ascii="Times New Roman" w:hAnsi="Times New Roman"/>
          <w:sz w:val="24"/>
          <w:szCs w:val="24"/>
        </w:rPr>
        <w:t>2.14.6.  Информация о порядке предоставления муниципальной услуги размещается на государственных языках Республики Татарстан.</w:t>
      </w:r>
    </w:p>
    <w:p w:rsidR="00C26AA1" w:rsidRPr="00C26AA1" w:rsidRDefault="00C26AA1" w:rsidP="00C26AA1">
      <w:pPr>
        <w:autoSpaceDE w:val="0"/>
        <w:autoSpaceDN w:val="0"/>
        <w:adjustRightInd w:val="0"/>
        <w:spacing w:after="0" w:line="240" w:lineRule="auto"/>
        <w:ind w:firstLine="709"/>
        <w:jc w:val="both"/>
        <w:rPr>
          <w:rFonts w:ascii="Times New Roman" w:hAnsi="Times New Roman"/>
          <w:sz w:val="24"/>
          <w:szCs w:val="24"/>
        </w:rPr>
      </w:pPr>
    </w:p>
    <w:p w:rsidR="00C26AA1" w:rsidRPr="00C26AA1" w:rsidRDefault="00C26AA1" w:rsidP="00C26AA1">
      <w:pPr>
        <w:suppressAutoHyphens/>
        <w:spacing w:after="0" w:line="240" w:lineRule="auto"/>
        <w:rPr>
          <w:rFonts w:ascii="Times New Roman" w:hAnsi="Times New Roman"/>
          <w:sz w:val="24"/>
          <w:szCs w:val="24"/>
        </w:rPr>
      </w:pPr>
    </w:p>
    <w:p w:rsidR="00C26AA1" w:rsidRPr="00C26AA1" w:rsidRDefault="00C26AA1" w:rsidP="00C26AA1">
      <w:pPr>
        <w:autoSpaceDE w:val="0"/>
        <w:autoSpaceDN w:val="0"/>
        <w:adjustRightInd w:val="0"/>
        <w:spacing w:after="0" w:line="240" w:lineRule="auto"/>
        <w:ind w:right="-1"/>
        <w:jc w:val="center"/>
        <w:rPr>
          <w:rFonts w:ascii="Times New Roman" w:hAnsi="Times New Roman"/>
          <w:color w:val="000000"/>
          <w:sz w:val="24"/>
          <w:szCs w:val="24"/>
        </w:rPr>
      </w:pPr>
      <w:r w:rsidRPr="00C26AA1">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26AA1" w:rsidRPr="00C26AA1" w:rsidRDefault="00C26AA1" w:rsidP="00C26AA1">
      <w:pPr>
        <w:tabs>
          <w:tab w:val="left" w:pos="9781"/>
        </w:tabs>
        <w:autoSpaceDE w:val="0"/>
        <w:autoSpaceDN w:val="0"/>
        <w:adjustRightInd w:val="0"/>
        <w:spacing w:after="0" w:line="240" w:lineRule="auto"/>
        <w:ind w:right="-1" w:firstLine="720"/>
        <w:jc w:val="both"/>
        <w:rPr>
          <w:rFonts w:ascii="Times New Roman" w:hAnsi="Times New Roman"/>
          <w:sz w:val="24"/>
          <w:szCs w:val="24"/>
        </w:rPr>
      </w:pP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3.1. Описание последовательности действий при предоставлении муниципальной услуги</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3.1.1. Предоставление муниципальной услуги включает в себя следующие процедуры:</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1) оказание консультаций заявителю;</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 принятие и рассмотрение комплекта документов, представленных заявителем;</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4) подготовка результата муниципальной услуги;</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5) выдача (направление) заявителю результата муниципальной услуги.</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suppressAutoHyphen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3.2. Оказание консультаций заявителю</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-при обращении заявителя в МФЦ – работник МФЦ;</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-при обращении заявителя в Орган – главный специалист Палаты имущественных и земельных отношений Апастовского муниципального района Республики Татарстан (далее - должностное лицо, ответственное за консультирование).</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C26AA1">
        <w:rPr>
          <w:rFonts w:ascii="Times New Roman" w:hAnsi="Times New Roman"/>
          <w:sz w:val="24"/>
          <w:szCs w:val="24"/>
          <w:lang w:val="en-US"/>
        </w:rPr>
        <w:t>n</w:t>
      </w:r>
      <w:r w:rsidRPr="00C26AA1">
        <w:rPr>
          <w:rFonts w:ascii="Times New Roman" w:hAnsi="Times New Roman"/>
          <w:sz w:val="24"/>
          <w:szCs w:val="24"/>
        </w:rPr>
        <w:t>.</w:t>
      </w:r>
      <w:proofErr w:type="spellStart"/>
      <w:r w:rsidRPr="00C26AA1">
        <w:rPr>
          <w:rFonts w:ascii="Times New Roman" w:hAnsi="Times New Roman"/>
          <w:sz w:val="24"/>
          <w:szCs w:val="24"/>
        </w:rPr>
        <w:t>ru</w:t>
      </w:r>
      <w:proofErr w:type="spellEnd"/>
      <w:r w:rsidRPr="00C26AA1">
        <w:rPr>
          <w:rFonts w:ascii="Times New Roman" w:hAnsi="Times New Roman"/>
          <w:sz w:val="24"/>
          <w:szCs w:val="24"/>
        </w:rPr>
        <w:t>.</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Процедуры, устанавливаемые настоящим пунктом, выполняются в день обращения заявителя.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lastRenderedPageBreak/>
        <w:t>3.2.3. Заявитель вправе обратиться в Орган по телефону и электронной почте, а также получить консультацию на Республиканском портале, сайте Апастовского муниципального района Республики Татарстан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Процедуры, устанавливаемые настоящим пунктом, выполняются в течение трех рабочих дней со дня поступления обращения.</w:t>
      </w:r>
    </w:p>
    <w:p w:rsidR="00C26AA1" w:rsidRPr="00C26AA1" w:rsidRDefault="00C26AA1" w:rsidP="00C26AA1">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suppressAutoHyphens/>
        <w:autoSpaceDE w:val="0"/>
        <w:autoSpaceDN w:val="0"/>
        <w:adjustRightInd w:val="0"/>
        <w:spacing w:after="0" w:line="240" w:lineRule="auto"/>
        <w:ind w:right="-1"/>
        <w:jc w:val="center"/>
        <w:rPr>
          <w:rFonts w:ascii="Times New Roman" w:hAnsi="Times New Roman"/>
          <w:sz w:val="24"/>
          <w:szCs w:val="24"/>
        </w:rPr>
      </w:pPr>
      <w:r w:rsidRPr="00C26AA1">
        <w:rPr>
          <w:rFonts w:ascii="Times New Roman" w:hAnsi="Times New Roman"/>
          <w:sz w:val="24"/>
          <w:szCs w:val="24"/>
        </w:rPr>
        <w:t xml:space="preserve">3.3. Принятие и рассмотрение комплекта документов, </w:t>
      </w:r>
      <w:r w:rsidRPr="00C26AA1">
        <w:rPr>
          <w:rFonts w:ascii="Times New Roman" w:hAnsi="Times New Roman"/>
          <w:sz w:val="24"/>
          <w:szCs w:val="24"/>
        </w:rPr>
        <w:br/>
        <w:t>представленных заявителем</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3.3.1.1. Заявитель (представитель заявителя) получив </w:t>
      </w:r>
      <w:proofErr w:type="gramStart"/>
      <w:r w:rsidRPr="00C26AA1">
        <w:rPr>
          <w:rFonts w:ascii="Times New Roman" w:hAnsi="Times New Roman"/>
          <w:sz w:val="24"/>
          <w:szCs w:val="24"/>
        </w:rPr>
        <w:t>предложения</w:t>
      </w:r>
      <w:proofErr w:type="gramEnd"/>
      <w:r w:rsidRPr="00C26AA1">
        <w:rPr>
          <w:rFonts w:ascii="Times New Roman" w:hAnsi="Times New Roman"/>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3.3.1.2. Работник МФЦ, ведущий прием заявлений: </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удостоверяет личность заявителя;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определяет предмет обращения;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проводит проверку полномочий лица, подающего документы;</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проводит проверку соответствия документов требованиям, указанным в пункте 2.5 Регламента;</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заполняет электронную форму заявления в АИС МФЦ;</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распечатывает заявление из АИС МФЦ;</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передает заявителю на проверку и подписание;</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после подписания сканирует подписанное заявление в АИС МФЦ;</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возвращает подписанное заявление и оригиналы бумажных документов;</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выдает заявителю расписку в приеме документов.</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Процедуры, устанавливаемые настоящим пунктом, выполняются в день обращения заявителя.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xml:space="preserve">: готовое к отправке заявление и пакет документов. </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заявление и пакет документов (электронное дело), направленные в Орган, посредством системы электронного взаимодействия.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3.3.2.</w:t>
      </w:r>
      <w:r w:rsidRPr="00C26AA1">
        <w:rPr>
          <w:rFonts w:ascii="Times New Roman" w:hAnsi="Times New Roman"/>
          <w:sz w:val="24"/>
          <w:szCs w:val="24"/>
          <w:lang w:val="en-US"/>
        </w:rPr>
        <w:t> </w:t>
      </w:r>
      <w:r w:rsidRPr="00C26AA1">
        <w:rPr>
          <w:rFonts w:ascii="Times New Roman" w:hAnsi="Times New Roman"/>
          <w:sz w:val="24"/>
          <w:szCs w:val="24"/>
        </w:rPr>
        <w:t xml:space="preserve">Прием документов для предоставления муниципальной услуги в электронной форме </w:t>
      </w:r>
      <w:proofErr w:type="gramStart"/>
      <w:r w:rsidRPr="00C26AA1">
        <w:rPr>
          <w:rFonts w:ascii="Times New Roman" w:hAnsi="Times New Roman"/>
          <w:sz w:val="24"/>
          <w:szCs w:val="24"/>
        </w:rPr>
        <w:t>через</w:t>
      </w:r>
      <w:proofErr w:type="gramEnd"/>
      <w:r w:rsidRPr="00C26AA1">
        <w:rPr>
          <w:rFonts w:ascii="Times New Roman" w:hAnsi="Times New Roman"/>
          <w:sz w:val="24"/>
          <w:szCs w:val="24"/>
        </w:rPr>
        <w:t xml:space="preserve"> Республиканский портал.</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3.3.2.1.</w:t>
      </w:r>
      <w:r w:rsidRPr="00C26AA1">
        <w:rPr>
          <w:rFonts w:ascii="Times New Roman" w:hAnsi="Times New Roman"/>
          <w:sz w:val="24"/>
          <w:szCs w:val="24"/>
          <w:lang w:val="en-US"/>
        </w:rPr>
        <w:t> </w:t>
      </w:r>
      <w:proofErr w:type="gramStart"/>
      <w:r w:rsidRPr="00C26AA1">
        <w:rPr>
          <w:rFonts w:ascii="Times New Roman" w:hAnsi="Times New Roman"/>
          <w:sz w:val="24"/>
          <w:szCs w:val="24"/>
        </w:rPr>
        <w:t xml:space="preserve">Заявитель для подачи заявления в электронной форме через Республиканский портал выполняет следующие действия: </w:t>
      </w:r>
      <w:proofErr w:type="gramEnd"/>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выполняет авторизацию на Республиканском портале;</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lastRenderedPageBreak/>
        <w:t>открывает форму электронного заявления на Республиканском портале;</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электронное заявление подписывается в соответствии с требованиями пункта 2.5.6 Регламента; </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получает уведомление об отправке электронного заявления. </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Процедуры, устанавливаемые настоящим пунктом, выполняются в день обращения заявителя.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электронное дело, направленное в Орган, посредством системы электронного взаимодействия.</w:t>
      </w: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suppressAutoHyphen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3.3.3. Рассмотрение комплекта документов Органом.</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3.3.3.1.</w:t>
      </w:r>
      <w:r w:rsidRPr="00C26AA1">
        <w:rPr>
          <w:rFonts w:ascii="Times New Roman" w:hAnsi="Times New Roman"/>
          <w:sz w:val="24"/>
          <w:szCs w:val="24"/>
          <w:lang w:val="en-US"/>
        </w:rPr>
        <w:t> </w:t>
      </w:r>
      <w:r w:rsidRPr="00C26AA1">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главный специалист Палаты имущественных и земельных отношений Апастовского </w:t>
      </w:r>
      <w:proofErr w:type="gramStart"/>
      <w:r w:rsidRPr="00C26AA1">
        <w:rPr>
          <w:rFonts w:ascii="Times New Roman" w:hAnsi="Times New Roman"/>
          <w:sz w:val="24"/>
          <w:szCs w:val="24"/>
        </w:rPr>
        <w:t>муниципального</w:t>
      </w:r>
      <w:proofErr w:type="gramEnd"/>
      <w:r w:rsidRPr="00C26AA1">
        <w:rPr>
          <w:rFonts w:ascii="Times New Roman" w:hAnsi="Times New Roman"/>
          <w:sz w:val="24"/>
          <w:szCs w:val="24"/>
        </w:rPr>
        <w:t xml:space="preserve"> района Республики Татарстан (далее - должностное лицо, ответственное за прием документов):</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Должностное лицо, ответственное за прием документов, после поступления документов на рассмотрение: </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проверяет комплектность, читаемость электронных образов документов;</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26AA1">
        <w:rPr>
          <w:rFonts w:ascii="Times New Roman" w:hAnsi="Times New Roman"/>
          <w:sz w:val="24"/>
          <w:szCs w:val="24"/>
        </w:rPr>
        <w:t xml:space="preserve"> сведения, оформлены с нарушением установленных требований), оформляется по форме согласно приложению №4 к </w:t>
      </w:r>
      <w:r w:rsidRPr="00C26AA1">
        <w:rPr>
          <w:rFonts w:ascii="Times New Roman" w:hAnsi="Times New Roman"/>
          <w:sz w:val="24"/>
          <w:szCs w:val="24"/>
        </w:rPr>
        <w:lastRenderedPageBreak/>
        <w:t>Регламенту, направляется на согласование в установленном порядке посредством системы электронного документооборота.</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26AA1" w:rsidRPr="00C26AA1" w:rsidRDefault="00C26AA1" w:rsidP="00C26AA1">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8610"/>
        </w:tabs>
        <w:spacing w:after="0" w:line="240" w:lineRule="auto"/>
        <w:ind w:right="-1" w:firstLine="709"/>
        <w:jc w:val="center"/>
        <w:rPr>
          <w:rFonts w:ascii="Times New Roman" w:hAnsi="Times New Roman"/>
          <w:sz w:val="24"/>
          <w:szCs w:val="24"/>
        </w:rPr>
      </w:pPr>
      <w:r w:rsidRPr="00C26AA1">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rsidR="00C26AA1" w:rsidRPr="00C26AA1" w:rsidRDefault="00C26AA1" w:rsidP="00C26AA1">
      <w:pPr>
        <w:spacing w:after="0" w:line="240" w:lineRule="auto"/>
        <w:ind w:right="-1" w:firstLine="709"/>
        <w:jc w:val="both"/>
        <w:rPr>
          <w:rFonts w:ascii="Times New Roman" w:hAnsi="Times New Roman"/>
          <w:sz w:val="24"/>
          <w:szCs w:val="24"/>
        </w:rPr>
      </w:pP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главный специалист Палаты имущественных и земельных отношений Апастовского </w:t>
      </w:r>
      <w:proofErr w:type="gramStart"/>
      <w:r w:rsidRPr="00C26AA1">
        <w:rPr>
          <w:rFonts w:ascii="Times New Roman" w:hAnsi="Times New Roman"/>
          <w:sz w:val="24"/>
          <w:szCs w:val="24"/>
        </w:rPr>
        <w:t>муниципального</w:t>
      </w:r>
      <w:proofErr w:type="gramEnd"/>
      <w:r w:rsidRPr="00C26AA1">
        <w:rPr>
          <w:rFonts w:ascii="Times New Roman" w:hAnsi="Times New Roman"/>
          <w:sz w:val="24"/>
          <w:szCs w:val="24"/>
        </w:rPr>
        <w:t xml:space="preserve"> района Республики Татарстан (далее - должностное лицо, ответственное за  направление межведомственных запросов).</w:t>
      </w:r>
    </w:p>
    <w:p w:rsidR="00C26AA1" w:rsidRPr="00C26AA1" w:rsidRDefault="00C26AA1" w:rsidP="00C26AA1">
      <w:pPr>
        <w:spacing w:after="0" w:line="240" w:lineRule="auto"/>
        <w:ind w:right="-1" w:firstLine="709"/>
        <w:jc w:val="both"/>
        <w:rPr>
          <w:rFonts w:ascii="Times New Roman" w:hAnsi="Times New Roman"/>
          <w:bCs/>
          <w:iCs/>
          <w:sz w:val="24"/>
          <w:szCs w:val="24"/>
        </w:rPr>
      </w:pPr>
      <w:r w:rsidRPr="00C26AA1">
        <w:rPr>
          <w:rFonts w:ascii="Times New Roman" w:hAnsi="Times New Roman"/>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C26AA1" w:rsidRPr="00C26AA1" w:rsidRDefault="00C26AA1" w:rsidP="00C26AA1">
      <w:pPr>
        <w:spacing w:after="0" w:line="240" w:lineRule="auto"/>
        <w:ind w:right="-1" w:firstLine="709"/>
        <w:jc w:val="both"/>
        <w:rPr>
          <w:rFonts w:ascii="Times New Roman" w:hAnsi="Times New Roman"/>
          <w:strike/>
          <w:sz w:val="24"/>
          <w:szCs w:val="24"/>
        </w:rPr>
      </w:pPr>
      <w:r w:rsidRPr="00C26AA1">
        <w:rPr>
          <w:rFonts w:ascii="Times New Roman" w:hAnsi="Times New Roman"/>
          <w:sz w:val="24"/>
          <w:szCs w:val="24"/>
        </w:rPr>
        <w:t>Процедуры, устанавливаемые настоящим пунктом, выполняются в день принятия заявления</w:t>
      </w:r>
      <w:r w:rsidRPr="00C26AA1">
        <w:rPr>
          <w:rFonts w:ascii="Times New Roman" w:hAnsi="Times New Roman"/>
          <w:b/>
          <w:bCs/>
          <w:i/>
          <w:iCs/>
          <w:sz w:val="24"/>
          <w:szCs w:val="24"/>
        </w:rPr>
        <w:t xml:space="preserve"> </w:t>
      </w:r>
      <w:r w:rsidRPr="00C26AA1">
        <w:rPr>
          <w:rFonts w:ascii="Times New Roman" w:hAnsi="Times New Roman"/>
          <w:bCs/>
          <w:iCs/>
          <w:sz w:val="24"/>
          <w:szCs w:val="24"/>
        </w:rPr>
        <w:t>на рассмотрение</w:t>
      </w:r>
      <w:r w:rsidRPr="00C26AA1">
        <w:rPr>
          <w:rFonts w:ascii="Times New Roman" w:hAnsi="Times New Roman"/>
          <w:sz w:val="24"/>
          <w:szCs w:val="24"/>
        </w:rPr>
        <w:t xml:space="preserve">. </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C26AA1" w:rsidRPr="00C26AA1" w:rsidRDefault="00C26AA1" w:rsidP="00C26AA1">
      <w:pPr>
        <w:spacing w:after="0" w:line="240" w:lineRule="auto"/>
        <w:ind w:right="-1" w:firstLine="709"/>
        <w:jc w:val="both"/>
        <w:rPr>
          <w:rFonts w:ascii="Times New Roman" w:eastAsia="Times" w:hAnsi="Times New Roman"/>
          <w:sz w:val="24"/>
          <w:szCs w:val="24"/>
        </w:rPr>
      </w:pPr>
      <w:r w:rsidRPr="00C26AA1">
        <w:rPr>
          <w:rFonts w:ascii="Times New Roman" w:eastAsia="Times" w:hAnsi="Times New Roman"/>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26AA1">
        <w:rPr>
          <w:rFonts w:ascii="Times New Roman" w:eastAsia="Times" w:hAnsi="Times New Roman"/>
          <w:sz w:val="24"/>
          <w:szCs w:val="24"/>
        </w:rPr>
        <w:t>предоставляют запрашиваемые документы</w:t>
      </w:r>
      <w:proofErr w:type="gramEnd"/>
      <w:r w:rsidRPr="00C26AA1">
        <w:rPr>
          <w:rFonts w:ascii="Times New Roman" w:eastAsia="Times" w:hAnsi="Times New Roman"/>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Процедуры, устанавливаемые настоящим пунктом, выполняются в следующие сроки:</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по документам (сведениям), направляемым специалистами </w:t>
      </w:r>
      <w:proofErr w:type="spellStart"/>
      <w:r w:rsidRPr="00C26AA1">
        <w:rPr>
          <w:rFonts w:ascii="Times New Roman" w:hAnsi="Times New Roman"/>
          <w:sz w:val="24"/>
          <w:szCs w:val="24"/>
        </w:rPr>
        <w:t>Росреестра</w:t>
      </w:r>
      <w:proofErr w:type="spellEnd"/>
      <w:r w:rsidRPr="00C26AA1">
        <w:rPr>
          <w:rFonts w:ascii="Times New Roman" w:hAnsi="Times New Roman"/>
          <w:sz w:val="24"/>
          <w:szCs w:val="24"/>
        </w:rPr>
        <w:t>, не более трех рабочих дней;</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26AA1" w:rsidRPr="00C26AA1" w:rsidRDefault="00C26AA1" w:rsidP="00C26AA1">
      <w:pPr>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w:t>
      </w:r>
      <w:r w:rsidRPr="00C26AA1">
        <w:rPr>
          <w:rFonts w:ascii="Times New Roman" w:hAnsi="Times New Roman"/>
          <w:sz w:val="24"/>
          <w:szCs w:val="24"/>
        </w:rPr>
        <w:lastRenderedPageBreak/>
        <w:t>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26AA1" w:rsidRPr="00C26AA1" w:rsidRDefault="00C26AA1" w:rsidP="00C26AA1">
      <w:pPr>
        <w:spacing w:after="0" w:line="240" w:lineRule="auto"/>
        <w:ind w:right="-1" w:firstLine="720"/>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3.4.4. Должностное лицо, ответственное за направление межведомственных запросов:</w:t>
      </w:r>
    </w:p>
    <w:p w:rsidR="00C26AA1" w:rsidRPr="00C26AA1" w:rsidRDefault="00C26AA1" w:rsidP="00C26AA1">
      <w:pPr>
        <w:spacing w:after="0" w:line="240" w:lineRule="auto"/>
        <w:ind w:right="-1" w:firstLine="709"/>
        <w:jc w:val="both"/>
        <w:rPr>
          <w:rFonts w:ascii="Times New Roman" w:eastAsia="Times" w:hAnsi="Times New Roman"/>
          <w:sz w:val="24"/>
          <w:szCs w:val="24"/>
        </w:rPr>
      </w:pPr>
      <w:r w:rsidRPr="00C26AA1">
        <w:rPr>
          <w:rFonts w:ascii="Times New Roman" w:hAnsi="Times New Roman"/>
          <w:sz w:val="24"/>
          <w:szCs w:val="24"/>
        </w:rPr>
        <w:t xml:space="preserve">получает запрашиваемые через систему </w:t>
      </w:r>
      <w:r w:rsidRPr="00C26AA1">
        <w:rPr>
          <w:rFonts w:ascii="Times New Roman" w:eastAsia="Times" w:hAnsi="Times New Roman"/>
          <w:sz w:val="24"/>
          <w:szCs w:val="24"/>
        </w:rPr>
        <w:t>межведомственного электронного взаимодействия</w:t>
      </w:r>
      <w:r w:rsidRPr="00C26AA1">
        <w:rPr>
          <w:rFonts w:ascii="Times New Roman" w:hAnsi="Times New Roman"/>
          <w:sz w:val="24"/>
          <w:szCs w:val="24"/>
        </w:rPr>
        <w:t xml:space="preserve"> документы (сведения), </w:t>
      </w:r>
      <w:r w:rsidRPr="00C26AA1">
        <w:rPr>
          <w:rFonts w:ascii="Times New Roman" w:eastAsia="Times" w:hAnsi="Times New Roman"/>
          <w:sz w:val="24"/>
          <w:szCs w:val="24"/>
        </w:rPr>
        <w:t xml:space="preserve">необходимые для предоставления муниципальной услуги, </w:t>
      </w:r>
      <w:r w:rsidRPr="00C26AA1">
        <w:rPr>
          <w:rFonts w:ascii="Times New Roman" w:hAnsi="Times New Roman"/>
          <w:sz w:val="24"/>
          <w:szCs w:val="24"/>
        </w:rPr>
        <w:t>либо уведомление об отказе</w:t>
      </w:r>
      <w:r w:rsidRPr="00C26AA1">
        <w:rPr>
          <w:rFonts w:ascii="Times New Roman" w:eastAsia="Times" w:hAnsi="Times New Roman"/>
          <w:sz w:val="24"/>
          <w:szCs w:val="24"/>
        </w:rPr>
        <w:t xml:space="preserve"> при отсутствии документа и (или) информации;</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26AA1">
        <w:rPr>
          <w:rFonts w:ascii="Times New Roman" w:hAnsi="Times New Roman"/>
          <w:sz w:val="24"/>
          <w:szCs w:val="24"/>
        </w:rPr>
        <w:t xml:space="preserve">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C26AA1" w:rsidRPr="00C26AA1" w:rsidRDefault="00C26AA1" w:rsidP="00C26AA1">
      <w:pPr>
        <w:spacing w:after="0" w:line="240" w:lineRule="auto"/>
        <w:ind w:right="-1" w:firstLine="720"/>
        <w:jc w:val="both"/>
        <w:rPr>
          <w:rFonts w:ascii="Times New Roman" w:hAnsi="Times New Roman"/>
          <w:sz w:val="24"/>
          <w:szCs w:val="24"/>
        </w:rPr>
      </w:pPr>
      <w:r w:rsidRPr="00C26AA1">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C26AA1" w:rsidRPr="00C26AA1" w:rsidRDefault="00C26AA1" w:rsidP="00C26AA1">
      <w:pPr>
        <w:spacing w:after="0" w:line="240" w:lineRule="auto"/>
        <w:ind w:right="-1" w:firstLine="720"/>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C26AA1" w:rsidRPr="00C26AA1" w:rsidRDefault="00C26AA1" w:rsidP="00C26AA1">
      <w:pPr>
        <w:tabs>
          <w:tab w:val="left" w:pos="8610"/>
        </w:tabs>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26AA1" w:rsidRPr="00C26AA1" w:rsidRDefault="00C26AA1" w:rsidP="00C26AA1">
      <w:pPr>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3.4.6. Максимальный срок выполнения административных процедур, указанных в пункте 3.4 Регламента, составляет пять рабочих дней.</w:t>
      </w:r>
    </w:p>
    <w:p w:rsidR="00C26AA1" w:rsidRPr="00C26AA1" w:rsidRDefault="00C26AA1" w:rsidP="00C26AA1">
      <w:pPr>
        <w:suppressAutoHyphens/>
        <w:spacing w:after="0" w:line="240" w:lineRule="auto"/>
        <w:ind w:firstLine="709"/>
        <w:jc w:val="both"/>
        <w:rPr>
          <w:rFonts w:ascii="Times New Roman" w:hAnsi="Times New Roman"/>
          <w:sz w:val="24"/>
          <w:szCs w:val="24"/>
        </w:rPr>
      </w:pPr>
    </w:p>
    <w:p w:rsidR="00C26AA1" w:rsidRPr="00C26AA1" w:rsidRDefault="00C26AA1" w:rsidP="00C26AA1">
      <w:pPr>
        <w:autoSpaceDE w:val="0"/>
        <w:autoSpaceDN w:val="0"/>
        <w:adjustRightInd w:val="0"/>
        <w:spacing w:after="0" w:line="240" w:lineRule="auto"/>
        <w:ind w:firstLine="720"/>
        <w:jc w:val="both"/>
        <w:rPr>
          <w:rFonts w:ascii="Times New Roman" w:hAnsi="Times New Roman"/>
          <w:sz w:val="24"/>
          <w:szCs w:val="24"/>
        </w:rPr>
      </w:pPr>
      <w:r w:rsidRPr="00C26AA1">
        <w:rPr>
          <w:rFonts w:ascii="Times New Roman" w:hAnsi="Times New Roman"/>
          <w:sz w:val="24"/>
          <w:szCs w:val="24"/>
        </w:rPr>
        <w:t>3.5 Подготовка результата муниципальной услуги</w:t>
      </w:r>
    </w:p>
    <w:p w:rsidR="00C26AA1" w:rsidRPr="00C26AA1" w:rsidRDefault="00C26AA1" w:rsidP="00C26AA1">
      <w:pPr>
        <w:suppressAutoHyphens/>
        <w:spacing w:after="0" w:line="240" w:lineRule="auto"/>
        <w:jc w:val="both"/>
        <w:rPr>
          <w:rFonts w:ascii="Times New Roman" w:hAnsi="Times New Roman"/>
          <w:sz w:val="24"/>
          <w:szCs w:val="24"/>
        </w:rPr>
      </w:pP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Должностным лицом, ответственным за выполнение административной процедуры, является главный специалист Палаты имущественных и земельных отношений Апастовского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3.5.2. Должностное лицо, ответственное за подготовку результата предоставления муниципальной услуги:</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подготавливает заявку на проведение независимой оценки, визирует ее у начальника Отдела и направляет ее на подпись.</w:t>
      </w:r>
    </w:p>
    <w:p w:rsidR="00C26AA1" w:rsidRPr="00C26AA1" w:rsidRDefault="00C26AA1" w:rsidP="00C26AA1">
      <w:pPr>
        <w:pStyle w:val="ConsPlusNormal"/>
        <w:ind w:firstLine="709"/>
        <w:jc w:val="both"/>
        <w:rPr>
          <w:rFonts w:ascii="Times New Roman" w:hAnsi="Times New Roman" w:cs="Times New Roman"/>
          <w:bCs/>
          <w:iCs/>
          <w:sz w:val="24"/>
          <w:szCs w:val="24"/>
          <w:shd w:val="clear" w:color="auto" w:fill="FFFFFF"/>
        </w:rPr>
      </w:pPr>
      <w:proofErr w:type="gramStart"/>
      <w:r w:rsidRPr="00C26AA1">
        <w:rPr>
          <w:rFonts w:ascii="Times New Roman" w:hAnsi="Times New Roman" w:cs="Times New Roman"/>
          <w:bCs/>
          <w:iCs/>
          <w:sz w:val="24"/>
          <w:szCs w:val="24"/>
          <w:shd w:val="clear" w:color="auto" w:fill="FFFFFF"/>
        </w:rPr>
        <w:t>п</w:t>
      </w:r>
      <w:proofErr w:type="gramEnd"/>
      <w:r w:rsidRPr="00C26AA1">
        <w:rPr>
          <w:rFonts w:ascii="Times New Roman" w:hAnsi="Times New Roman" w:cs="Times New Roman"/>
          <w:bCs/>
          <w:iCs/>
          <w:sz w:val="24"/>
          <w:szCs w:val="24"/>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26AA1" w:rsidRPr="00C26AA1" w:rsidRDefault="00C26AA1" w:rsidP="00C26AA1">
      <w:pPr>
        <w:pStyle w:val="ConsPlusNormal"/>
        <w:ind w:firstLine="709"/>
        <w:jc w:val="both"/>
        <w:rPr>
          <w:rFonts w:ascii="Times New Roman" w:hAnsi="Times New Roman" w:cs="Times New Roman"/>
          <w:bCs/>
          <w:iCs/>
          <w:sz w:val="24"/>
          <w:szCs w:val="24"/>
          <w:shd w:val="clear" w:color="auto" w:fill="FFFFFF"/>
        </w:rPr>
      </w:pPr>
      <w:r w:rsidRPr="00C26AA1">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w:t>
      </w:r>
      <w:r w:rsidRPr="00C26AA1">
        <w:rPr>
          <w:rFonts w:ascii="Times New Roman" w:hAnsi="Times New Roman" w:cs="Times New Roman"/>
          <w:bCs/>
          <w:iCs/>
          <w:sz w:val="24"/>
          <w:szCs w:val="24"/>
          <w:shd w:val="clear" w:color="auto" w:fill="FFFFFF"/>
        </w:rPr>
        <w:lastRenderedPageBreak/>
        <w:t>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C26AA1" w:rsidRPr="00C26AA1" w:rsidRDefault="00C26AA1" w:rsidP="00C26AA1">
      <w:pPr>
        <w:pStyle w:val="ConsPlusNormal"/>
        <w:ind w:firstLine="709"/>
        <w:jc w:val="both"/>
        <w:rPr>
          <w:rFonts w:ascii="Times New Roman" w:hAnsi="Times New Roman" w:cs="Times New Roman"/>
          <w:bCs/>
          <w:iCs/>
          <w:sz w:val="24"/>
          <w:szCs w:val="24"/>
          <w:shd w:val="clear" w:color="auto" w:fill="FFFFFF"/>
        </w:rPr>
      </w:pPr>
      <w:r w:rsidRPr="00C26AA1">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26AA1" w:rsidRPr="00C26AA1" w:rsidRDefault="00C26AA1" w:rsidP="00C26AA1">
      <w:pPr>
        <w:pStyle w:val="ConsPlusNormal"/>
        <w:ind w:firstLine="709"/>
        <w:jc w:val="both"/>
        <w:rPr>
          <w:rFonts w:ascii="Times New Roman" w:hAnsi="Times New Roman" w:cs="Times New Roman"/>
          <w:bCs/>
          <w:iCs/>
          <w:sz w:val="24"/>
          <w:szCs w:val="24"/>
          <w:shd w:val="clear" w:color="auto" w:fill="FFFFFF"/>
        </w:rPr>
      </w:pPr>
      <w:r w:rsidRPr="00C26AA1">
        <w:rPr>
          <w:rFonts w:ascii="Times New Roman" w:hAnsi="Times New Roman" w:cs="Times New Roman"/>
          <w:bCs/>
          <w:iCs/>
          <w:sz w:val="24"/>
          <w:szCs w:val="24"/>
          <w:shd w:val="clear" w:color="auto" w:fill="FFFFFF"/>
        </w:rPr>
        <w:t>Административные процедуры, устанавливаемые настоящим пунктом, выполняются в течение одного рабочего дня.</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заявка на проведение независимой оценки имущества, подлежащего возмездному отчуждению, направленная на подпись первому заместителю министра.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3.5.3. Первый заместитель министра подписывает заявку на проведение независимой оценки имущества, подлежащего возмездному отчуждению, и направляет ее на регистрацию в отдел контроля.</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подписанная первым заместителем министра заявка на проведение независимой оценки имущества, подлежащего возмездному отчуждению.</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3.5.4. Специалист отдела контроля регистрирует заявку на проведение независимой оценки имущества, подлежащего возмездному отчуждению (далее - объект оценки), и направляет ее независимому оценщику.</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зарегистрированная в отделе делопроизводства заявка на проведение независимой оценки объекта оценки, направленная независимому оценщику.</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подпунктами 3.5.2 - 3.5.4, осуществляется в течение двух рабочих дней с момента получения документов, предусмотренных подпунктами 3.4.1, 3.4.2 настоящего Регламента.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3.5.5. Независимый оценщик осуществляет оценку объекта оценки и направляет отчет об оценке объекта оценки в Министерство.</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отчет об оценке объекта оценки, подготовленный независимым оценщиком и направленный в Министерство.</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подпунктом 3.5.4, не входит в срок оказания государственной услуги.</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3.5.6. </w:t>
      </w:r>
      <w:proofErr w:type="gramStart"/>
      <w:r w:rsidRPr="00C26AA1">
        <w:rPr>
          <w:rFonts w:ascii="Times New Roman" w:hAnsi="Times New Roman" w:cs="Times New Roman"/>
          <w:sz w:val="24"/>
          <w:szCs w:val="24"/>
        </w:rPr>
        <w:t>Специалист Отдела на основании отчета об оценке объекта оценки, сведений, поступивших посредством межведомственного взаимодействия, указанных в подпунктах 3.4.1, 3.4.2, а также сведений, подтверждающих соответствие заявителя требованиям, установленным статьей 3 Федерального закона N 159-ФЗ, полученных специалистом Отдела на сайте Федеральной налоговой службы Российской Федерации, осуществляет:</w:t>
      </w:r>
      <w:proofErr w:type="gramEnd"/>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проверку наличия оснований для отказа в предоставлении государственной услуги, указанных в пункте 2.8 настоящего Регламента;</w:t>
      </w:r>
    </w:p>
    <w:p w:rsidR="00C26AA1" w:rsidRPr="00C26AA1" w:rsidRDefault="00C26AA1" w:rsidP="00C26AA1">
      <w:pPr>
        <w:pStyle w:val="ConsPlusNonformat"/>
        <w:ind w:firstLine="709"/>
        <w:jc w:val="both"/>
        <w:rPr>
          <w:rFonts w:ascii="Times New Roman" w:hAnsi="Times New Roman" w:cs="Times New Roman"/>
          <w:sz w:val="24"/>
          <w:szCs w:val="24"/>
        </w:rPr>
      </w:pPr>
      <w:proofErr w:type="gramStart"/>
      <w:r w:rsidRPr="00C26AA1">
        <w:rPr>
          <w:rFonts w:ascii="Times New Roman" w:hAnsi="Times New Roman" w:cs="Times New Roman"/>
          <w:sz w:val="24"/>
          <w:szCs w:val="24"/>
        </w:rPr>
        <w:t>подготовку проекта распоряжения Министерства по возмездному отчуждению арендуемого имущества, находящегося в собственности Республики Татарстан и арендуемого субъектами малого и среднего предпринимательства (далее - распоряжение Министерства), с проектом договора купли-продажи арендуемого, находящегося в собственности Республики Татарстан и арендуемого субъектами малого и среднего предпринимательства (далее - Договор купли-продажи), или решения об отказе в предоставлении государственной услуги (проект решения об отказе в продаже арендуемого имущества</w:t>
      </w:r>
      <w:proofErr w:type="gramEnd"/>
      <w:r w:rsidRPr="00C26AA1">
        <w:rPr>
          <w:rFonts w:ascii="Times New Roman" w:hAnsi="Times New Roman" w:cs="Times New Roman"/>
          <w:sz w:val="24"/>
          <w:szCs w:val="24"/>
        </w:rPr>
        <w:t>, находящегося в собственности Республики Татарстан и арендуемого субъектами малого и среднего предпринимательства) (далее - письмо об отказе), с указанием причин отказа;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направление проекта распоряжения Министерства с проектом Договора купли-продажи или проекта письма об отказе на согласование начальнику Отдела.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Специалист отдела подготавливает проект отказа в предоставлении государственной услуги при наличии хотя бы одного из обстоятельств, указанных в пункте 2.8 настоящего Регламента.</w:t>
      </w:r>
    </w:p>
    <w:p w:rsidR="00C26AA1" w:rsidRPr="00C26AA1" w:rsidRDefault="00C26AA1" w:rsidP="00C26AA1">
      <w:pPr>
        <w:pStyle w:val="ConsPlusNonformat"/>
        <w:ind w:firstLine="709"/>
        <w:jc w:val="both"/>
        <w:rPr>
          <w:rFonts w:ascii="Times New Roman" w:hAnsi="Times New Roman" w:cs="Times New Roman"/>
          <w:sz w:val="24"/>
          <w:szCs w:val="24"/>
        </w:rPr>
      </w:pPr>
      <w:proofErr w:type="gramStart"/>
      <w:r w:rsidRPr="00C26AA1">
        <w:rPr>
          <w:rFonts w:ascii="Times New Roman" w:hAnsi="Times New Roman" w:cs="Times New Roman"/>
          <w:sz w:val="24"/>
          <w:szCs w:val="24"/>
        </w:rPr>
        <w:t>В случае направления заявителем заявления и документов в электронном виде через Единый портал, Республиканский портал и при этом в заявлении указано получение результата представления государственной услуги в электронном виде специалист Отдела подготавливает в электронном виде проект распоряжения Министерства, проект письма об отказе с указанием причин отказа.</w:t>
      </w:r>
      <w:proofErr w:type="gramEnd"/>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Процедуры, устанавливаемые настоящим подпунктом, осуществляются в двухдневный </w:t>
      </w:r>
      <w:r w:rsidRPr="00C26AA1">
        <w:rPr>
          <w:rFonts w:ascii="Times New Roman" w:hAnsi="Times New Roman" w:cs="Times New Roman"/>
          <w:sz w:val="24"/>
          <w:szCs w:val="24"/>
        </w:rPr>
        <w:lastRenderedPageBreak/>
        <w:t>срок, исчисляемый в рабочих днях с момента поступления отчета об оценке объекта оценки от независимого оценщика.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 проект распоряжения Министерства с проектом Договора купли-продажи или проект письма об отказе, направленный на согласование начальнику Отдела.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3.5.7. Начальник Отдела рассматривает проект распоряжения Министерства с проектом Договора купли-продажи или проект письма об отказе, согласовывает и направляет проект распоряжения Министерства с проектом Договора купли-продажи или проект письма об отказе специалисту Отдела.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настоящим пунктом, осуществляется в течение одного рабочего дня с момента окончания предыдущей процедуры.</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согласованные начальником Отдела проект распоряжения Министерства с проектом Договора купли-продажи или проект письма об отказе.</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3.5.8. Специалист Отдела направляет проект распоряжения Министерства с проектом Договора купли-продажи или проект письма об отказе, согласованные начальником Отдела, для проведения правовой экспертизы в Правовое управление.</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настоящим пунктом, осуществляется в день окончания предыдущей процедуры.</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проект распоряжения Министерства с проектом Договора купли-продажи или проект письма об отказе, согласованные начальником Отдела, направленные в Правовое управление.</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3.5.9. </w:t>
      </w:r>
      <w:proofErr w:type="gramStart"/>
      <w:r w:rsidRPr="00C26AA1">
        <w:rPr>
          <w:rFonts w:ascii="Times New Roman" w:hAnsi="Times New Roman" w:cs="Times New Roman"/>
          <w:sz w:val="24"/>
          <w:szCs w:val="24"/>
        </w:rPr>
        <w:t>Специалист Правового управления осуществляет правовую экспертизу проекта распоряжения Министерства с проектом Договора купли-продажи или проекта письма об отказе, согласовывает и направляет начальнику Правового управления на согласование проект распоряжения Министерства с проектом Договора купли-продажи или проект письма об отказе либо на подписание - проект заключения Правового управления при наличии замечаний по проекту распоряжения Министерства с проектом Договора купли-продажи или проекту письма об</w:t>
      </w:r>
      <w:proofErr w:type="gramEnd"/>
      <w:r w:rsidRPr="00C26AA1">
        <w:rPr>
          <w:rFonts w:ascii="Times New Roman" w:hAnsi="Times New Roman" w:cs="Times New Roman"/>
          <w:sz w:val="24"/>
          <w:szCs w:val="24"/>
        </w:rPr>
        <w:t xml:space="preserve"> </w:t>
      </w:r>
      <w:proofErr w:type="gramStart"/>
      <w:r w:rsidRPr="00C26AA1">
        <w:rPr>
          <w:rFonts w:ascii="Times New Roman" w:hAnsi="Times New Roman" w:cs="Times New Roman"/>
          <w:sz w:val="24"/>
          <w:szCs w:val="24"/>
        </w:rPr>
        <w:t>отказе</w:t>
      </w:r>
      <w:proofErr w:type="gramEnd"/>
      <w:r w:rsidRPr="00C26AA1">
        <w:rPr>
          <w:rFonts w:ascii="Times New Roman" w:hAnsi="Times New Roman" w:cs="Times New Roman"/>
          <w:sz w:val="24"/>
          <w:szCs w:val="24"/>
        </w:rPr>
        <w:t>.</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проект заключения Правового управления при наличии замечаний по проекту распоряжения Министерства с проектом Договора купли-продажи или проекту письма об отказе.</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3.5.10. Начальник Правового управления согласовывает проект распоряжения Министерства с проектом Договора купли-продажи или проект письма об отказе или подписывает заключение Правового управления и направляет специалисту Отдела.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настоящим пунктом, осуществляется в течение одного рабочего дня с момента окончания предыдущей процедуры.</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заключение Правового управления или согласованный проект распоряжения Министерства с проектом Договора купли-продажи или проект письма об отказе.</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3.5.11. Специалист Отдела в случае получения заключения Правового управления устраняет имеющиеся замечания и направляет вновь проект распоряжения Министерства с проектом Договора купли-продажи или проект письма об отказе на согласование начальнику Правового управления.</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 проект распоряжения Министерства с проектом Договора купли-продажи или проект письма об отказе, доработанные с учетом замечаний начальника Правового управления, направленные на согласование начальнику Правового управления.</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3.5.12. Начальник Правового управления проверяет факт устранения замечаний, содержащихся в заключени</w:t>
      </w:r>
      <w:proofErr w:type="gramStart"/>
      <w:r w:rsidRPr="00C26AA1">
        <w:rPr>
          <w:rFonts w:ascii="Times New Roman" w:hAnsi="Times New Roman" w:cs="Times New Roman"/>
          <w:sz w:val="24"/>
          <w:szCs w:val="24"/>
        </w:rPr>
        <w:t>и</w:t>
      </w:r>
      <w:proofErr w:type="gramEnd"/>
      <w:r w:rsidRPr="00C26AA1">
        <w:rPr>
          <w:rFonts w:ascii="Times New Roman" w:hAnsi="Times New Roman" w:cs="Times New Roman"/>
          <w:sz w:val="24"/>
          <w:szCs w:val="24"/>
        </w:rPr>
        <w:t xml:space="preserve"> Правового управления, и согласовывает соответствующий проект.</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 согласованный начальником Правового управления проект распоряжения Министерства с проектом Договора купли-продажи или проект письма об отказе, направленные специалисту Отдела.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3.5.13. Специалист Отдела направляет проект распоряжения Министерства с проектом Договора купли-продажи или проект письма об отказе, согласованный начальником Правового </w:t>
      </w:r>
      <w:r w:rsidRPr="00C26AA1">
        <w:rPr>
          <w:rFonts w:ascii="Times New Roman" w:hAnsi="Times New Roman" w:cs="Times New Roman"/>
          <w:sz w:val="24"/>
          <w:szCs w:val="24"/>
        </w:rPr>
        <w:lastRenderedPageBreak/>
        <w:t>управления, на подпись первому заместителю министра.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Процедуры, устанавливаемые подпунктами 3.5.10 - 3.5.12, осуществляются в двухдневный срок, исчисляемый в рабочих днях с момента окончания предыдущей процедуры.</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проект распоряжения Министерства с проектом Договора купли-продажи или проект письма об отказе, согласованный начальником Правового управления, направленный на подпись первому заместителю министра.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3.5.14. Первый заместитель министра подписывает письмо об отказе, которое направляется на регистрацию в отдел контроля, или согласовывает проект распоряжения Министерства и подписывает проект Договора купли-продажи.</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В </w:t>
      </w:r>
      <w:proofErr w:type="gramStart"/>
      <w:r w:rsidRPr="00C26AA1">
        <w:rPr>
          <w:rFonts w:ascii="Times New Roman" w:hAnsi="Times New Roman" w:cs="Times New Roman"/>
          <w:sz w:val="24"/>
          <w:szCs w:val="24"/>
        </w:rPr>
        <w:t>случае</w:t>
      </w:r>
      <w:proofErr w:type="gramEnd"/>
      <w:r w:rsidRPr="00C26AA1">
        <w:rPr>
          <w:rFonts w:ascii="Times New Roman" w:hAnsi="Times New Roman" w:cs="Times New Roman"/>
          <w:sz w:val="24"/>
          <w:szCs w:val="24"/>
        </w:rPr>
        <w:t xml:space="preserve"> если в заявлении указано получение результата предоставления услуги в электронной форме, первый заместитель министра подписывает письмо об отказе электронной подписью в форме электронного документа.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подписанное первым заместителем министра письмо об отказе или направленный на подпись министру согласованный первым заместителем министра проект распоряжения Министерства с подписанным первым заместителем министра Договором купли-продажи.</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3.5.15. Министр подписывает распоряжение Министерства, которое с подписанным первым заместителем министра Договором купли-продажи направляется на регистрацию в отдел контроля.</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В </w:t>
      </w:r>
      <w:proofErr w:type="gramStart"/>
      <w:r w:rsidRPr="00C26AA1">
        <w:rPr>
          <w:rFonts w:ascii="Times New Roman" w:hAnsi="Times New Roman" w:cs="Times New Roman"/>
          <w:sz w:val="24"/>
          <w:szCs w:val="24"/>
        </w:rPr>
        <w:t>случае</w:t>
      </w:r>
      <w:proofErr w:type="gramEnd"/>
      <w:r w:rsidRPr="00C26AA1">
        <w:rPr>
          <w:rFonts w:ascii="Times New Roman" w:hAnsi="Times New Roman" w:cs="Times New Roman"/>
          <w:sz w:val="24"/>
          <w:szCs w:val="24"/>
        </w:rPr>
        <w:t xml:space="preserve"> если в заявлении указано получение результата предоставления услуги в электронной форме, министр подписывает распоряжение Министерства электронной подписью в форме электронного документа.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настоящим пунктом, осуществляется в течение двух рабочих дней с момента окончания предыдущей процедуры.</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подписанное министром распоряжение Министерства с подписанным первым заместителем министра Договором купли-продажи, направленные на регистрацию в отдел делопроизводства.</w:t>
      </w:r>
    </w:p>
    <w:p w:rsidR="00C26AA1" w:rsidRPr="00C26AA1" w:rsidRDefault="00C26AA1" w:rsidP="00C26AA1">
      <w:pPr>
        <w:spacing w:after="0" w:line="240" w:lineRule="auto"/>
        <w:jc w:val="center"/>
        <w:rPr>
          <w:rFonts w:ascii="Times New Roman" w:hAnsi="Times New Roman"/>
          <w:sz w:val="24"/>
          <w:szCs w:val="24"/>
        </w:rPr>
      </w:pPr>
    </w:p>
    <w:p w:rsidR="00C26AA1" w:rsidRPr="00C26AA1" w:rsidRDefault="00C26AA1" w:rsidP="00C26AA1">
      <w:pPr>
        <w:spacing w:after="0" w:line="240" w:lineRule="auto"/>
        <w:jc w:val="center"/>
        <w:rPr>
          <w:rFonts w:ascii="Times New Roman" w:hAnsi="Times New Roman"/>
          <w:sz w:val="24"/>
          <w:szCs w:val="24"/>
        </w:rPr>
      </w:pPr>
      <w:r w:rsidRPr="00C26AA1">
        <w:rPr>
          <w:rFonts w:ascii="Times New Roman" w:hAnsi="Times New Roman"/>
          <w:sz w:val="24"/>
          <w:szCs w:val="24"/>
        </w:rPr>
        <w:t>3.6. Выдача (направление) заявителю результата муниципальной услуги</w:t>
      </w:r>
    </w:p>
    <w:p w:rsidR="00C26AA1" w:rsidRPr="00C26AA1" w:rsidRDefault="00C26AA1" w:rsidP="00C26AA1">
      <w:pPr>
        <w:spacing w:after="0" w:line="240" w:lineRule="auto"/>
        <w:ind w:firstLine="709"/>
        <w:jc w:val="both"/>
        <w:rPr>
          <w:rFonts w:ascii="Times New Roman" w:hAnsi="Times New Roman"/>
          <w:sz w:val="24"/>
          <w:szCs w:val="24"/>
        </w:rPr>
      </w:pP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Должностным лицом, ответственным за выполнение административной процедуры, является главный специалист Палаты имущественных и земельных отношений Апастовского </w:t>
      </w:r>
      <w:proofErr w:type="gramStart"/>
      <w:r w:rsidRPr="00C26AA1">
        <w:rPr>
          <w:rFonts w:ascii="Times New Roman" w:hAnsi="Times New Roman"/>
          <w:sz w:val="24"/>
          <w:szCs w:val="24"/>
        </w:rPr>
        <w:t>муниципального</w:t>
      </w:r>
      <w:proofErr w:type="gramEnd"/>
      <w:r w:rsidRPr="00C26AA1">
        <w:rPr>
          <w:rFonts w:ascii="Times New Roman" w:hAnsi="Times New Roman"/>
          <w:sz w:val="24"/>
          <w:szCs w:val="24"/>
        </w:rPr>
        <w:t xml:space="preserve"> района Республики Татарстан (далее - должностное лицо, ответственное за выдачу (направление) документов).</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3.6.2. Должностное лицо, ответственное за выдачу (направление) документов:</w:t>
      </w:r>
    </w:p>
    <w:p w:rsidR="00C26AA1" w:rsidRPr="00C26AA1" w:rsidRDefault="00C26AA1" w:rsidP="00C26AA1">
      <w:pPr>
        <w:spacing w:after="0" w:line="240" w:lineRule="auto"/>
        <w:ind w:firstLine="709"/>
        <w:jc w:val="both"/>
        <w:rPr>
          <w:rFonts w:ascii="Times New Roman" w:hAnsi="Times New Roman"/>
          <w:sz w:val="24"/>
          <w:szCs w:val="24"/>
        </w:rPr>
      </w:pPr>
      <w:proofErr w:type="gramStart"/>
      <w:r w:rsidRPr="00C26AA1">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roofErr w:type="gramEnd"/>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w:t>
      </w:r>
      <w:r w:rsidRPr="00C26AA1">
        <w:rPr>
          <w:rFonts w:ascii="Times New Roman" w:hAnsi="Times New Roman"/>
          <w:sz w:val="24"/>
          <w:szCs w:val="24"/>
        </w:rPr>
        <w:lastRenderedPageBreak/>
        <w:t>(отказ в предоставлении) муниципальной услуги, уполномоченным должностным лицом Органа (Органом).</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3.6.3. Порядок выдачи (направления) результата предоставления муниципальной услуги:</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Подписание проекта договора или дополнительного соглашения осуществляется заявителем в МФЦ.</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При подписании договора или дополнительного соглашения работник МФЦ проводит проверку полномочий лица, подписывающего документы. В </w:t>
      </w:r>
      <w:proofErr w:type="gramStart"/>
      <w:r w:rsidRPr="00C26AA1">
        <w:rPr>
          <w:rFonts w:ascii="Times New Roman" w:hAnsi="Times New Roman"/>
          <w:sz w:val="24"/>
          <w:szCs w:val="24"/>
        </w:rPr>
        <w:t>случае</w:t>
      </w:r>
      <w:proofErr w:type="gramEnd"/>
      <w:r w:rsidRPr="00C26AA1">
        <w:rPr>
          <w:rFonts w:ascii="Times New Roman" w:hAnsi="Times New Roman"/>
          <w:sz w:val="24"/>
          <w:szCs w:val="24"/>
        </w:rPr>
        <w:t xml:space="preserve">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xml:space="preserve">: фиксация </w:t>
      </w:r>
      <w:proofErr w:type="gramStart"/>
      <w:r w:rsidRPr="00C26AA1">
        <w:rPr>
          <w:rFonts w:ascii="Times New Roman" w:hAnsi="Times New Roman"/>
          <w:sz w:val="24"/>
          <w:szCs w:val="24"/>
        </w:rPr>
        <w:t>факта выдачи результата предоставления муниципальной услуги</w:t>
      </w:r>
      <w:proofErr w:type="gramEnd"/>
      <w:r w:rsidRPr="00C26AA1">
        <w:rPr>
          <w:rFonts w:ascii="Times New Roman" w:hAnsi="Times New Roman"/>
          <w:sz w:val="24"/>
          <w:szCs w:val="24"/>
        </w:rPr>
        <w:t xml:space="preserve"> в АИС МФЦ, подписанный заявителем и направленный в Орган договор или дополнительное соглашение.</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По истечении 30 календарных дней заявителю поступает информация о том, что истек срок подписания договора.</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Результатами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w:t>
      </w:r>
      <w:r w:rsidRPr="00C26AA1">
        <w:rPr>
          <w:rFonts w:ascii="Times New Roman" w:hAnsi="Times New Roman"/>
          <w:sz w:val="24"/>
          <w:szCs w:val="24"/>
        </w:rPr>
        <w:lastRenderedPageBreak/>
        <w:t xml:space="preserve">документа на бумажном носителе ему может быть предоставлен экземпляр электронного документа путем его записи на съемный носитель. </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Подписание проекта договора или дополнительного соглашения осуществляется заявителем в Органе.</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w:t>
      </w:r>
      <w:proofErr w:type="gramStart"/>
      <w:r w:rsidRPr="00C26AA1">
        <w:rPr>
          <w:rFonts w:ascii="Times New Roman" w:hAnsi="Times New Roman"/>
          <w:sz w:val="24"/>
          <w:szCs w:val="24"/>
        </w:rPr>
        <w:t>случае</w:t>
      </w:r>
      <w:proofErr w:type="gramEnd"/>
      <w:r w:rsidRPr="00C26AA1">
        <w:rPr>
          <w:rFonts w:ascii="Times New Roman" w:hAnsi="Times New Roman"/>
          <w:sz w:val="24"/>
          <w:szCs w:val="24"/>
        </w:rPr>
        <w:t xml:space="preserve">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Проект договора или дополнительного соглашения,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C26AA1" w:rsidRPr="00C26AA1" w:rsidRDefault="00C26AA1" w:rsidP="00C26AA1">
      <w:pPr>
        <w:spacing w:after="0" w:line="240" w:lineRule="auto"/>
        <w:ind w:firstLine="709"/>
        <w:jc w:val="both"/>
        <w:rPr>
          <w:rFonts w:ascii="Times New Roman" w:hAnsi="Times New Roman"/>
          <w:sz w:val="24"/>
          <w:szCs w:val="24"/>
        </w:rPr>
      </w:pPr>
      <w:r w:rsidRPr="00C26AA1">
        <w:rPr>
          <w:rFonts w:ascii="Times New Roman" w:hAnsi="Times New Roman"/>
          <w:sz w:val="24"/>
          <w:szCs w:val="24"/>
        </w:rPr>
        <w:t xml:space="preserve">Результатом </w:t>
      </w:r>
      <w:r w:rsidRPr="00C26AA1">
        <w:rPr>
          <w:rFonts w:ascii="Times New Roman" w:hAnsi="Times New Roman"/>
          <w:bCs/>
          <w:iCs/>
          <w:sz w:val="24"/>
          <w:szCs w:val="24"/>
          <w:shd w:val="clear" w:color="auto" w:fill="FFFFFF"/>
        </w:rPr>
        <w:t>выполнения административных процедур являются</w:t>
      </w:r>
      <w:r w:rsidRPr="00C26AA1">
        <w:rPr>
          <w:rFonts w:ascii="Times New Roman" w:hAnsi="Times New Roman"/>
          <w:sz w:val="24"/>
          <w:szCs w:val="24"/>
        </w:rPr>
        <w:t xml:space="preserve">: фиксация </w:t>
      </w:r>
      <w:proofErr w:type="gramStart"/>
      <w:r w:rsidRPr="00C26AA1">
        <w:rPr>
          <w:rFonts w:ascii="Times New Roman" w:hAnsi="Times New Roman"/>
          <w:sz w:val="24"/>
          <w:szCs w:val="24"/>
        </w:rPr>
        <w:t>факта выдачи результата предоставления муниципальной услуги</w:t>
      </w:r>
      <w:proofErr w:type="gramEnd"/>
      <w:r w:rsidRPr="00C26AA1">
        <w:rPr>
          <w:rFonts w:ascii="Times New Roman" w:hAnsi="Times New Roman"/>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C26AA1" w:rsidRPr="00C26AA1" w:rsidRDefault="00C26AA1" w:rsidP="00C26AA1">
      <w:pPr>
        <w:pStyle w:val="ConsPlusNonformat"/>
        <w:ind w:firstLine="709"/>
        <w:jc w:val="both"/>
        <w:rPr>
          <w:rFonts w:ascii="Times New Roman" w:hAnsi="Times New Roman" w:cs="Times New Roman"/>
          <w:sz w:val="24"/>
          <w:szCs w:val="24"/>
        </w:rPr>
      </w:pP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3.7. Исправление технических ошибок. </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3.7.1. В </w:t>
      </w:r>
      <w:proofErr w:type="gramStart"/>
      <w:r w:rsidRPr="00C26AA1">
        <w:rPr>
          <w:rFonts w:ascii="Times New Roman" w:hAnsi="Times New Roman" w:cs="Times New Roman"/>
          <w:sz w:val="24"/>
          <w:szCs w:val="24"/>
        </w:rPr>
        <w:t>случае</w:t>
      </w:r>
      <w:proofErr w:type="gramEnd"/>
      <w:r w:rsidRPr="00C26AA1">
        <w:rPr>
          <w:rFonts w:ascii="Times New Roman" w:hAnsi="Times New Roman" w:cs="Times New Roman"/>
          <w:sz w:val="24"/>
          <w:szCs w:val="24"/>
        </w:rPr>
        <w:t xml:space="preserve"> обнаружения технической ошибки в документе, являющемся результатом муниципальной услуги, заявитель представляет в Отдел:</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заявление об исправлении технической ошибки (приложение №4);</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26AA1" w:rsidRPr="00C26AA1" w:rsidRDefault="00C26AA1" w:rsidP="00C26AA1">
      <w:pPr>
        <w:pStyle w:val="ConsPlusNonformat"/>
        <w:ind w:firstLine="709"/>
        <w:jc w:val="both"/>
        <w:rPr>
          <w:rFonts w:ascii="Times New Roman" w:hAnsi="Times New Roman" w:cs="Times New Roman"/>
          <w:sz w:val="24"/>
          <w:szCs w:val="24"/>
        </w:rPr>
      </w:pPr>
      <w:proofErr w:type="gramStart"/>
      <w:r w:rsidRPr="00C26AA1">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roofErr w:type="gramEnd"/>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Отдела.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3.7.3. </w:t>
      </w:r>
      <w:proofErr w:type="gramStart"/>
      <w:r w:rsidRPr="00C26AA1">
        <w:rPr>
          <w:rFonts w:ascii="Times New Roman" w:hAnsi="Times New Roman" w:cs="Times New Roman"/>
          <w:sz w:val="24"/>
          <w:szCs w:val="24"/>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C26AA1">
        <w:rPr>
          <w:rFonts w:ascii="Times New Roman" w:hAnsi="Times New Roman" w:cs="Times New Roman"/>
          <w:sz w:val="24"/>
          <w:szCs w:val="24"/>
        </w:rPr>
        <w:t xml:space="preserve"> </w:t>
      </w:r>
      <w:proofErr w:type="gramStart"/>
      <w:r w:rsidRPr="00C26AA1">
        <w:rPr>
          <w:rFonts w:ascii="Times New Roman" w:hAnsi="Times New Roman" w:cs="Times New Roman"/>
          <w:sz w:val="24"/>
          <w:szCs w:val="24"/>
        </w:rPr>
        <w:t>предоставлении</w:t>
      </w:r>
      <w:proofErr w:type="gramEnd"/>
      <w:r w:rsidRPr="00C26AA1">
        <w:rPr>
          <w:rFonts w:ascii="Times New Roman" w:hAnsi="Times New Roman" w:cs="Times New Roman"/>
          <w:sz w:val="24"/>
          <w:szCs w:val="24"/>
        </w:rPr>
        <w:t xml:space="preserve"> в Отдел оригинала документа, в котором содержится </w:t>
      </w:r>
      <w:r w:rsidRPr="00C26AA1">
        <w:rPr>
          <w:rFonts w:ascii="Times New Roman" w:hAnsi="Times New Roman" w:cs="Times New Roman"/>
          <w:sz w:val="24"/>
          <w:szCs w:val="24"/>
        </w:rPr>
        <w:lastRenderedPageBreak/>
        <w:t>техническая ошибка.</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C26AA1" w:rsidRPr="00C26AA1" w:rsidRDefault="00C26AA1" w:rsidP="00C26AA1">
      <w:pPr>
        <w:pStyle w:val="ConsPlusNonformat"/>
        <w:ind w:firstLine="709"/>
        <w:jc w:val="both"/>
        <w:rPr>
          <w:rFonts w:ascii="Times New Roman" w:hAnsi="Times New Roman" w:cs="Times New Roman"/>
          <w:sz w:val="24"/>
          <w:szCs w:val="24"/>
        </w:rPr>
      </w:pPr>
      <w:r w:rsidRPr="00C26AA1">
        <w:rPr>
          <w:rFonts w:ascii="Times New Roman" w:hAnsi="Times New Roman" w:cs="Times New Roman"/>
          <w:sz w:val="24"/>
          <w:szCs w:val="24"/>
        </w:rPr>
        <w:t>Результат процедуры: выданный (направленный) заявителю документ.</w:t>
      </w:r>
    </w:p>
    <w:p w:rsidR="00C26AA1" w:rsidRPr="00C26AA1" w:rsidRDefault="00C26AA1" w:rsidP="00C26AA1">
      <w:pPr>
        <w:spacing w:after="0" w:line="240" w:lineRule="auto"/>
        <w:ind w:left="5954"/>
        <w:rPr>
          <w:rFonts w:ascii="Times New Roman" w:hAnsi="Times New Roman"/>
          <w:sz w:val="24"/>
          <w:szCs w:val="24"/>
        </w:rPr>
      </w:pPr>
    </w:p>
    <w:p w:rsidR="00C26AA1" w:rsidRPr="00C26AA1" w:rsidRDefault="00C26AA1" w:rsidP="00C26AA1">
      <w:pPr>
        <w:spacing w:after="0" w:line="240" w:lineRule="auto"/>
        <w:ind w:left="5954"/>
        <w:rPr>
          <w:rFonts w:ascii="Times New Roman" w:hAnsi="Times New Roman"/>
          <w:sz w:val="24"/>
          <w:szCs w:val="24"/>
        </w:rPr>
      </w:pPr>
    </w:p>
    <w:p w:rsidR="00C26AA1" w:rsidRPr="00C26AA1" w:rsidRDefault="00C26AA1" w:rsidP="00C26AA1">
      <w:pPr>
        <w:pStyle w:val="ConsPlusNonformat"/>
        <w:tabs>
          <w:tab w:val="left" w:pos="9781"/>
        </w:tabs>
        <w:ind w:right="-1" w:firstLine="709"/>
        <w:jc w:val="center"/>
        <w:rPr>
          <w:rFonts w:ascii="Times New Roman" w:hAnsi="Times New Roman" w:cs="Times New Roman"/>
          <w:b/>
          <w:sz w:val="24"/>
          <w:szCs w:val="24"/>
        </w:rPr>
      </w:pPr>
      <w:r w:rsidRPr="00C26AA1">
        <w:rPr>
          <w:rFonts w:ascii="Times New Roman" w:hAnsi="Times New Roman" w:cs="Times New Roman"/>
          <w:b/>
          <w:sz w:val="24"/>
          <w:szCs w:val="24"/>
        </w:rPr>
        <w:t xml:space="preserve">4. Порядок и формы </w:t>
      </w:r>
      <w:proofErr w:type="gramStart"/>
      <w:r w:rsidRPr="00C26AA1">
        <w:rPr>
          <w:rFonts w:ascii="Times New Roman" w:hAnsi="Times New Roman" w:cs="Times New Roman"/>
          <w:b/>
          <w:sz w:val="24"/>
          <w:szCs w:val="24"/>
        </w:rPr>
        <w:t>контроля за</w:t>
      </w:r>
      <w:proofErr w:type="gramEnd"/>
      <w:r w:rsidRPr="00C26AA1">
        <w:rPr>
          <w:rFonts w:ascii="Times New Roman" w:hAnsi="Times New Roman" w:cs="Times New Roman"/>
          <w:b/>
          <w:sz w:val="24"/>
          <w:szCs w:val="24"/>
        </w:rPr>
        <w:t xml:space="preserve"> предоставлением муниципальной услуги</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p>
    <w:p w:rsidR="00C26AA1" w:rsidRPr="00C26AA1" w:rsidRDefault="00C26AA1" w:rsidP="00C26AA1">
      <w:pPr>
        <w:pStyle w:val="ConsPlusNonformat"/>
        <w:tabs>
          <w:tab w:val="left" w:pos="9781"/>
        </w:tabs>
        <w:ind w:right="-1"/>
        <w:jc w:val="center"/>
        <w:rPr>
          <w:rFonts w:ascii="Times New Roman" w:hAnsi="Times New Roman" w:cs="Times New Roman"/>
          <w:sz w:val="24"/>
          <w:szCs w:val="24"/>
        </w:rPr>
      </w:pPr>
      <w:r w:rsidRPr="00C26AA1">
        <w:rPr>
          <w:rFonts w:ascii="Times New Roman" w:hAnsi="Times New Roman" w:cs="Times New Roman"/>
          <w:sz w:val="24"/>
          <w:szCs w:val="24"/>
        </w:rPr>
        <w:t xml:space="preserve">4.1. Порядок осуществления текущего </w:t>
      </w:r>
      <w:proofErr w:type="gramStart"/>
      <w:r w:rsidRPr="00C26AA1">
        <w:rPr>
          <w:rFonts w:ascii="Times New Roman" w:hAnsi="Times New Roman" w:cs="Times New Roman"/>
          <w:sz w:val="24"/>
          <w:szCs w:val="24"/>
        </w:rPr>
        <w:t>контроля за</w:t>
      </w:r>
      <w:proofErr w:type="gramEnd"/>
      <w:r w:rsidRPr="00C26AA1">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6AA1" w:rsidRPr="00C26AA1" w:rsidRDefault="00C26AA1" w:rsidP="00C26AA1">
      <w:pPr>
        <w:pStyle w:val="ConsPlusNonformat"/>
        <w:tabs>
          <w:tab w:val="left" w:pos="9781"/>
        </w:tabs>
        <w:ind w:right="-1"/>
        <w:jc w:val="center"/>
        <w:rPr>
          <w:rFonts w:ascii="Times New Roman" w:hAnsi="Times New Roman" w:cs="Times New Roman"/>
          <w:sz w:val="24"/>
          <w:szCs w:val="24"/>
        </w:rPr>
      </w:pP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proofErr w:type="gramStart"/>
      <w:r w:rsidRPr="00C26AA1">
        <w:rPr>
          <w:rFonts w:ascii="Times New Roman" w:hAnsi="Times New Roman" w:cs="Times New Roman"/>
          <w:sz w:val="24"/>
          <w:szCs w:val="24"/>
        </w:rPr>
        <w:t>Контроль за</w:t>
      </w:r>
      <w:proofErr w:type="gramEnd"/>
      <w:r w:rsidRPr="00C26AA1">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Формами </w:t>
      </w:r>
      <w:proofErr w:type="gramStart"/>
      <w:r w:rsidRPr="00C26AA1">
        <w:rPr>
          <w:rFonts w:ascii="Times New Roman" w:hAnsi="Times New Roman" w:cs="Times New Roman"/>
          <w:sz w:val="24"/>
          <w:szCs w:val="24"/>
        </w:rPr>
        <w:t>контроля за</w:t>
      </w:r>
      <w:proofErr w:type="gramEnd"/>
      <w:r w:rsidRPr="00C26AA1">
        <w:rPr>
          <w:rFonts w:ascii="Times New Roman" w:hAnsi="Times New Roman" w:cs="Times New Roman"/>
          <w:sz w:val="24"/>
          <w:szCs w:val="24"/>
        </w:rPr>
        <w:t xml:space="preserve"> соблюдением исполнения административных процедур являются:</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2) проводимые в установленном порядке проверки ведения делопроизводства;</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3) проведение в установленном порядке контрольных </w:t>
      </w:r>
      <w:proofErr w:type="gramStart"/>
      <w:r w:rsidRPr="00C26AA1">
        <w:rPr>
          <w:rFonts w:ascii="Times New Roman" w:hAnsi="Times New Roman" w:cs="Times New Roman"/>
          <w:sz w:val="24"/>
          <w:szCs w:val="24"/>
        </w:rPr>
        <w:t>проверок соблюдения процедур предоставления муниципальной услуги</w:t>
      </w:r>
      <w:proofErr w:type="gramEnd"/>
      <w:r w:rsidRPr="00C26AA1">
        <w:rPr>
          <w:rFonts w:ascii="Times New Roman" w:hAnsi="Times New Roman" w:cs="Times New Roman"/>
          <w:sz w:val="24"/>
          <w:szCs w:val="24"/>
        </w:rPr>
        <w:t>.</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proofErr w:type="gramStart"/>
      <w:r w:rsidRPr="00C26AA1">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roofErr w:type="gramEnd"/>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Для осуществления </w:t>
      </w:r>
      <w:proofErr w:type="gramStart"/>
      <w:r w:rsidRPr="00C26AA1">
        <w:rPr>
          <w:rFonts w:ascii="Times New Roman" w:hAnsi="Times New Roman" w:cs="Times New Roman"/>
          <w:sz w:val="24"/>
          <w:szCs w:val="24"/>
        </w:rPr>
        <w:t>контроля за</w:t>
      </w:r>
      <w:proofErr w:type="gramEnd"/>
      <w:r w:rsidRPr="00C26AA1">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 xml:space="preserve">Текущий </w:t>
      </w:r>
      <w:proofErr w:type="gramStart"/>
      <w:r w:rsidRPr="00C26AA1">
        <w:rPr>
          <w:rFonts w:ascii="Times New Roman" w:hAnsi="Times New Roman" w:cs="Times New Roman"/>
          <w:sz w:val="24"/>
          <w:szCs w:val="24"/>
        </w:rPr>
        <w:t>контроль за</w:t>
      </w:r>
      <w:proofErr w:type="gramEnd"/>
      <w:r w:rsidRPr="00C26AA1">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p>
    <w:p w:rsidR="00C26AA1" w:rsidRPr="00C26AA1" w:rsidRDefault="00C26AA1" w:rsidP="00C26AA1">
      <w:pPr>
        <w:pStyle w:val="ConsPlusNonformat"/>
        <w:tabs>
          <w:tab w:val="left" w:pos="9781"/>
        </w:tabs>
        <w:ind w:right="-1"/>
        <w:jc w:val="center"/>
        <w:rPr>
          <w:rFonts w:ascii="Times New Roman" w:hAnsi="Times New Roman" w:cs="Times New Roman"/>
          <w:sz w:val="24"/>
          <w:szCs w:val="24"/>
        </w:rPr>
      </w:pPr>
      <w:r w:rsidRPr="00C26AA1">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26AA1">
        <w:rPr>
          <w:rFonts w:ascii="Times New Roman" w:hAnsi="Times New Roman" w:cs="Times New Roman"/>
          <w:sz w:val="24"/>
          <w:szCs w:val="24"/>
        </w:rPr>
        <w:t>контроля за</w:t>
      </w:r>
      <w:proofErr w:type="gramEnd"/>
      <w:r w:rsidRPr="00C26AA1">
        <w:rPr>
          <w:rFonts w:ascii="Times New Roman" w:hAnsi="Times New Roman" w:cs="Times New Roman"/>
          <w:sz w:val="24"/>
          <w:szCs w:val="24"/>
        </w:rPr>
        <w:t xml:space="preserve"> полнотой и качеством предоставления муниципальной услуги</w:t>
      </w:r>
    </w:p>
    <w:p w:rsidR="00C26AA1" w:rsidRPr="00C26AA1" w:rsidRDefault="00C26AA1" w:rsidP="00C26AA1">
      <w:pPr>
        <w:pStyle w:val="ConsPlusNonformat"/>
        <w:tabs>
          <w:tab w:val="left" w:pos="9781"/>
        </w:tabs>
        <w:ind w:right="-1"/>
        <w:jc w:val="center"/>
        <w:rPr>
          <w:rFonts w:ascii="Times New Roman" w:hAnsi="Times New Roman" w:cs="Times New Roman"/>
          <w:sz w:val="24"/>
          <w:szCs w:val="24"/>
        </w:rPr>
      </w:pP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p>
    <w:p w:rsidR="00C26AA1" w:rsidRPr="00C26AA1" w:rsidRDefault="00C26AA1" w:rsidP="00C26AA1">
      <w:pPr>
        <w:pStyle w:val="ConsPlusNonformat"/>
        <w:tabs>
          <w:tab w:val="left" w:pos="9781"/>
        </w:tabs>
        <w:ind w:right="-1"/>
        <w:jc w:val="center"/>
        <w:rPr>
          <w:rFonts w:ascii="Times New Roman" w:hAnsi="Times New Roman" w:cs="Times New Roman"/>
          <w:sz w:val="24"/>
          <w:szCs w:val="24"/>
        </w:rPr>
      </w:pPr>
      <w:r w:rsidRPr="00C26AA1">
        <w:rPr>
          <w:rFonts w:ascii="Times New Roman" w:hAnsi="Times New Roman" w:cs="Times New Roman"/>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26AA1" w:rsidRPr="00C26AA1" w:rsidRDefault="00C26AA1" w:rsidP="00C26AA1">
      <w:pPr>
        <w:pStyle w:val="ConsPlusNonformat"/>
        <w:tabs>
          <w:tab w:val="left" w:pos="9781"/>
        </w:tabs>
        <w:ind w:right="-1"/>
        <w:jc w:val="center"/>
        <w:rPr>
          <w:rFonts w:ascii="Times New Roman" w:hAnsi="Times New Roman" w:cs="Times New Roman"/>
          <w:sz w:val="24"/>
          <w:szCs w:val="24"/>
        </w:rPr>
      </w:pP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r w:rsidRPr="00C26AA1">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p>
    <w:p w:rsidR="00C26AA1" w:rsidRPr="00C26AA1" w:rsidRDefault="00C26AA1" w:rsidP="00C26AA1">
      <w:pPr>
        <w:pStyle w:val="ConsPlusNonformat"/>
        <w:tabs>
          <w:tab w:val="left" w:pos="9781"/>
        </w:tabs>
        <w:ind w:right="-1"/>
        <w:jc w:val="center"/>
        <w:rPr>
          <w:rFonts w:ascii="Times New Roman" w:hAnsi="Times New Roman" w:cs="Times New Roman"/>
          <w:sz w:val="24"/>
          <w:szCs w:val="24"/>
        </w:rPr>
      </w:pPr>
      <w:r w:rsidRPr="00C26AA1">
        <w:rPr>
          <w:rFonts w:ascii="Times New Roman" w:hAnsi="Times New Roman" w:cs="Times New Roman"/>
          <w:sz w:val="24"/>
          <w:szCs w:val="24"/>
        </w:rPr>
        <w:t xml:space="preserve">4.4. Положения, характеризующие требования к порядку и формам </w:t>
      </w:r>
      <w:proofErr w:type="gramStart"/>
      <w:r w:rsidRPr="00C26AA1">
        <w:rPr>
          <w:rFonts w:ascii="Times New Roman" w:hAnsi="Times New Roman" w:cs="Times New Roman"/>
          <w:sz w:val="24"/>
          <w:szCs w:val="24"/>
        </w:rPr>
        <w:t>контроля за</w:t>
      </w:r>
      <w:proofErr w:type="gramEnd"/>
      <w:r w:rsidRPr="00C26AA1">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C26AA1" w:rsidRPr="00C26AA1" w:rsidRDefault="00C26AA1" w:rsidP="00C26AA1">
      <w:pPr>
        <w:pStyle w:val="ConsPlusNonformat"/>
        <w:tabs>
          <w:tab w:val="left" w:pos="9781"/>
        </w:tabs>
        <w:ind w:right="-1"/>
        <w:jc w:val="center"/>
        <w:rPr>
          <w:rFonts w:ascii="Times New Roman" w:hAnsi="Times New Roman" w:cs="Times New Roman"/>
          <w:sz w:val="24"/>
          <w:szCs w:val="24"/>
        </w:rPr>
      </w:pPr>
    </w:p>
    <w:p w:rsidR="00C26AA1" w:rsidRPr="00C26AA1" w:rsidRDefault="00C26AA1" w:rsidP="00C26AA1">
      <w:pPr>
        <w:pStyle w:val="ConsPlusNonformat"/>
        <w:tabs>
          <w:tab w:val="left" w:pos="9781"/>
        </w:tabs>
        <w:ind w:right="-1" w:firstLine="709"/>
        <w:jc w:val="both"/>
        <w:rPr>
          <w:rFonts w:ascii="Times New Roman" w:hAnsi="Times New Roman" w:cs="Times New Roman"/>
          <w:sz w:val="24"/>
          <w:szCs w:val="24"/>
        </w:rPr>
      </w:pPr>
      <w:proofErr w:type="gramStart"/>
      <w:r w:rsidRPr="00C26AA1">
        <w:rPr>
          <w:rFonts w:ascii="Times New Roman" w:hAnsi="Times New Roman" w:cs="Times New Roman"/>
          <w:sz w:val="24"/>
          <w:szCs w:val="24"/>
        </w:rPr>
        <w:t>Контроль за</w:t>
      </w:r>
      <w:proofErr w:type="gramEnd"/>
      <w:r w:rsidRPr="00C26AA1">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jc w:val="center"/>
        <w:rPr>
          <w:rFonts w:ascii="Times New Roman" w:hAnsi="Times New Roman"/>
          <w:b/>
          <w:sz w:val="24"/>
          <w:szCs w:val="24"/>
        </w:rPr>
      </w:pPr>
      <w:r w:rsidRPr="00C26AA1">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26AA1" w:rsidRPr="00C26AA1" w:rsidRDefault="00C26AA1" w:rsidP="00C26AA1">
      <w:pPr>
        <w:tabs>
          <w:tab w:val="left" w:pos="9781"/>
        </w:tabs>
        <w:autoSpaceDE w:val="0"/>
        <w:autoSpaceDN w:val="0"/>
        <w:adjustRightInd w:val="0"/>
        <w:spacing w:after="0" w:line="240" w:lineRule="auto"/>
        <w:ind w:right="-1" w:firstLine="709"/>
        <w:jc w:val="center"/>
        <w:rPr>
          <w:rFonts w:ascii="Times New Roman" w:hAnsi="Times New Roman"/>
          <w:sz w:val="24"/>
          <w:szCs w:val="24"/>
        </w:rPr>
      </w:pP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Заявитель может обратиться с жалобой, в том числе в следующих случаях:</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2) нарушение срока предоставления муниципальной услуги. </w:t>
      </w:r>
      <w:proofErr w:type="gramStart"/>
      <w:r w:rsidRPr="00C26AA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w:t>
      </w:r>
      <w:r w:rsidRPr="00C26AA1">
        <w:rPr>
          <w:rFonts w:ascii="Times New Roman" w:hAnsi="Times New Roman"/>
          <w:sz w:val="24"/>
          <w:szCs w:val="24"/>
        </w:rPr>
        <w:lastRenderedPageBreak/>
        <w:t>Татарстан, муниципальными правовыми актами для предоставления муниципальной услуги, у заявителя;</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26AA1">
        <w:rPr>
          <w:rFonts w:ascii="Times New Roman" w:hAnsi="Times New Roman"/>
          <w:sz w:val="24"/>
          <w:szCs w:val="24"/>
        </w:rPr>
        <w:t xml:space="preserve"> </w:t>
      </w:r>
      <w:proofErr w:type="gramStart"/>
      <w:r w:rsidRPr="00C26AA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26AA1">
        <w:rPr>
          <w:rFonts w:ascii="Times New Roman" w:hAnsi="Times New Roman"/>
          <w:sz w:val="24"/>
          <w:szCs w:val="24"/>
        </w:rPr>
        <w:t xml:space="preserve"> </w:t>
      </w:r>
      <w:proofErr w:type="gramStart"/>
      <w:r w:rsidRPr="00C26AA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26AA1">
        <w:rPr>
          <w:rFonts w:ascii="Times New Roman" w:hAnsi="Times New Roman"/>
          <w:sz w:val="24"/>
          <w:szCs w:val="24"/>
        </w:rPr>
        <w:t xml:space="preserve"> </w:t>
      </w:r>
      <w:proofErr w:type="gramStart"/>
      <w:r w:rsidRPr="00C26AA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C26AA1">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C26AA1">
        <w:rPr>
          <w:rFonts w:ascii="Times New Roman" w:hAnsi="Times New Roman"/>
          <w:sz w:val="24"/>
          <w:szCs w:val="24"/>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26AA1">
        <w:rPr>
          <w:rFonts w:ascii="Times New Roman" w:hAnsi="Times New Roman"/>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5.3. Жалоба должна содержать:</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5.5. </w:t>
      </w:r>
      <w:proofErr w:type="gramStart"/>
      <w:r w:rsidRPr="00C26AA1">
        <w:rPr>
          <w:rFonts w:ascii="Times New Roman" w:hAnsi="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w:t>
      </w:r>
      <w:r w:rsidRPr="00C26AA1">
        <w:rPr>
          <w:rFonts w:ascii="Times New Roman" w:hAnsi="Times New Roman"/>
          <w:sz w:val="24"/>
          <w:szCs w:val="24"/>
        </w:rPr>
        <w:lastRenderedPageBreak/>
        <w:t>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26AA1">
        <w:rPr>
          <w:rFonts w:ascii="Times New Roman" w:hAnsi="Times New Roman"/>
          <w:sz w:val="24"/>
          <w:szCs w:val="24"/>
        </w:rPr>
        <w:t xml:space="preserve"> </w:t>
      </w:r>
      <w:proofErr w:type="gramStart"/>
      <w:r w:rsidRPr="00C26AA1">
        <w:rPr>
          <w:rFonts w:ascii="Times New Roman" w:hAnsi="Times New Roman"/>
          <w:sz w:val="24"/>
          <w:szCs w:val="24"/>
        </w:rPr>
        <w:t>приеме</w:t>
      </w:r>
      <w:proofErr w:type="gramEnd"/>
      <w:r w:rsidRPr="00C26AA1">
        <w:rPr>
          <w:rFonts w:ascii="Times New Roman" w:hAnsi="Times New Roman"/>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5.6. По результатам рассмотрения жалобы принимается одно из следующих решений:</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proofErr w:type="gramStart"/>
      <w:r w:rsidRPr="00C26AA1">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2) в удовлетворении жалобы отказывается.</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26AA1">
        <w:rPr>
          <w:rFonts w:ascii="Times New Roman" w:hAnsi="Times New Roman"/>
          <w:sz w:val="24"/>
          <w:szCs w:val="24"/>
        </w:rPr>
        <w:t>неудобства</w:t>
      </w:r>
      <w:proofErr w:type="gramEnd"/>
      <w:r w:rsidRPr="00C26AA1">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5.8. В случае признания </w:t>
      </w:r>
      <w:proofErr w:type="gramStart"/>
      <w:r w:rsidRPr="00C26AA1">
        <w:rPr>
          <w:rFonts w:ascii="Times New Roman" w:hAnsi="Times New Roman"/>
          <w:sz w:val="24"/>
          <w:szCs w:val="24"/>
        </w:rPr>
        <w:t>жалобы</w:t>
      </w:r>
      <w:proofErr w:type="gramEnd"/>
      <w:r w:rsidRPr="00C26AA1">
        <w:rPr>
          <w:rFonts w:ascii="Times New Roman" w:hAnsi="Times New Roman"/>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26AA1" w:rsidRPr="00C26AA1" w:rsidRDefault="00C26AA1" w:rsidP="00C26AA1">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C26AA1">
        <w:rPr>
          <w:rFonts w:ascii="Times New Roman" w:hAnsi="Times New Roman"/>
          <w:sz w:val="24"/>
          <w:szCs w:val="24"/>
        </w:rPr>
        <w:t xml:space="preserve">5.9. В случае установления в ходе или по результатам </w:t>
      </w:r>
      <w:proofErr w:type="gramStart"/>
      <w:r w:rsidRPr="00C26AA1">
        <w:rPr>
          <w:rFonts w:ascii="Times New Roman" w:hAnsi="Times New Roman"/>
          <w:sz w:val="24"/>
          <w:szCs w:val="24"/>
        </w:rPr>
        <w:t>рассмотрения жалобы признаков состава административного правонарушения</w:t>
      </w:r>
      <w:proofErr w:type="gramEnd"/>
      <w:r w:rsidRPr="00C26AA1">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26AA1" w:rsidRPr="00C26AA1" w:rsidRDefault="00C26AA1" w:rsidP="00C26AA1">
      <w:pPr>
        <w:autoSpaceDE w:val="0"/>
        <w:autoSpaceDN w:val="0"/>
        <w:adjustRightInd w:val="0"/>
        <w:spacing w:after="0" w:line="240" w:lineRule="auto"/>
        <w:ind w:right="282" w:firstLine="709"/>
        <w:jc w:val="both"/>
        <w:rPr>
          <w:rFonts w:ascii="Times New Roman" w:hAnsi="Times New Roman"/>
          <w:sz w:val="24"/>
          <w:szCs w:val="24"/>
        </w:rPr>
      </w:pPr>
    </w:p>
    <w:p w:rsidR="00C26AA1" w:rsidRPr="00C26AA1" w:rsidRDefault="00C26AA1" w:rsidP="00C26AA1">
      <w:pPr>
        <w:spacing w:after="0" w:line="240" w:lineRule="auto"/>
        <w:rPr>
          <w:rFonts w:ascii="Times New Roman" w:hAnsi="Times New Roman"/>
          <w:sz w:val="24"/>
          <w:szCs w:val="24"/>
        </w:rPr>
        <w:sectPr w:rsidR="00C26AA1" w:rsidRPr="00C26AA1">
          <w:headerReference w:type="even" r:id="rId11"/>
          <w:headerReference w:type="default" r:id="rId12"/>
          <w:pgSz w:w="11906" w:h="16838"/>
          <w:pgMar w:top="1134" w:right="567" w:bottom="851" w:left="1134" w:header="709" w:footer="709" w:gutter="0"/>
          <w:cols w:space="720"/>
        </w:sectPr>
      </w:pPr>
    </w:p>
    <w:p w:rsidR="00C26AA1" w:rsidRPr="00C26AA1" w:rsidRDefault="00C26AA1" w:rsidP="00C26AA1">
      <w:pPr>
        <w:pStyle w:val="1"/>
        <w:ind w:left="4248"/>
        <w:jc w:val="right"/>
        <w:rPr>
          <w:b w:val="0"/>
          <w:bCs/>
          <w:color w:val="000000"/>
          <w:sz w:val="24"/>
          <w:szCs w:val="24"/>
        </w:rPr>
      </w:pPr>
      <w:r w:rsidRPr="00C26AA1">
        <w:rPr>
          <w:b w:val="0"/>
          <w:bCs/>
          <w:color w:val="000000"/>
          <w:sz w:val="24"/>
          <w:szCs w:val="24"/>
        </w:rPr>
        <w:lastRenderedPageBreak/>
        <w:t xml:space="preserve">Приложение №1 </w:t>
      </w:r>
    </w:p>
    <w:p w:rsidR="00C26AA1" w:rsidRPr="00C26AA1" w:rsidRDefault="00C26AA1" w:rsidP="00C26AA1">
      <w:pPr>
        <w:spacing w:after="0" w:line="240" w:lineRule="auto"/>
        <w:rPr>
          <w:rFonts w:ascii="Times New Roman" w:hAnsi="Times New Roman"/>
          <w:b/>
          <w:bCs/>
          <w:color w:val="000000"/>
          <w:sz w:val="24"/>
          <w:szCs w:val="24"/>
        </w:rPr>
      </w:pPr>
    </w:p>
    <w:p w:rsidR="00C26AA1" w:rsidRPr="00C26AA1" w:rsidRDefault="00C26AA1" w:rsidP="00C26AA1">
      <w:pPr>
        <w:pStyle w:val="a5"/>
        <w:spacing w:line="240" w:lineRule="auto"/>
        <w:rPr>
          <w:rFonts w:ascii="Times New Roman" w:hAnsi="Times New Roman" w:cs="Times New Roman"/>
          <w:sz w:val="24"/>
        </w:rPr>
      </w:pPr>
      <w:r w:rsidRPr="00C26AA1">
        <w:rPr>
          <w:rFonts w:ascii="Times New Roman" w:hAnsi="Times New Roman" w:cs="Times New Roman"/>
          <w:sz w:val="24"/>
        </w:rPr>
        <w:t xml:space="preserve">Нижеприведенный договор является образцом и не содержит указанных в нем Приложений, аналогичный договор может быть заключен на любое арендуемое имущество, приобретаемое с использованием преимущественного права </w:t>
      </w:r>
    </w:p>
    <w:p w:rsidR="00C26AA1" w:rsidRPr="00C26AA1" w:rsidRDefault="00C26AA1" w:rsidP="00C26AA1">
      <w:pPr>
        <w:pStyle w:val="a5"/>
        <w:spacing w:line="240" w:lineRule="auto"/>
        <w:rPr>
          <w:rFonts w:ascii="Times New Roman" w:hAnsi="Times New Roman" w:cs="Times New Roman"/>
          <w:b w:val="0"/>
          <w:color w:val="000000"/>
          <w:sz w:val="24"/>
        </w:rPr>
      </w:pPr>
    </w:p>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Договор № ______________________</w:t>
      </w:r>
    </w:p>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купли-продажи арендуемого имущества</w:t>
      </w:r>
    </w:p>
    <w:p w:rsidR="00C26AA1" w:rsidRPr="00C26AA1" w:rsidRDefault="00C26AA1" w:rsidP="00C26AA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C26AA1" w:rsidRPr="00C26AA1" w:rsidTr="00E56983">
        <w:tc>
          <w:tcPr>
            <w:tcW w:w="4139" w:type="dxa"/>
          </w:tcPr>
          <w:p w:rsidR="00C26AA1" w:rsidRPr="00C26AA1" w:rsidRDefault="00C26AA1" w:rsidP="00C26AA1">
            <w:pPr>
              <w:pStyle w:val="ConsPlusNormal"/>
              <w:jc w:val="both"/>
              <w:rPr>
                <w:rFonts w:ascii="Times New Roman" w:hAnsi="Times New Roman" w:cs="Times New Roman"/>
                <w:sz w:val="24"/>
                <w:szCs w:val="24"/>
              </w:rPr>
            </w:pPr>
            <w:r w:rsidRPr="00C26AA1">
              <w:rPr>
                <w:rFonts w:ascii="Times New Roman" w:hAnsi="Times New Roman" w:cs="Times New Roman"/>
                <w:sz w:val="24"/>
                <w:szCs w:val="24"/>
              </w:rPr>
              <w:t>_______________</w:t>
            </w:r>
          </w:p>
        </w:tc>
        <w:tc>
          <w:tcPr>
            <w:tcW w:w="4876" w:type="dxa"/>
          </w:tcPr>
          <w:p w:rsidR="00C26AA1" w:rsidRPr="00C26AA1" w:rsidRDefault="00C26AA1" w:rsidP="00C26AA1">
            <w:pPr>
              <w:pStyle w:val="ConsPlusNormal"/>
              <w:jc w:val="right"/>
              <w:rPr>
                <w:rFonts w:ascii="Times New Roman" w:hAnsi="Times New Roman" w:cs="Times New Roman"/>
                <w:sz w:val="24"/>
                <w:szCs w:val="24"/>
              </w:rPr>
            </w:pPr>
            <w:r w:rsidRPr="00C26AA1">
              <w:rPr>
                <w:rFonts w:ascii="Times New Roman" w:hAnsi="Times New Roman" w:cs="Times New Roman"/>
                <w:sz w:val="24"/>
                <w:szCs w:val="24"/>
              </w:rPr>
              <w:t>"___" ________ 20__ г.</w:t>
            </w:r>
          </w:p>
        </w:tc>
      </w:tr>
    </w:tbl>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proofErr w:type="gramStart"/>
      <w:r w:rsidRPr="00C26AA1">
        <w:rPr>
          <w:rFonts w:ascii="Times New Roman" w:hAnsi="Times New Roman" w:cs="Times New Roman"/>
          <w:sz w:val="24"/>
          <w:szCs w:val="24"/>
        </w:rPr>
        <w:t>________________________________, действующее от имени _______________________ именуемое в дальнейшем "Продавец", в лице председателя либо уполномоченного на подписание от имени _________, действующего на основании положения либо доверенности, с одной стороны и _______________, действующий на основании свидетельства серии _____ № ________ от ____________, паспорт серии ________ №_________, выдан (кем) _________ (дата выдачи) __________ г. ___________, код подразделения _______-_______, зарегистрированный по адресу: ___________, г. __________, ул. __________, дом ___, квартира, именуемый в дальнейшем "Покупатель", с другой стороны, именуемые совместно "Стороны", в соответствии</w:t>
      </w:r>
      <w:proofErr w:type="gramEnd"/>
      <w:r w:rsidRPr="00C26AA1">
        <w:rPr>
          <w:rFonts w:ascii="Times New Roman" w:hAnsi="Times New Roman" w:cs="Times New Roman"/>
          <w:sz w:val="24"/>
          <w:szCs w:val="24"/>
        </w:rPr>
        <w:t xml:space="preserve"> с Федеральным </w:t>
      </w:r>
      <w:hyperlink r:id="rId13" w:history="1">
        <w:r w:rsidRPr="00C26AA1">
          <w:rPr>
            <w:rFonts w:ascii="Times New Roman" w:hAnsi="Times New Roman" w:cs="Times New Roman"/>
            <w:color w:val="0000FF"/>
            <w:sz w:val="24"/>
            <w:szCs w:val="24"/>
          </w:rPr>
          <w:t>законом</w:t>
        </w:r>
      </w:hyperlink>
      <w:r w:rsidRPr="00C26AA1">
        <w:rPr>
          <w:rFonts w:ascii="Times New Roman" w:hAnsi="Times New Roman" w:cs="Times New Roman"/>
          <w:sz w:val="24"/>
          <w:szCs w:val="24"/>
        </w:rPr>
        <w:t xml:space="preserve"> от 22.07.2008 N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заключили настоящий договор (далее - Договор) о нижеследующем.</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I. Предмет Договора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bookmarkStart w:id="1" w:name="Par531"/>
      <w:bookmarkEnd w:id="1"/>
      <w:r w:rsidRPr="00C26AA1">
        <w:rPr>
          <w:rFonts w:ascii="Times New Roman" w:hAnsi="Times New Roman" w:cs="Times New Roman"/>
          <w:sz w:val="24"/>
          <w:szCs w:val="24"/>
        </w:rPr>
        <w:t xml:space="preserve">1.1. В </w:t>
      </w:r>
      <w:proofErr w:type="gramStart"/>
      <w:r w:rsidRPr="00C26AA1">
        <w:rPr>
          <w:rFonts w:ascii="Times New Roman" w:hAnsi="Times New Roman" w:cs="Times New Roman"/>
          <w:sz w:val="24"/>
          <w:szCs w:val="24"/>
        </w:rPr>
        <w:t>соответствии</w:t>
      </w:r>
      <w:proofErr w:type="gramEnd"/>
      <w:r w:rsidRPr="00C26AA1">
        <w:rPr>
          <w:rFonts w:ascii="Times New Roman" w:hAnsi="Times New Roman" w:cs="Times New Roman"/>
          <w:sz w:val="24"/>
          <w:szCs w:val="24"/>
        </w:rPr>
        <w:t xml:space="preserve"> с условиями Договора Продавец продает, а Покупатель приобретает в собственность арендуемое имущество, расположенное по адресу: ________, ул. _______, д. ___, пом./кв. ___, общей площадью _______ кв. м, именуемое в дальнейшем "Объект".</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Кадастровый номер Объекта _____________________.</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1.2. До заключения Договора Объект находился в аренде по договору от _______ N _______, по которому Продавец и Покупатель являлись арендодателем и арендатором соответственно.</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bookmarkStart w:id="2" w:name="Par535"/>
      <w:bookmarkEnd w:id="2"/>
      <w:r w:rsidRPr="00C26AA1">
        <w:rPr>
          <w:rFonts w:ascii="Times New Roman" w:hAnsi="Times New Roman" w:cs="Times New Roman"/>
          <w:sz w:val="24"/>
          <w:szCs w:val="24"/>
        </w:rPr>
        <w:t>II. Цена Объекта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Цена Объекта по Договору составляет</w:t>
      </w:r>
      <w:proofErr w:type="gramStart"/>
      <w:r w:rsidRPr="00C26AA1">
        <w:rPr>
          <w:rFonts w:ascii="Times New Roman" w:hAnsi="Times New Roman" w:cs="Times New Roman"/>
          <w:sz w:val="24"/>
          <w:szCs w:val="24"/>
        </w:rPr>
        <w:t xml:space="preserve"> _______ (_______) </w:t>
      </w:r>
      <w:proofErr w:type="gramEnd"/>
      <w:r w:rsidRPr="00C26AA1">
        <w:rPr>
          <w:rFonts w:ascii="Times New Roman" w:hAnsi="Times New Roman" w:cs="Times New Roman"/>
          <w:sz w:val="24"/>
          <w:szCs w:val="24"/>
        </w:rPr>
        <w:t>руб.</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Цена Объекта равна его рыночной стоимости, определенной независимым оценщиком в соответствии с Федеральным </w:t>
      </w:r>
      <w:hyperlink r:id="rId14" w:history="1">
        <w:r w:rsidRPr="00C26AA1">
          <w:rPr>
            <w:rFonts w:ascii="Times New Roman" w:hAnsi="Times New Roman" w:cs="Times New Roman"/>
            <w:color w:val="0000FF"/>
            <w:sz w:val="24"/>
            <w:szCs w:val="24"/>
          </w:rPr>
          <w:t>законом</w:t>
        </w:r>
      </w:hyperlink>
      <w:r w:rsidRPr="00C26AA1">
        <w:rPr>
          <w:rFonts w:ascii="Times New Roman" w:hAnsi="Times New Roman" w:cs="Times New Roman"/>
          <w:sz w:val="24"/>
          <w:szCs w:val="24"/>
        </w:rPr>
        <w:t xml:space="preserve"> от 29.07.1998 N 135-ФЗ "Об оценочной деятельности в Российской Федерации", что подтверждается отчетом </w:t>
      </w:r>
      <w:proofErr w:type="gramStart"/>
      <w:r w:rsidRPr="00C26AA1">
        <w:rPr>
          <w:rFonts w:ascii="Times New Roman" w:hAnsi="Times New Roman" w:cs="Times New Roman"/>
          <w:sz w:val="24"/>
          <w:szCs w:val="24"/>
        </w:rPr>
        <w:t>от</w:t>
      </w:r>
      <w:proofErr w:type="gramEnd"/>
      <w:r w:rsidRPr="00C26AA1">
        <w:rPr>
          <w:rFonts w:ascii="Times New Roman" w:hAnsi="Times New Roman" w:cs="Times New Roman"/>
          <w:sz w:val="24"/>
          <w:szCs w:val="24"/>
        </w:rPr>
        <w:t xml:space="preserve"> _______ № _______.</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bookmarkStart w:id="3" w:name="Par540"/>
      <w:bookmarkEnd w:id="3"/>
      <w:r w:rsidRPr="00C26AA1">
        <w:rPr>
          <w:rFonts w:ascii="Times New Roman" w:hAnsi="Times New Roman" w:cs="Times New Roman"/>
          <w:sz w:val="24"/>
          <w:szCs w:val="24"/>
        </w:rPr>
        <w:t>III. Расчеты по Договору</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bookmarkStart w:id="4" w:name="Par542"/>
      <w:bookmarkEnd w:id="4"/>
      <w:r w:rsidRPr="00C26AA1">
        <w:rPr>
          <w:rFonts w:ascii="Times New Roman" w:hAnsi="Times New Roman" w:cs="Times New Roman"/>
          <w:sz w:val="24"/>
          <w:szCs w:val="24"/>
        </w:rPr>
        <w:t>3.1. Оплата Объекта осуществляется в рассрочку на основании письменного заявления Покупателя.</w:t>
      </w:r>
    </w:p>
    <w:p w:rsidR="00C26AA1" w:rsidRPr="00C26AA1" w:rsidRDefault="00C26AA1" w:rsidP="00C26AA1">
      <w:pPr>
        <w:pStyle w:val="ConsPlusNormal"/>
        <w:ind w:firstLine="540"/>
        <w:jc w:val="both"/>
        <w:rPr>
          <w:rFonts w:ascii="Times New Roman" w:hAnsi="Times New Roman" w:cs="Times New Roman"/>
          <w:sz w:val="24"/>
          <w:szCs w:val="24"/>
        </w:rPr>
      </w:pPr>
      <w:bookmarkStart w:id="5" w:name="Par543"/>
      <w:bookmarkEnd w:id="5"/>
      <w:r w:rsidRPr="00C26AA1">
        <w:rPr>
          <w:rFonts w:ascii="Times New Roman" w:hAnsi="Times New Roman" w:cs="Times New Roman"/>
          <w:sz w:val="24"/>
          <w:szCs w:val="24"/>
        </w:rPr>
        <w:t xml:space="preserve">3.1.1. Покупатель уплачивает Продавцу указанную в </w:t>
      </w:r>
      <w:hyperlink w:anchor="Par535" w:tooltip="II. Цена Объекта" w:history="1">
        <w:r w:rsidRPr="00C26AA1">
          <w:rPr>
            <w:rFonts w:ascii="Times New Roman" w:hAnsi="Times New Roman" w:cs="Times New Roman"/>
            <w:color w:val="0000FF"/>
            <w:sz w:val="24"/>
            <w:szCs w:val="24"/>
          </w:rPr>
          <w:t>разделе II</w:t>
        </w:r>
      </w:hyperlink>
      <w:r w:rsidRPr="00C26AA1">
        <w:rPr>
          <w:rFonts w:ascii="Times New Roman" w:hAnsi="Times New Roman" w:cs="Times New Roman"/>
          <w:sz w:val="24"/>
          <w:szCs w:val="24"/>
        </w:rPr>
        <w:t xml:space="preserve"> Договора сумму в следующем порядке:</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lastRenderedPageBreak/>
        <w:t>1) первый платеж составляет 20 процентов от общей цены объекта</w:t>
      </w:r>
      <w:proofErr w:type="gramStart"/>
      <w:r w:rsidRPr="00C26AA1">
        <w:rPr>
          <w:rFonts w:ascii="Times New Roman" w:hAnsi="Times New Roman" w:cs="Times New Roman"/>
          <w:sz w:val="24"/>
          <w:szCs w:val="24"/>
        </w:rPr>
        <w:t xml:space="preserve"> - ______________ (______________) </w:t>
      </w:r>
      <w:proofErr w:type="gramEnd"/>
      <w:r w:rsidRPr="00C26AA1">
        <w:rPr>
          <w:rFonts w:ascii="Times New Roman" w:hAnsi="Times New Roman" w:cs="Times New Roman"/>
          <w:sz w:val="24"/>
          <w:szCs w:val="24"/>
        </w:rPr>
        <w:t>руб. Сумма платежа в бюджет перечисляется на счет по указанным Продавцом реквизитам в течение 10 (десяти) рабочих дней с даты заключения Договора;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2) датой платежа считается дата поступления денежных средств на счет Продавца;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3) последующие платежи, а именно сумма платежа в бюджет и процент за рассрочку платежа, перечисляются в течение 60/36 месяцев согласно графику платежей, являющемуся неотъемлемой частью Договора;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4) валюта платежа - рубль.</w:t>
      </w:r>
    </w:p>
    <w:p w:rsidR="00C26AA1" w:rsidRPr="00C26AA1" w:rsidRDefault="00C26AA1" w:rsidP="00C26AA1">
      <w:pPr>
        <w:pStyle w:val="ConsPlusNormal"/>
        <w:ind w:firstLine="540"/>
        <w:jc w:val="both"/>
        <w:rPr>
          <w:rFonts w:ascii="Times New Roman" w:hAnsi="Times New Roman" w:cs="Times New Roman"/>
          <w:sz w:val="24"/>
          <w:szCs w:val="24"/>
        </w:rPr>
      </w:pPr>
      <w:bookmarkStart w:id="6" w:name="Par548"/>
      <w:bookmarkEnd w:id="6"/>
      <w:r w:rsidRPr="00C26AA1">
        <w:rPr>
          <w:rFonts w:ascii="Times New Roman" w:hAnsi="Times New Roman" w:cs="Times New Roman"/>
          <w:sz w:val="24"/>
          <w:szCs w:val="24"/>
        </w:rPr>
        <w:t xml:space="preserve">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w:t>
      </w:r>
      <w:hyperlink w:anchor="Par675" w:tooltip="ГРАФИК ПЛАТЕЖЕЙ" w:history="1">
        <w:r w:rsidRPr="00C26AA1">
          <w:rPr>
            <w:rFonts w:ascii="Times New Roman" w:hAnsi="Times New Roman" w:cs="Times New Roman"/>
            <w:color w:val="0000FF"/>
            <w:sz w:val="24"/>
            <w:szCs w:val="24"/>
          </w:rPr>
          <w:t>графиком</w:t>
        </w:r>
      </w:hyperlink>
      <w:r w:rsidRPr="00C26AA1">
        <w:rPr>
          <w:rFonts w:ascii="Times New Roman" w:hAnsi="Times New Roman" w:cs="Times New Roman"/>
          <w:sz w:val="24"/>
          <w:szCs w:val="24"/>
        </w:rPr>
        <w:t xml:space="preserve"> платежей (приложение к Договору).</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3.2. </w:t>
      </w:r>
      <w:proofErr w:type="gramStart"/>
      <w:r w:rsidRPr="00C26AA1">
        <w:rPr>
          <w:rFonts w:ascii="Times New Roman" w:hAnsi="Times New Roman" w:cs="Times New Roman"/>
          <w:sz w:val="24"/>
          <w:szCs w:val="24"/>
        </w:rPr>
        <w:t>В пределах срока оплаты Объекта (до наступления обусловленного Договором срока погашения платежа) производится начисление процентов на сумму денежных средств, по уплате которой предоставляется рассрочка, исходя из ставки, равной 1/3 (одной трети) ставки рефинансирования Центрального банка Российской Федерации, действующей на дату принятия решения о продаже арендуемого имущества.</w:t>
      </w:r>
      <w:proofErr w:type="gramEnd"/>
      <w:r w:rsidRPr="00C26AA1">
        <w:rPr>
          <w:rFonts w:ascii="Times New Roman" w:hAnsi="Times New Roman" w:cs="Times New Roman"/>
          <w:sz w:val="24"/>
          <w:szCs w:val="24"/>
        </w:rPr>
        <w:t xml:space="preserve"> Сумма начисленных процентов уплачивается Покупателем одновременно с оплатой платежа согласно </w:t>
      </w:r>
      <w:hyperlink w:anchor="Par675" w:tooltip="ГРАФИК ПЛАТЕЖЕЙ" w:history="1">
        <w:r w:rsidRPr="00C26AA1">
          <w:rPr>
            <w:rFonts w:ascii="Times New Roman" w:hAnsi="Times New Roman" w:cs="Times New Roman"/>
            <w:color w:val="0000FF"/>
            <w:sz w:val="24"/>
            <w:szCs w:val="24"/>
          </w:rPr>
          <w:t>графику</w:t>
        </w:r>
      </w:hyperlink>
      <w:r w:rsidRPr="00C26AA1">
        <w:rPr>
          <w:rFonts w:ascii="Times New Roman" w:hAnsi="Times New Roman" w:cs="Times New Roman"/>
          <w:sz w:val="24"/>
          <w:szCs w:val="24"/>
        </w:rPr>
        <w:t xml:space="preserve"> платежей (приложение к Договору).</w:t>
      </w:r>
    </w:p>
    <w:p w:rsidR="00C26AA1" w:rsidRPr="00C26AA1" w:rsidRDefault="00C26AA1" w:rsidP="00C26AA1">
      <w:pPr>
        <w:pStyle w:val="ConsPlusNormal"/>
        <w:ind w:firstLine="540"/>
        <w:jc w:val="both"/>
        <w:rPr>
          <w:rFonts w:ascii="Times New Roman" w:hAnsi="Times New Roman" w:cs="Times New Roman"/>
          <w:sz w:val="24"/>
          <w:szCs w:val="24"/>
        </w:rPr>
      </w:pPr>
      <w:bookmarkStart w:id="7" w:name="Par550"/>
      <w:bookmarkEnd w:id="7"/>
      <w:r w:rsidRPr="00C26AA1">
        <w:rPr>
          <w:rFonts w:ascii="Times New Roman" w:hAnsi="Times New Roman" w:cs="Times New Roman"/>
          <w:sz w:val="24"/>
          <w:szCs w:val="24"/>
        </w:rPr>
        <w:t xml:space="preserve">3.3. При нарушении условий </w:t>
      </w:r>
      <w:hyperlink w:anchor="Par543" w:tooltip="3.1.1. Покупатель уплачивает Продавцу указанную в разделе II Договора сумму в следующем порядке:" w:history="1">
        <w:r w:rsidRPr="00C26AA1">
          <w:rPr>
            <w:rFonts w:ascii="Times New Roman" w:hAnsi="Times New Roman" w:cs="Times New Roman"/>
            <w:color w:val="0000FF"/>
            <w:sz w:val="24"/>
            <w:szCs w:val="24"/>
          </w:rPr>
          <w:t>пунктов 3.1.1</w:t>
        </w:r>
      </w:hyperlink>
      <w:r w:rsidRPr="00C26AA1">
        <w:rPr>
          <w:rFonts w:ascii="Times New Roman" w:hAnsi="Times New Roman" w:cs="Times New Roman"/>
          <w:sz w:val="24"/>
          <w:szCs w:val="24"/>
        </w:rPr>
        <w:t xml:space="preserve"> и </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C26AA1">
          <w:rPr>
            <w:rFonts w:ascii="Times New Roman" w:hAnsi="Times New Roman" w:cs="Times New Roman"/>
            <w:color w:val="0000FF"/>
            <w:sz w:val="24"/>
            <w:szCs w:val="24"/>
          </w:rPr>
          <w:t>3.1.2</w:t>
        </w:r>
      </w:hyperlink>
      <w:r w:rsidRPr="00C26AA1">
        <w:rPr>
          <w:rFonts w:ascii="Times New Roman" w:hAnsi="Times New Roman" w:cs="Times New Roman"/>
          <w:sz w:val="24"/>
          <w:szCs w:val="24"/>
        </w:rPr>
        <w:t>,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за соответствующий период за каждый календарный день просрочки исполнения обязанности, начиная со следующего за установленным днем уплаты платежа.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3.4. В </w:t>
      </w:r>
      <w:proofErr w:type="gramStart"/>
      <w:r w:rsidRPr="00C26AA1">
        <w:rPr>
          <w:rFonts w:ascii="Times New Roman" w:hAnsi="Times New Roman" w:cs="Times New Roman"/>
          <w:sz w:val="24"/>
          <w:szCs w:val="24"/>
        </w:rPr>
        <w:t>случае</w:t>
      </w:r>
      <w:proofErr w:type="gramEnd"/>
      <w:r w:rsidRPr="00C26AA1">
        <w:rPr>
          <w:rFonts w:ascii="Times New Roman" w:hAnsi="Times New Roman" w:cs="Times New Roman"/>
          <w:sz w:val="24"/>
          <w:szCs w:val="24"/>
        </w:rPr>
        <w:t xml:space="preserve"> нарушения условия пункта 8.6.9 Покупатель выплачивает Продавцу штраф в размере 20 процентов от суммы, подлежащей уплате.</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3.5. Покупатель вправе произвести досрочное исполнение обязательств по оплате, уведомив в письменной форме Продавца за 10 рабочих дней до даты оплаты.</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IV. Гарантии</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4.1. Продавец подтверждает и гарантирует, что является полноправным и законным собственником Объекта. До момента заключения Договора Объект не отчужден, не заложен, в споре и под арестом не состоит, не обременен правами третьих лиц. </w:t>
      </w:r>
      <w:proofErr w:type="gramStart"/>
      <w:r w:rsidRPr="00C26AA1">
        <w:rPr>
          <w:rFonts w:ascii="Times New Roman" w:hAnsi="Times New Roman" w:cs="Times New Roman"/>
          <w:sz w:val="24"/>
          <w:szCs w:val="24"/>
        </w:rPr>
        <w:t>Право собственности Продавца на Объект никем не оспаривается и подтверждается выпиской из Реестра _________________ (наименование муниципального района (городского округа).</w:t>
      </w:r>
      <w:proofErr w:type="gramEnd"/>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4.2. Стороны подтверждают выполнение Продавцом и Покупателем условий, установленных </w:t>
      </w:r>
      <w:hyperlink r:id="rId15" w:history="1">
        <w:r w:rsidRPr="00C26AA1">
          <w:rPr>
            <w:rFonts w:ascii="Times New Roman" w:hAnsi="Times New Roman" w:cs="Times New Roman"/>
            <w:color w:val="0000FF"/>
            <w:sz w:val="24"/>
            <w:szCs w:val="24"/>
          </w:rPr>
          <w:t>статьей 3</w:t>
        </w:r>
      </w:hyperlink>
      <w:r w:rsidRPr="00C26AA1">
        <w:rPr>
          <w:rFonts w:ascii="Times New Roman" w:hAnsi="Times New Roman" w:cs="Times New Roman"/>
          <w:sz w:val="24"/>
          <w:szCs w:val="24"/>
        </w:rPr>
        <w:t xml:space="preserve"> Федерального закона от 22.07.2008 № 159-ФЗ.</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V. Передача Объекта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bookmarkStart w:id="8" w:name="Par561"/>
      <w:bookmarkEnd w:id="8"/>
      <w:r w:rsidRPr="00C26AA1">
        <w:rPr>
          <w:rFonts w:ascii="Times New Roman" w:hAnsi="Times New Roman" w:cs="Times New Roman"/>
          <w:sz w:val="24"/>
          <w:szCs w:val="24"/>
        </w:rPr>
        <w:t xml:space="preserve">5.1. Продавец обязан передать, а Покупатель принять Объект по акту приема-передачи в срок не позднее 30 календарных дней после уплаты первого платежа согласно </w:t>
      </w:r>
      <w:hyperlink w:anchor="Par543" w:tooltip="3.1.1. Покупатель уплачивает Продавцу указанную в разделе II Договора сумму в следующем порядке:" w:history="1">
        <w:r w:rsidRPr="00C26AA1">
          <w:rPr>
            <w:rFonts w:ascii="Times New Roman" w:hAnsi="Times New Roman" w:cs="Times New Roman"/>
            <w:color w:val="0000FF"/>
            <w:sz w:val="24"/>
            <w:szCs w:val="24"/>
          </w:rPr>
          <w:t>пункту 3.1.1</w:t>
        </w:r>
      </w:hyperlink>
      <w:r w:rsidRPr="00C26AA1">
        <w:rPr>
          <w:rFonts w:ascii="Times New Roman" w:hAnsi="Times New Roman" w:cs="Times New Roman"/>
          <w:sz w:val="24"/>
          <w:szCs w:val="24"/>
        </w:rPr>
        <w:t xml:space="preserve"> Договора.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приема-передачи Объекта.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5.3. Ответственность за вред, причиненный третьим лицам в связи с использованием Объекта, переходит к Покупателю с момента подписания уполномоченными представителями Сторон и заверения печатями Продавца и Покупателя акта приема-передачи Объекта.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VI. Государственная регистрация перехода прав</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6.1. Государственная регистрация перехода права собственности по Договору производится после оплаты Покупателем первого платежа от стоимости Объекта в порядке и размере, которые установлены </w:t>
      </w:r>
      <w:hyperlink w:anchor="Par543" w:tooltip="3.1.1. Покупатель уплачивает Продавцу указанную в разделе II Договора сумму в следующем порядке:" w:history="1">
        <w:r w:rsidRPr="00C26AA1">
          <w:rPr>
            <w:rFonts w:ascii="Times New Roman" w:hAnsi="Times New Roman" w:cs="Times New Roman"/>
            <w:color w:val="0000FF"/>
            <w:sz w:val="24"/>
            <w:szCs w:val="24"/>
          </w:rPr>
          <w:t>пунктом 3.1.1</w:t>
        </w:r>
      </w:hyperlink>
      <w:r w:rsidRPr="00C26AA1">
        <w:rPr>
          <w:rFonts w:ascii="Times New Roman" w:hAnsi="Times New Roman" w:cs="Times New Roman"/>
          <w:sz w:val="24"/>
          <w:szCs w:val="24"/>
        </w:rPr>
        <w:t xml:space="preserve"> настоящего Договора, в срок не позднее чем через 30 дней после подписания уполномоченными представителями Сторон и заверения печатями Продавца и Покупателя акта приема-передачи Объекта.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6.2. Право собственности на Объект переходит </w:t>
      </w:r>
      <w:proofErr w:type="gramStart"/>
      <w:r w:rsidRPr="00C26AA1">
        <w:rPr>
          <w:rFonts w:ascii="Times New Roman" w:hAnsi="Times New Roman" w:cs="Times New Roman"/>
          <w:sz w:val="24"/>
          <w:szCs w:val="24"/>
        </w:rPr>
        <w:t>от Продавца к Покупателю с момента государственной регистрации этого права в Управлении Федеральной регистрационной службы по Республике</w:t>
      </w:r>
      <w:proofErr w:type="gramEnd"/>
      <w:r w:rsidRPr="00C26AA1">
        <w:rPr>
          <w:rFonts w:ascii="Times New Roman" w:hAnsi="Times New Roman" w:cs="Times New Roman"/>
          <w:sz w:val="24"/>
          <w:szCs w:val="24"/>
        </w:rPr>
        <w:t xml:space="preserve"> Татарстан.</w:t>
      </w:r>
    </w:p>
    <w:p w:rsidR="00C26AA1" w:rsidRPr="00C26AA1" w:rsidRDefault="00C26AA1" w:rsidP="00C26AA1">
      <w:pPr>
        <w:pStyle w:val="ConsPlusNormal"/>
        <w:ind w:firstLine="540"/>
        <w:jc w:val="both"/>
        <w:rPr>
          <w:rFonts w:ascii="Times New Roman" w:hAnsi="Times New Roman" w:cs="Times New Roman"/>
          <w:sz w:val="24"/>
          <w:szCs w:val="24"/>
        </w:rPr>
      </w:pPr>
      <w:bookmarkStart w:id="9" w:name="Par569"/>
      <w:bookmarkEnd w:id="9"/>
      <w:r w:rsidRPr="00C26AA1">
        <w:rPr>
          <w:rFonts w:ascii="Times New Roman" w:hAnsi="Times New Roman" w:cs="Times New Roman"/>
          <w:sz w:val="24"/>
          <w:szCs w:val="24"/>
        </w:rPr>
        <w:t xml:space="preserve">6.3. Право залога у Продавца на Объект, указанный в </w:t>
      </w:r>
      <w:hyperlink w:anchor="Par531" w:tooltip="1.1. В соответствии с условиями Договора Продавец продает, а Покупатель приобретает в собственность арендуемое имущество, расположенное по адресу: г. Казань, ул. _______, д. ___, пом./кв. ___, общей площадью _______ кв. м, именуемое в дальнейшем &quot;Объект&quot;." w:history="1">
        <w:r w:rsidRPr="00C26AA1">
          <w:rPr>
            <w:rFonts w:ascii="Times New Roman" w:hAnsi="Times New Roman" w:cs="Times New Roman"/>
            <w:color w:val="0000FF"/>
            <w:sz w:val="24"/>
            <w:szCs w:val="24"/>
          </w:rPr>
          <w:t>пункте 1.1</w:t>
        </w:r>
      </w:hyperlink>
      <w:r w:rsidRPr="00C26AA1">
        <w:rPr>
          <w:rFonts w:ascii="Times New Roman" w:hAnsi="Times New Roman" w:cs="Times New Roman"/>
          <w:sz w:val="24"/>
          <w:szCs w:val="24"/>
        </w:rPr>
        <w:t xml:space="preserve"> Договора, возникает с момента государственной регистрации перехода права собственности по Договору до полной оплаты Объекта, включая пени.</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VII. Обязательства, исполнение которых обеспечено залогом</w:t>
      </w:r>
    </w:p>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Объекта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Объект находится в залоге у Продавца согласно </w:t>
      </w:r>
      <w:hyperlink r:id="rId16" w:history="1">
        <w:r w:rsidRPr="00C26AA1">
          <w:rPr>
            <w:rFonts w:ascii="Times New Roman" w:hAnsi="Times New Roman" w:cs="Times New Roman"/>
            <w:color w:val="0000FF"/>
            <w:sz w:val="24"/>
            <w:szCs w:val="24"/>
          </w:rPr>
          <w:t>статье 334</w:t>
        </w:r>
      </w:hyperlink>
      <w:r w:rsidRPr="00C26AA1">
        <w:rPr>
          <w:rFonts w:ascii="Times New Roman" w:hAnsi="Times New Roman" w:cs="Times New Roman"/>
          <w:sz w:val="24"/>
          <w:szCs w:val="24"/>
        </w:rPr>
        <w:t xml:space="preserve"> Гражданского кодекса Российской Федерации до полного исполнения Покупателем обязательств по оплате Объекта в порядке и размере, которые установлены </w:t>
      </w:r>
      <w:hyperlink w:anchor="Par542" w:tooltip="3.1. Оплата Объекта осуществляется в рассрочку на основании письменного заявления Покупателя." w:history="1">
        <w:r w:rsidRPr="00C26AA1">
          <w:rPr>
            <w:rFonts w:ascii="Times New Roman" w:hAnsi="Times New Roman" w:cs="Times New Roman"/>
            <w:color w:val="0000FF"/>
            <w:sz w:val="24"/>
            <w:szCs w:val="24"/>
          </w:rPr>
          <w:t>пунктами 3.1</w:t>
        </w:r>
      </w:hyperlink>
      <w:r w:rsidRPr="00C26AA1">
        <w:rPr>
          <w:rFonts w:ascii="Times New Roman" w:hAnsi="Times New Roman" w:cs="Times New Roman"/>
          <w:sz w:val="24"/>
          <w:szCs w:val="24"/>
        </w:rPr>
        <w:t xml:space="preserve">, </w:t>
      </w:r>
      <w:hyperlink w:anchor="Par569" w:tooltip="6.3. Право залога у Продавца на Объект, указанный в пункте 1.1 Договора, возникает с момента государственной регистрации перехода права собственности по Договору до полной оплаты Объекта, включая пени." w:history="1">
        <w:r w:rsidRPr="00C26AA1">
          <w:rPr>
            <w:rFonts w:ascii="Times New Roman" w:hAnsi="Times New Roman" w:cs="Times New Roman"/>
            <w:color w:val="0000FF"/>
            <w:sz w:val="24"/>
            <w:szCs w:val="24"/>
          </w:rPr>
          <w:t>6.3</w:t>
        </w:r>
      </w:hyperlink>
      <w:r w:rsidRPr="00C26AA1">
        <w:rPr>
          <w:rFonts w:ascii="Times New Roman" w:hAnsi="Times New Roman" w:cs="Times New Roman"/>
          <w:sz w:val="24"/>
          <w:szCs w:val="24"/>
        </w:rPr>
        <w:t xml:space="preserve"> Договора.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VIII. Права и обязательства Сторон</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Права и обязательства Продавца.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8.1. Продавец обязан передать Объект Покупателю по акту приема-передачи в порядке и сроки, которые установлены Договором, в состоянии, указанном в техническом паспорте Объекта.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8.2. В течение пяти рабочих дней с момента подписания акта приема-передачи Объекта Продавец обязан представить Покупателю комплект документов, необходимый для государственной регистрации перехода права собственности на Объект.</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8.3. Продавец вправе проверять по документам и фактически наличие, состояние и условия содержания заложенного имущества, требовать от Покупателя принятия мер, необходимых для сохранения заложенного имущества, а также досрочного исполнения обеспеченного ипотекой обязательства, если заложенное имущество утрачено или повреждено настолько, что вследствие этого обеспечение ипотекой обязательства существенно ухудшилось.</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8.4. Продавец приобретает право обратить взыскание на имущество, заложенное по Договору, для удовлетворения за счет этого имущества указанных в </w:t>
      </w:r>
      <w:hyperlink w:anchor="Par542" w:tooltip="3.1. Оплата Объекта осуществляется в рассрочку на основании письменного заявления Покупателя." w:history="1">
        <w:r w:rsidRPr="00C26AA1">
          <w:rPr>
            <w:rFonts w:ascii="Times New Roman" w:hAnsi="Times New Roman" w:cs="Times New Roman"/>
            <w:color w:val="0000FF"/>
            <w:sz w:val="24"/>
            <w:szCs w:val="24"/>
          </w:rPr>
          <w:t>пунктах 3.1</w:t>
        </w:r>
      </w:hyperlink>
      <w:r w:rsidRPr="00C26AA1">
        <w:rPr>
          <w:rFonts w:ascii="Times New Roman" w:hAnsi="Times New Roman" w:cs="Times New Roman"/>
          <w:sz w:val="24"/>
          <w:szCs w:val="24"/>
        </w:rPr>
        <w:t xml:space="preserve">, </w:t>
      </w:r>
      <w:hyperlink w:anchor="Par550" w:tooltip="3.3. При нарушении условий пунктов 3.1.1 и 3.1.2,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за соответствующий период за каждый календарный день просрочки исполнения обязанности, начиная со следующего за установленным днем уплаты платежа." w:history="1">
        <w:r w:rsidRPr="00C26AA1">
          <w:rPr>
            <w:rFonts w:ascii="Times New Roman" w:hAnsi="Times New Roman" w:cs="Times New Roman"/>
            <w:color w:val="0000FF"/>
            <w:sz w:val="24"/>
            <w:szCs w:val="24"/>
          </w:rPr>
          <w:t>3.3</w:t>
        </w:r>
      </w:hyperlink>
      <w:r w:rsidRPr="00C26AA1">
        <w:rPr>
          <w:rFonts w:ascii="Times New Roman" w:hAnsi="Times New Roman" w:cs="Times New Roman"/>
          <w:sz w:val="24"/>
          <w:szCs w:val="24"/>
        </w:rPr>
        <w:t xml:space="preserve"> Договора требований, вызванных неисполнением или ненадлежащим исполнением обеспеченного ипотекой обязательства (взыскание обращается на предмет ипотеки по решению суда).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8.5. При нарушении </w:t>
      </w:r>
      <w:hyperlink w:anchor="Par542" w:tooltip="3.1. Оплата Объекта осуществляется в рассрочку на основании письменного заявления Покупателя." w:history="1">
        <w:r w:rsidRPr="00C26AA1">
          <w:rPr>
            <w:rFonts w:ascii="Times New Roman" w:hAnsi="Times New Roman" w:cs="Times New Roman"/>
            <w:color w:val="0000FF"/>
            <w:sz w:val="24"/>
            <w:szCs w:val="24"/>
          </w:rPr>
          <w:t>пунктов 3.1</w:t>
        </w:r>
      </w:hyperlink>
      <w:r w:rsidRPr="00C26AA1">
        <w:rPr>
          <w:rFonts w:ascii="Times New Roman" w:hAnsi="Times New Roman" w:cs="Times New Roman"/>
          <w:sz w:val="24"/>
          <w:szCs w:val="24"/>
        </w:rPr>
        <w:t xml:space="preserve">, </w:t>
      </w:r>
      <w:hyperlink w:anchor="Par550" w:tooltip="3.3. При нарушении условий пунктов 3.1.1 и 3.1.2,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за соответствующий период за каждый календарный день просрочки исполнения обязанности, начиная со следующего за установленным днем уплаты платежа." w:history="1">
        <w:r w:rsidRPr="00C26AA1">
          <w:rPr>
            <w:rFonts w:ascii="Times New Roman" w:hAnsi="Times New Roman" w:cs="Times New Roman"/>
            <w:color w:val="0000FF"/>
            <w:sz w:val="24"/>
            <w:szCs w:val="24"/>
          </w:rPr>
          <w:t>3.3</w:t>
        </w:r>
      </w:hyperlink>
      <w:r w:rsidRPr="00C26AA1">
        <w:rPr>
          <w:rFonts w:ascii="Times New Roman" w:hAnsi="Times New Roman" w:cs="Times New Roman"/>
          <w:sz w:val="24"/>
          <w:szCs w:val="24"/>
        </w:rPr>
        <w:t xml:space="preserve"> Договора Продавец вправе наложить запрет на распоряжение имуществом, а именно запрет на сдачу Объекта в аренду Покупателем в пользу третьих лиц.</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Права и обязательства Покупателя.</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8.6. Покупатель обязан:</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8.6.1. осуществить приемку Объекта в сроки, установленные </w:t>
      </w:r>
      <w:hyperlink w:anchor="Par561" w:tooltip="5.1. Продавец обязан передать, а Покупатель принять Объект по акту приема-передачи в срок не позднее 30 календарных дней после уплаты первого платежа согласно пункту 3.1.1 Договора." w:history="1">
        <w:r w:rsidRPr="00C26AA1">
          <w:rPr>
            <w:rFonts w:ascii="Times New Roman" w:hAnsi="Times New Roman" w:cs="Times New Roman"/>
            <w:color w:val="0000FF"/>
            <w:sz w:val="24"/>
            <w:szCs w:val="24"/>
          </w:rPr>
          <w:t>пунктом 5.1</w:t>
        </w:r>
      </w:hyperlink>
      <w:r w:rsidRPr="00C26AA1">
        <w:rPr>
          <w:rFonts w:ascii="Times New Roman" w:hAnsi="Times New Roman" w:cs="Times New Roman"/>
          <w:sz w:val="24"/>
          <w:szCs w:val="24"/>
        </w:rPr>
        <w:t xml:space="preserve"> Договора;</w:t>
      </w:r>
    </w:p>
    <w:p w:rsidR="00C26AA1" w:rsidRPr="00C26AA1" w:rsidRDefault="00C26AA1" w:rsidP="00C26AA1">
      <w:pPr>
        <w:pStyle w:val="ConsPlusNormal"/>
        <w:ind w:firstLine="540"/>
        <w:jc w:val="both"/>
        <w:rPr>
          <w:rFonts w:ascii="Times New Roman" w:hAnsi="Times New Roman" w:cs="Times New Roman"/>
          <w:sz w:val="24"/>
          <w:szCs w:val="24"/>
        </w:rPr>
      </w:pPr>
      <w:proofErr w:type="gramStart"/>
      <w:r w:rsidRPr="00C26AA1">
        <w:rPr>
          <w:rFonts w:ascii="Times New Roman" w:hAnsi="Times New Roman" w:cs="Times New Roman"/>
          <w:sz w:val="24"/>
          <w:szCs w:val="24"/>
        </w:rPr>
        <w:t xml:space="preserve">8.6.2. осуществлять расчеты по Договору в порядке и сроки, которые установлены </w:t>
      </w:r>
      <w:hyperlink w:anchor="Par540" w:tooltip="III. Расчеты по Договору" w:history="1">
        <w:r w:rsidRPr="00C26AA1">
          <w:rPr>
            <w:rFonts w:ascii="Times New Roman" w:hAnsi="Times New Roman" w:cs="Times New Roman"/>
            <w:color w:val="0000FF"/>
            <w:sz w:val="24"/>
            <w:szCs w:val="24"/>
          </w:rPr>
          <w:t>разделом III</w:t>
        </w:r>
      </w:hyperlink>
      <w:r w:rsidRPr="00C26AA1">
        <w:rPr>
          <w:rFonts w:ascii="Times New Roman" w:hAnsi="Times New Roman" w:cs="Times New Roman"/>
          <w:sz w:val="24"/>
          <w:szCs w:val="24"/>
        </w:rPr>
        <w:t xml:space="preserve"> Договора;</w:t>
      </w:r>
      <w:proofErr w:type="gramEnd"/>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8.6.3. осуществлять за свой счет эксплуатацию и ремонт Объекта с соблюдением существующих единых правил и норм на условиях, определяемых для домов муниципального жилищного фонда, а также возмещать расходы соразмерно занимаемой </w:t>
      </w:r>
      <w:r w:rsidRPr="00C26AA1">
        <w:rPr>
          <w:rFonts w:ascii="Times New Roman" w:hAnsi="Times New Roman" w:cs="Times New Roman"/>
          <w:sz w:val="24"/>
          <w:szCs w:val="24"/>
        </w:rPr>
        <w:lastRenderedPageBreak/>
        <w:t>площади, связанные с обслуживанием и ремонтом придомовой территории и объектов благоустройства:</w:t>
      </w:r>
    </w:p>
    <w:p w:rsidR="00C26AA1" w:rsidRPr="00C26AA1" w:rsidRDefault="00C26AA1" w:rsidP="00C26AA1">
      <w:pPr>
        <w:pStyle w:val="ConsPlusNormal"/>
        <w:ind w:firstLine="540"/>
        <w:jc w:val="both"/>
        <w:rPr>
          <w:rFonts w:ascii="Times New Roman" w:hAnsi="Times New Roman" w:cs="Times New Roman"/>
          <w:sz w:val="24"/>
          <w:szCs w:val="24"/>
        </w:rPr>
      </w:pPr>
      <w:proofErr w:type="gramStart"/>
      <w:r w:rsidRPr="00C26AA1">
        <w:rPr>
          <w:rFonts w:ascii="Times New Roman" w:hAnsi="Times New Roman" w:cs="Times New Roman"/>
          <w:sz w:val="24"/>
          <w:szCs w:val="24"/>
        </w:rPr>
        <w:t>8.6.4. 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roofErr w:type="gramEnd"/>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8.6.5. финансировать или участвовать в реконструкции здания и подводящих инженерных коммуникаций в соответствии с утвержденным планом реконструкции на правах собственника.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nformat"/>
        <w:jc w:val="both"/>
        <w:rPr>
          <w:rFonts w:ascii="Times New Roman" w:hAnsi="Times New Roman" w:cs="Times New Roman"/>
          <w:sz w:val="24"/>
          <w:szCs w:val="24"/>
        </w:rPr>
      </w:pPr>
      <w:r w:rsidRPr="00C26AA1">
        <w:rPr>
          <w:rFonts w:ascii="Times New Roman" w:hAnsi="Times New Roman" w:cs="Times New Roman"/>
          <w:sz w:val="24"/>
          <w:szCs w:val="24"/>
        </w:rPr>
        <w:t>___________________________________________________________________________</w:t>
      </w:r>
    </w:p>
    <w:p w:rsidR="00C26AA1" w:rsidRPr="00C26AA1" w:rsidRDefault="00C26AA1" w:rsidP="00C26AA1">
      <w:pPr>
        <w:pStyle w:val="ConsPlusNonformat"/>
        <w:jc w:val="both"/>
        <w:rPr>
          <w:rFonts w:ascii="Times New Roman" w:hAnsi="Times New Roman" w:cs="Times New Roman"/>
          <w:sz w:val="24"/>
          <w:szCs w:val="24"/>
        </w:rPr>
      </w:pPr>
      <w:r w:rsidRPr="00C26AA1">
        <w:rPr>
          <w:rFonts w:ascii="Times New Roman" w:hAnsi="Times New Roman" w:cs="Times New Roman"/>
          <w:sz w:val="24"/>
          <w:szCs w:val="24"/>
        </w:rPr>
        <w:t xml:space="preserve">                             (особые условия)</w:t>
      </w:r>
    </w:p>
    <w:p w:rsidR="00C26AA1" w:rsidRPr="00C26AA1" w:rsidRDefault="00C26AA1" w:rsidP="00C26AA1">
      <w:pPr>
        <w:pStyle w:val="ConsPlusNonformat"/>
        <w:jc w:val="both"/>
        <w:rPr>
          <w:rFonts w:ascii="Times New Roman" w:hAnsi="Times New Roman" w:cs="Times New Roman"/>
          <w:sz w:val="24"/>
          <w:szCs w:val="24"/>
        </w:rPr>
      </w:pPr>
      <w:r w:rsidRPr="00C26AA1">
        <w:rPr>
          <w:rFonts w:ascii="Times New Roman" w:hAnsi="Times New Roman" w:cs="Times New Roman"/>
          <w:sz w:val="24"/>
          <w:szCs w:val="24"/>
        </w:rPr>
        <w:t>___________________________________________________________________________</w:t>
      </w:r>
    </w:p>
    <w:p w:rsidR="00C26AA1" w:rsidRPr="00C26AA1" w:rsidRDefault="00C26AA1" w:rsidP="00C26AA1">
      <w:pPr>
        <w:pStyle w:val="ConsPlusNonformat"/>
        <w:jc w:val="both"/>
        <w:rPr>
          <w:rFonts w:ascii="Times New Roman" w:hAnsi="Times New Roman" w:cs="Times New Roman"/>
          <w:sz w:val="24"/>
          <w:szCs w:val="24"/>
        </w:rPr>
      </w:pPr>
      <w:r w:rsidRPr="00C26AA1">
        <w:rPr>
          <w:rFonts w:ascii="Times New Roman" w:hAnsi="Times New Roman" w:cs="Times New Roman"/>
          <w:sz w:val="24"/>
          <w:szCs w:val="24"/>
        </w:rPr>
        <w:t>___________________________________________________________________________</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8.6.6. нести бремя затрат, связанных с эксплуатацией и ремонтом используемых инженерных коммуникаций и 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C26AA1" w:rsidRPr="00C26AA1" w:rsidRDefault="00C26AA1" w:rsidP="00C26AA1">
      <w:pPr>
        <w:pStyle w:val="ConsPlusNormal"/>
        <w:ind w:firstLine="540"/>
        <w:jc w:val="both"/>
        <w:rPr>
          <w:rFonts w:ascii="Times New Roman" w:hAnsi="Times New Roman" w:cs="Times New Roman"/>
          <w:sz w:val="24"/>
          <w:szCs w:val="24"/>
        </w:rPr>
      </w:pPr>
      <w:proofErr w:type="gramStart"/>
      <w:r w:rsidRPr="00C26AA1">
        <w:rPr>
          <w:rFonts w:ascii="Times New Roman" w:hAnsi="Times New Roman" w:cs="Times New Roman"/>
          <w:sz w:val="24"/>
          <w:szCs w:val="24"/>
        </w:rPr>
        <w:t>8.6.7. не заключать договоры и не вступать в сделки (также не исполнять сделки), следствием которых является или может являться какое-либо обременение имущественных прав, предоставленных Покупателю по Договору [залог, внесение права собственности или его части в уставной капитал хозяйствующих субъектов (обществ, товариществ, производственных кооперативов и др.), иное отчуждение прав без письменного согласия (разрешения) Продавца (залогодержателя)], до момента полного исполнения Покупателем обязательств</w:t>
      </w:r>
      <w:proofErr w:type="gramEnd"/>
      <w:r w:rsidRPr="00C26AA1">
        <w:rPr>
          <w:rFonts w:ascii="Times New Roman" w:hAnsi="Times New Roman" w:cs="Times New Roman"/>
          <w:sz w:val="24"/>
          <w:szCs w:val="24"/>
        </w:rPr>
        <w:t xml:space="preserve"> по оплате Объекта, </w:t>
      </w:r>
      <w:proofErr w:type="gramStart"/>
      <w:r w:rsidRPr="00C26AA1">
        <w:rPr>
          <w:rFonts w:ascii="Times New Roman" w:hAnsi="Times New Roman" w:cs="Times New Roman"/>
          <w:sz w:val="24"/>
          <w:szCs w:val="24"/>
        </w:rPr>
        <w:t>установленных</w:t>
      </w:r>
      <w:proofErr w:type="gramEnd"/>
      <w:r w:rsidRPr="00C26AA1">
        <w:rPr>
          <w:rFonts w:ascii="Times New Roman" w:hAnsi="Times New Roman" w:cs="Times New Roman"/>
          <w:sz w:val="24"/>
          <w:szCs w:val="24"/>
        </w:rPr>
        <w:t xml:space="preserve"> </w:t>
      </w:r>
      <w:hyperlink w:anchor="Par542" w:tooltip="3.1. Оплата Объекта осуществляется в рассрочку на основании письменного заявления Покупателя." w:history="1">
        <w:r w:rsidRPr="00C26AA1">
          <w:rPr>
            <w:rFonts w:ascii="Times New Roman" w:hAnsi="Times New Roman" w:cs="Times New Roman"/>
            <w:color w:val="0000FF"/>
            <w:sz w:val="24"/>
            <w:szCs w:val="24"/>
          </w:rPr>
          <w:t>пунктом 3.1</w:t>
        </w:r>
      </w:hyperlink>
      <w:r w:rsidRPr="00C26AA1">
        <w:rPr>
          <w:rFonts w:ascii="Times New Roman" w:hAnsi="Times New Roman" w:cs="Times New Roman"/>
          <w:sz w:val="24"/>
          <w:szCs w:val="24"/>
        </w:rPr>
        <w:t xml:space="preserve"> Договора.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IX. Основания и порядок изменения и расторжения Договора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9.1. Изменение Договора возможно по взаимному соглашению Сторон до государственной регистрации перехода права собственности на Объект.</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9.2. Все изменения и дополнения к Договору оформляются письменно в виде дополнительных соглашений и являются неотъемлемой частью Договора.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9.3. Договор может быть расторгнут:</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по взаимному соглашению Сторон, что оформляется соглашением о расторжении;</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 по требованию Продавца за нарушение Покупателем обязательств по Договору, предусмотренных </w:t>
      </w:r>
      <w:hyperlink w:anchor="Par543" w:tooltip="3.1.1. Покупатель уплачивает Продавцу указанную в разделе II Договора сумму в следующем порядке:" w:history="1">
        <w:r w:rsidRPr="00C26AA1">
          <w:rPr>
            <w:rFonts w:ascii="Times New Roman" w:hAnsi="Times New Roman" w:cs="Times New Roman"/>
            <w:color w:val="0000FF"/>
            <w:sz w:val="24"/>
            <w:szCs w:val="24"/>
          </w:rPr>
          <w:t>пунктами 3.1.1</w:t>
        </w:r>
      </w:hyperlink>
      <w:r w:rsidRPr="00C26AA1">
        <w:rPr>
          <w:rFonts w:ascii="Times New Roman" w:hAnsi="Times New Roman" w:cs="Times New Roman"/>
          <w:sz w:val="24"/>
          <w:szCs w:val="24"/>
        </w:rPr>
        <w:t xml:space="preserve">, </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C26AA1">
          <w:rPr>
            <w:rFonts w:ascii="Times New Roman" w:hAnsi="Times New Roman" w:cs="Times New Roman"/>
            <w:color w:val="0000FF"/>
            <w:sz w:val="24"/>
            <w:szCs w:val="24"/>
          </w:rPr>
          <w:t>3.1.2</w:t>
        </w:r>
      </w:hyperlink>
      <w:r w:rsidRPr="00C26AA1">
        <w:rPr>
          <w:rFonts w:ascii="Times New Roman" w:hAnsi="Times New Roman" w:cs="Times New Roman"/>
          <w:sz w:val="24"/>
          <w:szCs w:val="24"/>
        </w:rPr>
        <w:t xml:space="preserve"> Договора, путем направления Покупателю письменного отказа Продавца от исполнения Договора;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в иных случаях, предусмотренных действующим законодательством.</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9.4. В </w:t>
      </w:r>
      <w:proofErr w:type="gramStart"/>
      <w:r w:rsidRPr="00C26AA1">
        <w:rPr>
          <w:rFonts w:ascii="Times New Roman" w:hAnsi="Times New Roman" w:cs="Times New Roman"/>
          <w:sz w:val="24"/>
          <w:szCs w:val="24"/>
        </w:rPr>
        <w:t>случае</w:t>
      </w:r>
      <w:proofErr w:type="gramEnd"/>
      <w:r w:rsidRPr="00C26AA1">
        <w:rPr>
          <w:rFonts w:ascii="Times New Roman" w:hAnsi="Times New Roman" w:cs="Times New Roman"/>
          <w:sz w:val="24"/>
          <w:szCs w:val="24"/>
        </w:rPr>
        <w:t xml:space="preserve"> нарушения Покупателем более двух раз подряд срока оплаты платежа, указанного в </w:t>
      </w:r>
      <w:hyperlink w:anchor="Par543" w:tooltip="3.1.1. Покупатель уплачивает Продавцу указанную в разделе II Договора сумму в следующем порядке:" w:history="1">
        <w:r w:rsidRPr="00C26AA1">
          <w:rPr>
            <w:rFonts w:ascii="Times New Roman" w:hAnsi="Times New Roman" w:cs="Times New Roman"/>
            <w:color w:val="0000FF"/>
            <w:sz w:val="24"/>
            <w:szCs w:val="24"/>
          </w:rPr>
          <w:t>подпунктах 3.1.1</w:t>
        </w:r>
      </w:hyperlink>
      <w:r w:rsidRPr="00C26AA1">
        <w:rPr>
          <w:rFonts w:ascii="Times New Roman" w:hAnsi="Times New Roman" w:cs="Times New Roman"/>
          <w:sz w:val="24"/>
          <w:szCs w:val="24"/>
        </w:rPr>
        <w:t>,</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C26AA1">
          <w:rPr>
            <w:rFonts w:ascii="Times New Roman" w:hAnsi="Times New Roman" w:cs="Times New Roman"/>
            <w:color w:val="0000FF"/>
            <w:sz w:val="24"/>
            <w:szCs w:val="24"/>
          </w:rPr>
          <w:t>3.1.2</w:t>
        </w:r>
      </w:hyperlink>
      <w:r w:rsidRPr="00C26AA1">
        <w:rPr>
          <w:rFonts w:ascii="Times New Roman" w:hAnsi="Times New Roman" w:cs="Times New Roman"/>
          <w:sz w:val="24"/>
          <w:szCs w:val="24"/>
        </w:rPr>
        <w:t xml:space="preserve"> Договора, свыше 30 календарных дней:</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9.4.1. Покупатель признается отказавшимся от оплаты цены продажи Объекта, в </w:t>
      </w:r>
      <w:proofErr w:type="gramStart"/>
      <w:r w:rsidRPr="00C26AA1">
        <w:rPr>
          <w:rFonts w:ascii="Times New Roman" w:hAnsi="Times New Roman" w:cs="Times New Roman"/>
          <w:sz w:val="24"/>
          <w:szCs w:val="24"/>
        </w:rPr>
        <w:t>связи</w:t>
      </w:r>
      <w:proofErr w:type="gramEnd"/>
      <w:r w:rsidRPr="00C26AA1">
        <w:rPr>
          <w:rFonts w:ascii="Times New Roman" w:hAnsi="Times New Roman" w:cs="Times New Roman"/>
          <w:sz w:val="24"/>
          <w:szCs w:val="24"/>
        </w:rPr>
        <w:t xml:space="preserve"> с чем подлежит уплате штрафа в размере 20 процентов от цены продажи Объекта;</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9.4.2. Продавец имеет право в одностороннем внесудебном порядке расторгнуть Договор, о чем Продавец уведомляет Покупателя путем направления соответствующего письменного уведомления. При этом Договор считается расторгнутым с момента получения Покупателем данного уведомления, а Объект возвращается в муниципальную собственность города Казани. Указанное уведомление считается полученным </w:t>
      </w:r>
      <w:r w:rsidRPr="00C26AA1">
        <w:rPr>
          <w:rFonts w:ascii="Times New Roman" w:hAnsi="Times New Roman" w:cs="Times New Roman"/>
          <w:sz w:val="24"/>
          <w:szCs w:val="24"/>
        </w:rPr>
        <w:lastRenderedPageBreak/>
        <w:t xml:space="preserve">Покупателем по истечении пяти календарных дней </w:t>
      </w:r>
      <w:proofErr w:type="gramStart"/>
      <w:r w:rsidRPr="00C26AA1">
        <w:rPr>
          <w:rFonts w:ascii="Times New Roman" w:hAnsi="Times New Roman" w:cs="Times New Roman"/>
          <w:sz w:val="24"/>
          <w:szCs w:val="24"/>
        </w:rPr>
        <w:t>с даты</w:t>
      </w:r>
      <w:proofErr w:type="gramEnd"/>
      <w:r w:rsidRPr="00C26AA1">
        <w:rPr>
          <w:rFonts w:ascii="Times New Roman" w:hAnsi="Times New Roman" w:cs="Times New Roman"/>
          <w:sz w:val="24"/>
          <w:szCs w:val="24"/>
        </w:rPr>
        <w:t xml:space="preserve"> его направления заказной почтой по адресу, указанному в Договоре.</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X. Ответственность Сторон</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10.1. За нарушение условий Договора Стороны несут ответственность в соответствии с действующим законодательством и Договором.</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10.2. В </w:t>
      </w:r>
      <w:proofErr w:type="gramStart"/>
      <w:r w:rsidRPr="00C26AA1">
        <w:rPr>
          <w:rFonts w:ascii="Times New Roman" w:hAnsi="Times New Roman" w:cs="Times New Roman"/>
          <w:sz w:val="24"/>
          <w:szCs w:val="24"/>
        </w:rPr>
        <w:t>случае</w:t>
      </w:r>
      <w:proofErr w:type="gramEnd"/>
      <w:r w:rsidRPr="00C26AA1">
        <w:rPr>
          <w:rFonts w:ascii="Times New Roman" w:hAnsi="Times New Roman" w:cs="Times New Roman"/>
          <w:sz w:val="24"/>
          <w:szCs w:val="24"/>
        </w:rPr>
        <w:t xml:space="preserve"> неисполнения Покупателем платежных обязательств по оплате Объекта в сроки, установленные Договором, обращается взыскание на заложенное имущество в судебном порядке или с письменного согласия Покупателя.</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XI. Срок действия Договора</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Договор считается заключенным с момента его подписания Сторонами и действует до полного исполнения Продавцом и Покупателем взаимных обязательств по Договору.</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XII. Прочие положения</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12.1. До момента подписания Договора Покупатель ознакомился с состоянием Объекта и технической документацией к нему.</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12.2. Расходы по оформлению и регистрации Договора в соответствии с </w:t>
      </w:r>
      <w:hyperlink r:id="rId17" w:history="1">
        <w:r w:rsidRPr="00C26AA1">
          <w:rPr>
            <w:rFonts w:ascii="Times New Roman" w:hAnsi="Times New Roman" w:cs="Times New Roman"/>
            <w:color w:val="0000FF"/>
            <w:sz w:val="24"/>
            <w:szCs w:val="24"/>
          </w:rPr>
          <w:t>пунктом 5 статьи 5</w:t>
        </w:r>
      </w:hyperlink>
      <w:r w:rsidRPr="00C26AA1">
        <w:rPr>
          <w:rFonts w:ascii="Times New Roman" w:hAnsi="Times New Roman" w:cs="Times New Roman"/>
          <w:sz w:val="24"/>
          <w:szCs w:val="24"/>
        </w:rPr>
        <w:t xml:space="preserve"> Федерального закона от 22.07.2008 N 159-ФЗ возлагаются на Покупателя.</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12.3. Вопросы, не урегулированные Договором, подлежат рассмотрению и урегулированию в соответствии с действующим законодательством.</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12.4. В </w:t>
      </w:r>
      <w:proofErr w:type="gramStart"/>
      <w:r w:rsidRPr="00C26AA1">
        <w:rPr>
          <w:rFonts w:ascii="Times New Roman" w:hAnsi="Times New Roman" w:cs="Times New Roman"/>
          <w:sz w:val="24"/>
          <w:szCs w:val="24"/>
        </w:rPr>
        <w:t>случае</w:t>
      </w:r>
      <w:proofErr w:type="gramEnd"/>
      <w:r w:rsidRPr="00C26AA1">
        <w:rPr>
          <w:rFonts w:ascii="Times New Roman" w:hAnsi="Times New Roman" w:cs="Times New Roman"/>
          <w:sz w:val="24"/>
          <w:szCs w:val="24"/>
        </w:rPr>
        <w:t xml:space="preserve">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трех рабочих дней с момента фактического изменения реквизитов.</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12.5. Любое уведомление, направляемое Сторонами друг другу по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Договоре.</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12.6. Погашение регистрационной записи о залоге производится на основании заявления Покупателя и Продавца и документов, подтверждающих оплату по Договору.</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 xml:space="preserve">12.7. Все </w:t>
      </w:r>
      <w:hyperlink w:anchor="Par675" w:tooltip="ГРАФИК ПЛАТЕЖЕЙ" w:history="1">
        <w:r w:rsidRPr="00C26AA1">
          <w:rPr>
            <w:rFonts w:ascii="Times New Roman" w:hAnsi="Times New Roman" w:cs="Times New Roman"/>
            <w:color w:val="0000FF"/>
            <w:sz w:val="24"/>
            <w:szCs w:val="24"/>
          </w:rPr>
          <w:t>приложения</w:t>
        </w:r>
      </w:hyperlink>
      <w:r w:rsidRPr="00C26AA1">
        <w:rPr>
          <w:rFonts w:ascii="Times New Roman" w:hAnsi="Times New Roman" w:cs="Times New Roman"/>
          <w:sz w:val="24"/>
          <w:szCs w:val="24"/>
        </w:rPr>
        <w:t xml:space="preserve"> к Договору являются его неотъемлемой частью.</w:t>
      </w:r>
    </w:p>
    <w:p w:rsidR="00C26AA1" w:rsidRPr="00C26AA1" w:rsidRDefault="00C26AA1" w:rsidP="00C26AA1">
      <w:pPr>
        <w:pStyle w:val="ConsPlusNormal"/>
        <w:ind w:firstLine="540"/>
        <w:jc w:val="both"/>
        <w:rPr>
          <w:rFonts w:ascii="Times New Roman" w:hAnsi="Times New Roman" w:cs="Times New Roman"/>
          <w:sz w:val="24"/>
          <w:szCs w:val="24"/>
        </w:rPr>
      </w:pPr>
      <w:r w:rsidRPr="00C26AA1">
        <w:rPr>
          <w:rFonts w:ascii="Times New Roman" w:hAnsi="Times New Roman" w:cs="Times New Roman"/>
          <w:sz w:val="24"/>
          <w:szCs w:val="24"/>
        </w:rPr>
        <w:t>12.8. Договор составлен в двух экземплярах, имеющих равную юридическую силу, один из которых остается у Продавца, один - у Покупателя.</w:t>
      </w:r>
    </w:p>
    <w:p w:rsidR="00C26AA1" w:rsidRPr="00C26AA1" w:rsidRDefault="00C26AA1" w:rsidP="00C26AA1">
      <w:pPr>
        <w:pStyle w:val="ConsPlusNormal"/>
        <w:jc w:val="both"/>
        <w:rPr>
          <w:rFonts w:ascii="Times New Roman" w:hAnsi="Times New Roman" w:cs="Times New Roman"/>
          <w:sz w:val="24"/>
          <w:szCs w:val="24"/>
        </w:rPr>
      </w:pPr>
    </w:p>
    <w:p w:rsidR="00C26AA1" w:rsidRPr="00C26AA1" w:rsidRDefault="00C26AA1" w:rsidP="00C26AA1">
      <w:pPr>
        <w:pStyle w:val="ConsPlusNormal"/>
        <w:jc w:val="center"/>
        <w:outlineLvl w:val="2"/>
        <w:rPr>
          <w:rFonts w:ascii="Times New Roman" w:hAnsi="Times New Roman" w:cs="Times New Roman"/>
          <w:sz w:val="24"/>
          <w:szCs w:val="24"/>
        </w:rPr>
      </w:pPr>
      <w:r w:rsidRPr="00C26AA1">
        <w:rPr>
          <w:rFonts w:ascii="Times New Roman" w:hAnsi="Times New Roman" w:cs="Times New Roman"/>
          <w:sz w:val="24"/>
          <w:szCs w:val="24"/>
        </w:rPr>
        <w:t>XIII. Реквизиты и подписи Сторон</w:t>
      </w:r>
    </w:p>
    <w:p w:rsidR="00C26AA1" w:rsidRPr="00C26AA1" w:rsidRDefault="00C26AA1" w:rsidP="00C26AA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C26AA1" w:rsidRPr="00C26AA1" w:rsidTr="00E56983">
        <w:tc>
          <w:tcPr>
            <w:tcW w:w="4535" w:type="dxa"/>
          </w:tcPr>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Продавец:</w:t>
            </w:r>
          </w:p>
        </w:tc>
        <w:tc>
          <w:tcPr>
            <w:tcW w:w="4479" w:type="dxa"/>
          </w:tcPr>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Покупатель:</w:t>
            </w:r>
          </w:p>
        </w:tc>
      </w:tr>
      <w:tr w:rsidR="00C26AA1" w:rsidRPr="00C26AA1" w:rsidTr="00E56983">
        <w:tc>
          <w:tcPr>
            <w:tcW w:w="4535" w:type="dxa"/>
          </w:tcPr>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ind w:firstLine="0"/>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____________________________</w:t>
            </w:r>
          </w:p>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М.П.</w:t>
            </w:r>
          </w:p>
        </w:tc>
        <w:tc>
          <w:tcPr>
            <w:tcW w:w="4479" w:type="dxa"/>
          </w:tcPr>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p>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___________________________</w:t>
            </w:r>
          </w:p>
          <w:p w:rsidR="00C26AA1" w:rsidRPr="00C26AA1" w:rsidRDefault="00C26AA1" w:rsidP="00C26AA1">
            <w:pPr>
              <w:pStyle w:val="ConsPlusNormal"/>
              <w:jc w:val="center"/>
              <w:rPr>
                <w:rFonts w:ascii="Times New Roman" w:hAnsi="Times New Roman" w:cs="Times New Roman"/>
                <w:sz w:val="24"/>
                <w:szCs w:val="24"/>
              </w:rPr>
            </w:pPr>
            <w:r w:rsidRPr="00C26AA1">
              <w:rPr>
                <w:rFonts w:ascii="Times New Roman" w:hAnsi="Times New Roman" w:cs="Times New Roman"/>
                <w:sz w:val="24"/>
                <w:szCs w:val="24"/>
              </w:rPr>
              <w:t>М.П.</w:t>
            </w:r>
          </w:p>
        </w:tc>
      </w:tr>
    </w:tbl>
    <w:p w:rsidR="00C26AA1" w:rsidRPr="00C26AA1" w:rsidRDefault="00C26AA1" w:rsidP="00C26AA1">
      <w:pPr>
        <w:pStyle w:val="a3"/>
        <w:spacing w:after="0" w:line="240" w:lineRule="auto"/>
        <w:jc w:val="right"/>
        <w:rPr>
          <w:rFonts w:ascii="Times New Roman" w:hAnsi="Times New Roman"/>
          <w:color w:val="000000"/>
          <w:sz w:val="24"/>
          <w:szCs w:val="24"/>
        </w:rPr>
      </w:pPr>
      <w:r w:rsidRPr="00C26AA1">
        <w:rPr>
          <w:rFonts w:ascii="Times New Roman" w:hAnsi="Times New Roman"/>
          <w:color w:val="000000"/>
          <w:sz w:val="24"/>
          <w:szCs w:val="24"/>
        </w:rPr>
        <w:lastRenderedPageBreak/>
        <w:t xml:space="preserve">                                                                              </w:t>
      </w:r>
    </w:p>
    <w:p w:rsidR="00C26AA1" w:rsidRPr="00C26AA1" w:rsidRDefault="00C26AA1" w:rsidP="00C26AA1">
      <w:pPr>
        <w:spacing w:after="0" w:line="240" w:lineRule="auto"/>
        <w:rPr>
          <w:rFonts w:ascii="Times New Roman" w:hAnsi="Times New Roman"/>
          <w:color w:val="000000"/>
          <w:sz w:val="24"/>
          <w:szCs w:val="24"/>
        </w:rPr>
      </w:pPr>
    </w:p>
    <w:p w:rsidR="00C26AA1" w:rsidRPr="00C26AA1" w:rsidRDefault="00C26AA1" w:rsidP="00C26AA1">
      <w:pPr>
        <w:spacing w:after="0" w:line="240" w:lineRule="auto"/>
        <w:jc w:val="right"/>
        <w:rPr>
          <w:rFonts w:ascii="Times New Roman" w:hAnsi="Times New Roman"/>
          <w:sz w:val="24"/>
          <w:szCs w:val="24"/>
        </w:rPr>
      </w:pPr>
      <w:r w:rsidRPr="00C26AA1">
        <w:rPr>
          <w:rFonts w:ascii="Times New Roman" w:hAnsi="Times New Roman"/>
          <w:sz w:val="24"/>
          <w:szCs w:val="24"/>
        </w:rPr>
        <w:t>Приложение № 2</w:t>
      </w: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(Бланк органа, предоставляющего муниципальную услугу)</w:t>
      </w:r>
    </w:p>
    <w:p w:rsidR="00C26AA1" w:rsidRPr="00C26AA1" w:rsidRDefault="00C26AA1" w:rsidP="00C26AA1">
      <w:pPr>
        <w:spacing w:after="0" w:line="240" w:lineRule="auto"/>
        <w:jc w:val="right"/>
        <w:rPr>
          <w:rFonts w:ascii="Times New Roman" w:hAnsi="Times New Roman"/>
          <w:sz w:val="24"/>
          <w:szCs w:val="24"/>
        </w:rPr>
      </w:pPr>
    </w:p>
    <w:p w:rsidR="00C26AA1" w:rsidRPr="00C26AA1" w:rsidRDefault="00C26AA1" w:rsidP="00C26AA1">
      <w:pPr>
        <w:spacing w:after="0" w:line="240" w:lineRule="auto"/>
        <w:ind w:right="-1"/>
        <w:jc w:val="center"/>
        <w:rPr>
          <w:rFonts w:ascii="Times New Roman" w:hAnsi="Times New Roman"/>
          <w:sz w:val="24"/>
          <w:szCs w:val="24"/>
        </w:rPr>
      </w:pPr>
    </w:p>
    <w:p w:rsidR="00C26AA1" w:rsidRPr="00C26AA1" w:rsidRDefault="00C26AA1" w:rsidP="00C26AA1">
      <w:pPr>
        <w:spacing w:after="0" w:line="240" w:lineRule="auto"/>
        <w:ind w:right="-1"/>
        <w:jc w:val="center"/>
        <w:rPr>
          <w:rFonts w:ascii="Times New Roman" w:hAnsi="Times New Roman"/>
          <w:sz w:val="24"/>
          <w:szCs w:val="24"/>
        </w:rPr>
      </w:pPr>
    </w:p>
    <w:p w:rsidR="00C26AA1" w:rsidRPr="00C26AA1" w:rsidRDefault="00C26AA1" w:rsidP="00C26AA1">
      <w:pPr>
        <w:spacing w:after="0" w:line="240" w:lineRule="auto"/>
        <w:ind w:right="-1"/>
        <w:jc w:val="center"/>
        <w:rPr>
          <w:rFonts w:ascii="Times New Roman" w:hAnsi="Times New Roman"/>
          <w:sz w:val="24"/>
          <w:szCs w:val="24"/>
        </w:rPr>
      </w:pPr>
      <w:r w:rsidRPr="00C26AA1">
        <w:rPr>
          <w:rFonts w:ascii="Times New Roman" w:hAnsi="Times New Roman"/>
          <w:sz w:val="24"/>
          <w:szCs w:val="24"/>
        </w:rPr>
        <w:t>РЕШЕНИЕ</w:t>
      </w:r>
    </w:p>
    <w:p w:rsidR="00C26AA1" w:rsidRPr="00C26AA1" w:rsidRDefault="00C26AA1" w:rsidP="00C26AA1">
      <w:pPr>
        <w:spacing w:after="0" w:line="240" w:lineRule="auto"/>
        <w:ind w:right="-1"/>
        <w:jc w:val="center"/>
        <w:rPr>
          <w:rFonts w:ascii="Times New Roman" w:hAnsi="Times New Roman"/>
          <w:sz w:val="24"/>
          <w:szCs w:val="24"/>
        </w:rPr>
      </w:pPr>
      <w:r w:rsidRPr="00C26AA1">
        <w:rPr>
          <w:rFonts w:ascii="Times New Roman" w:hAnsi="Times New Roman"/>
          <w:sz w:val="24"/>
          <w:szCs w:val="24"/>
        </w:rPr>
        <w:t xml:space="preserve">об отказе в предоставлении муниципальной услуги </w:t>
      </w:r>
    </w:p>
    <w:p w:rsidR="00C26AA1" w:rsidRPr="00C26AA1" w:rsidRDefault="00C26AA1" w:rsidP="00C26AA1">
      <w:pPr>
        <w:spacing w:after="0" w:line="240" w:lineRule="auto"/>
        <w:ind w:right="-1"/>
        <w:jc w:val="center"/>
        <w:rPr>
          <w:rFonts w:ascii="Times New Roman" w:hAnsi="Times New Roman"/>
          <w:sz w:val="24"/>
          <w:szCs w:val="24"/>
        </w:rPr>
      </w:pPr>
    </w:p>
    <w:p w:rsidR="00C26AA1" w:rsidRPr="00C26AA1" w:rsidRDefault="00C26AA1" w:rsidP="00C26AA1">
      <w:pPr>
        <w:spacing w:after="0" w:line="240" w:lineRule="auto"/>
        <w:ind w:right="-1"/>
        <w:jc w:val="center"/>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 xml:space="preserve">В связи с обращением  </w:t>
      </w:r>
    </w:p>
    <w:p w:rsidR="00C26AA1" w:rsidRPr="00C26AA1" w:rsidRDefault="00C26AA1" w:rsidP="00C26AA1">
      <w:pPr>
        <w:pBdr>
          <w:top w:val="single" w:sz="4" w:space="1" w:color="000000"/>
        </w:pBdr>
        <w:spacing w:after="0" w:line="240" w:lineRule="auto"/>
        <w:ind w:left="2381" w:right="-1"/>
        <w:jc w:val="center"/>
        <w:rPr>
          <w:rFonts w:ascii="Times New Roman" w:hAnsi="Times New Roman"/>
          <w:sz w:val="24"/>
          <w:szCs w:val="24"/>
        </w:rPr>
      </w:pPr>
      <w:r w:rsidRPr="00C26AA1">
        <w:rPr>
          <w:rFonts w:ascii="Times New Roman" w:hAnsi="Times New Roman"/>
          <w:sz w:val="24"/>
          <w:szCs w:val="24"/>
        </w:rPr>
        <w:t>(Ф.И.О. физического лица, наименование юридического лица – заявителя)</w:t>
      </w: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заявление № _______ от_____._____.________</w:t>
      </w:r>
      <w:proofErr w:type="spellStart"/>
      <w:r w:rsidRPr="00C26AA1">
        <w:rPr>
          <w:rFonts w:ascii="Times New Roman" w:hAnsi="Times New Roman"/>
          <w:sz w:val="24"/>
          <w:szCs w:val="24"/>
        </w:rPr>
        <w:t>гг</w:t>
      </w:r>
      <w:proofErr w:type="spellEnd"/>
      <w:r w:rsidRPr="00C26AA1">
        <w:rPr>
          <w:rFonts w:ascii="Times New Roman" w:hAnsi="Times New Roman"/>
          <w:sz w:val="24"/>
          <w:szCs w:val="24"/>
        </w:rPr>
        <w:t>., о ______________________________________</w:t>
      </w: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__________________________________________________________________________________</w:t>
      </w: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 xml:space="preserve">на основании:  </w:t>
      </w:r>
    </w:p>
    <w:p w:rsidR="00C26AA1" w:rsidRPr="00C26AA1" w:rsidRDefault="00C26AA1" w:rsidP="00C26AA1">
      <w:pPr>
        <w:pBdr>
          <w:top w:val="single" w:sz="4" w:space="1" w:color="000000"/>
        </w:pBdr>
        <w:spacing w:after="0" w:line="240" w:lineRule="auto"/>
        <w:ind w:left="1560" w:right="-1"/>
        <w:jc w:val="center"/>
        <w:rPr>
          <w:rFonts w:ascii="Times New Roman" w:hAnsi="Times New Roman"/>
          <w:sz w:val="24"/>
          <w:szCs w:val="24"/>
        </w:rPr>
      </w:pPr>
    </w:p>
    <w:p w:rsidR="00C26AA1" w:rsidRPr="00C26AA1" w:rsidRDefault="00C26AA1" w:rsidP="00C26AA1">
      <w:pPr>
        <w:tabs>
          <w:tab w:val="left" w:pos="9837"/>
        </w:tabs>
        <w:spacing w:after="0" w:line="240" w:lineRule="auto"/>
        <w:ind w:right="-1"/>
        <w:rPr>
          <w:rFonts w:ascii="Times New Roman" w:hAnsi="Times New Roman"/>
          <w:sz w:val="24"/>
          <w:szCs w:val="24"/>
        </w:rPr>
      </w:pPr>
      <w:r w:rsidRPr="00C26AA1">
        <w:rPr>
          <w:rFonts w:ascii="Times New Roman" w:hAnsi="Times New Roman"/>
          <w:sz w:val="24"/>
          <w:szCs w:val="24"/>
        </w:rPr>
        <w:tab/>
      </w:r>
    </w:p>
    <w:p w:rsidR="00C26AA1" w:rsidRPr="00C26AA1" w:rsidRDefault="00C26AA1" w:rsidP="00C26AA1">
      <w:pPr>
        <w:pBdr>
          <w:top w:val="single" w:sz="4" w:space="1" w:color="000000"/>
        </w:pBdr>
        <w:spacing w:after="0" w:line="240" w:lineRule="auto"/>
        <w:ind w:right="-1"/>
        <w:jc w:val="center"/>
        <w:rPr>
          <w:rFonts w:ascii="Times New Roman" w:hAnsi="Times New Roman"/>
          <w:sz w:val="24"/>
          <w:szCs w:val="24"/>
        </w:rPr>
      </w:pPr>
    </w:p>
    <w:p w:rsidR="00C26AA1" w:rsidRPr="00C26AA1" w:rsidRDefault="00C26AA1" w:rsidP="00C26AA1">
      <w:pPr>
        <w:spacing w:after="0" w:line="240" w:lineRule="auto"/>
        <w:ind w:right="-1"/>
        <w:jc w:val="both"/>
        <w:rPr>
          <w:rFonts w:ascii="Times New Roman" w:hAnsi="Times New Roman"/>
          <w:sz w:val="24"/>
          <w:szCs w:val="24"/>
        </w:rPr>
      </w:pPr>
      <w:r w:rsidRPr="00C26AA1">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C26AA1">
        <w:rPr>
          <w:rFonts w:ascii="Times New Roman" w:hAnsi="Times New Roman"/>
          <w:sz w:val="24"/>
          <w:szCs w:val="24"/>
        </w:rPr>
        <w:t>с</w:t>
      </w:r>
      <w:proofErr w:type="gramEnd"/>
      <w:r w:rsidRPr="00C26AA1">
        <w:rPr>
          <w:rFonts w:ascii="Times New Roman" w:hAnsi="Times New Roman"/>
          <w:sz w:val="24"/>
          <w:szCs w:val="24"/>
        </w:rPr>
        <w:t>:</w:t>
      </w: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1.</w:t>
      </w:r>
    </w:p>
    <w:p w:rsidR="00C26AA1" w:rsidRPr="00C26AA1" w:rsidRDefault="00C26AA1" w:rsidP="00C26AA1">
      <w:pPr>
        <w:spacing w:after="0" w:line="240" w:lineRule="auto"/>
        <w:ind w:right="-1"/>
        <w:jc w:val="both"/>
        <w:rPr>
          <w:rFonts w:ascii="Times New Roman" w:hAnsi="Times New Roman"/>
          <w:sz w:val="24"/>
          <w:szCs w:val="24"/>
        </w:rPr>
      </w:pPr>
    </w:p>
    <w:p w:rsidR="00C26AA1" w:rsidRPr="00C26AA1" w:rsidRDefault="00C26AA1" w:rsidP="00C26AA1">
      <w:pPr>
        <w:spacing w:after="0" w:line="240" w:lineRule="auto"/>
        <w:ind w:right="-1"/>
        <w:jc w:val="both"/>
        <w:rPr>
          <w:rFonts w:ascii="Times New Roman" w:hAnsi="Times New Roman"/>
          <w:sz w:val="24"/>
          <w:szCs w:val="24"/>
        </w:rPr>
      </w:pPr>
      <w:r w:rsidRPr="00C26AA1">
        <w:rPr>
          <w:rFonts w:ascii="Times New Roman" w:hAnsi="Times New Roman"/>
          <w:sz w:val="24"/>
          <w:szCs w:val="24"/>
        </w:rPr>
        <w:t xml:space="preserve">2. </w:t>
      </w: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Должностное лицо (ФИО)</w:t>
      </w:r>
    </w:p>
    <w:p w:rsidR="00C26AA1" w:rsidRPr="00C26AA1" w:rsidRDefault="00C26AA1" w:rsidP="00C26AA1">
      <w:pPr>
        <w:pBdr>
          <w:top w:val="single" w:sz="4" w:space="9" w:color="000000"/>
        </w:pBdr>
        <w:spacing w:after="0" w:line="240" w:lineRule="auto"/>
        <w:ind w:left="5670" w:right="-1"/>
        <w:jc w:val="center"/>
        <w:rPr>
          <w:rFonts w:ascii="Times New Roman" w:hAnsi="Times New Roman"/>
          <w:sz w:val="24"/>
          <w:szCs w:val="24"/>
        </w:rPr>
      </w:pPr>
    </w:p>
    <w:p w:rsidR="00C26AA1" w:rsidRPr="00C26AA1" w:rsidRDefault="00C26AA1" w:rsidP="00C26AA1">
      <w:pPr>
        <w:pBdr>
          <w:top w:val="single" w:sz="4" w:space="9" w:color="000000"/>
        </w:pBdr>
        <w:spacing w:after="0" w:line="240" w:lineRule="auto"/>
        <w:ind w:left="5670" w:right="-1"/>
        <w:jc w:val="center"/>
        <w:rPr>
          <w:rFonts w:ascii="Times New Roman" w:hAnsi="Times New Roman"/>
          <w:sz w:val="24"/>
          <w:szCs w:val="24"/>
        </w:rPr>
      </w:pPr>
      <w:r w:rsidRPr="00C26AA1">
        <w:rPr>
          <w:rFonts w:ascii="Times New Roman" w:hAnsi="Times New Roman"/>
          <w:sz w:val="24"/>
          <w:szCs w:val="24"/>
        </w:rPr>
        <w:t>(подпись должностного лица органа, осуществляющего подписание)</w:t>
      </w: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Исполнитель (ФИО)</w:t>
      </w: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______________________________</w:t>
      </w:r>
    </w:p>
    <w:p w:rsidR="00C26AA1" w:rsidRPr="00C26AA1" w:rsidRDefault="00C26AA1" w:rsidP="00C26AA1">
      <w:pPr>
        <w:spacing w:after="0" w:line="240" w:lineRule="auto"/>
        <w:ind w:right="-1"/>
        <w:rPr>
          <w:rFonts w:ascii="Times New Roman" w:hAnsi="Times New Roman"/>
          <w:sz w:val="24"/>
          <w:szCs w:val="24"/>
        </w:rPr>
      </w:pPr>
      <w:r w:rsidRPr="00C26AA1">
        <w:rPr>
          <w:rFonts w:ascii="Times New Roman" w:hAnsi="Times New Roman"/>
          <w:sz w:val="24"/>
          <w:szCs w:val="24"/>
        </w:rPr>
        <w:t>(контакты исполнителя)</w:t>
      </w:r>
    </w:p>
    <w:p w:rsidR="00C26AA1" w:rsidRPr="00C26AA1" w:rsidRDefault="00C26AA1" w:rsidP="00C26AA1">
      <w:pPr>
        <w:autoSpaceDE w:val="0"/>
        <w:spacing w:after="0" w:line="240" w:lineRule="auto"/>
        <w:ind w:left="5670" w:right="-1" w:hanging="150"/>
        <w:jc w:val="right"/>
        <w:rPr>
          <w:rFonts w:ascii="Times New Roman" w:hAnsi="Times New Roman"/>
          <w:sz w:val="24"/>
          <w:szCs w:val="24"/>
        </w:rPr>
      </w:pPr>
      <w:r w:rsidRPr="00C26AA1">
        <w:rPr>
          <w:rFonts w:ascii="Times New Roman" w:hAnsi="Times New Roman"/>
          <w:color w:val="000000"/>
          <w:spacing w:val="-6"/>
          <w:sz w:val="24"/>
          <w:szCs w:val="24"/>
        </w:rPr>
        <w:br w:type="page"/>
      </w:r>
      <w:r w:rsidRPr="00C26AA1">
        <w:rPr>
          <w:rFonts w:ascii="Times New Roman" w:hAnsi="Times New Roman"/>
          <w:sz w:val="24"/>
          <w:szCs w:val="24"/>
        </w:rPr>
        <w:lastRenderedPageBreak/>
        <w:t>Приложение № 3</w:t>
      </w:r>
    </w:p>
    <w:p w:rsidR="00C26AA1" w:rsidRPr="00C26AA1" w:rsidRDefault="00C26AA1" w:rsidP="00C26AA1">
      <w:pPr>
        <w:autoSpaceDE w:val="0"/>
        <w:autoSpaceDN w:val="0"/>
        <w:adjustRightInd w:val="0"/>
        <w:spacing w:after="0" w:line="240" w:lineRule="auto"/>
        <w:jc w:val="both"/>
        <w:outlineLvl w:val="0"/>
        <w:rPr>
          <w:rFonts w:ascii="Times New Roman" w:hAnsi="Times New Roman"/>
          <w:sz w:val="24"/>
          <w:szCs w:val="24"/>
        </w:rPr>
      </w:pP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В уполномоченный орган</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__________________________________</w:t>
      </w:r>
    </w:p>
    <w:p w:rsidR="00C26AA1" w:rsidRPr="00C26AA1" w:rsidRDefault="00C26AA1" w:rsidP="00C26AA1">
      <w:pPr>
        <w:pStyle w:val="1"/>
        <w:keepNext w:val="0"/>
        <w:autoSpaceDE w:val="0"/>
        <w:autoSpaceDN w:val="0"/>
        <w:adjustRightInd w:val="0"/>
        <w:rPr>
          <w:sz w:val="24"/>
          <w:szCs w:val="24"/>
        </w:rPr>
      </w:pP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ЗАЯВЛЕНИЕ</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о реализации преимущественного права на приобретение</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арендуемого имущества</w:t>
      </w:r>
    </w:p>
    <w:p w:rsidR="00C26AA1" w:rsidRPr="00C26AA1" w:rsidRDefault="00C26AA1" w:rsidP="00C26AA1">
      <w:pPr>
        <w:pStyle w:val="1"/>
        <w:keepNext w:val="0"/>
        <w:autoSpaceDE w:val="0"/>
        <w:autoSpaceDN w:val="0"/>
        <w:adjustRightInd w:val="0"/>
        <w:rPr>
          <w:sz w:val="24"/>
          <w:szCs w:val="24"/>
        </w:rPr>
      </w:pPr>
    </w:p>
    <w:p w:rsidR="00C26AA1" w:rsidRPr="00C26AA1" w:rsidRDefault="00C26AA1" w:rsidP="00C26AA1">
      <w:pPr>
        <w:pStyle w:val="1"/>
        <w:keepNext w:val="0"/>
        <w:autoSpaceDE w:val="0"/>
        <w:autoSpaceDN w:val="0"/>
        <w:adjustRightInd w:val="0"/>
        <w:rPr>
          <w:sz w:val="24"/>
          <w:szCs w:val="24"/>
        </w:rPr>
      </w:pPr>
      <w:r w:rsidRPr="00C26AA1">
        <w:rPr>
          <w:sz w:val="24"/>
          <w:szCs w:val="24"/>
        </w:rPr>
        <w:t>"___"__________ ____ г.                                   г. ______________</w:t>
      </w:r>
    </w:p>
    <w:p w:rsidR="00C26AA1" w:rsidRPr="00C26AA1" w:rsidRDefault="00C26AA1" w:rsidP="00C26AA1">
      <w:pPr>
        <w:pStyle w:val="1"/>
        <w:keepNext w:val="0"/>
        <w:autoSpaceDE w:val="0"/>
        <w:autoSpaceDN w:val="0"/>
        <w:adjustRightInd w:val="0"/>
        <w:rPr>
          <w:sz w:val="24"/>
          <w:szCs w:val="24"/>
        </w:rPr>
      </w:pP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Заявитель _____________________________________________________________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(полное наименование юридического лица, подающего заявку)</w:t>
      </w:r>
    </w:p>
    <w:p w:rsidR="00C26AA1" w:rsidRPr="00C26AA1" w:rsidRDefault="00C26AA1" w:rsidP="00C26AA1">
      <w:pPr>
        <w:pStyle w:val="1"/>
        <w:keepNext w:val="0"/>
        <w:autoSpaceDE w:val="0"/>
        <w:autoSpaceDN w:val="0"/>
        <w:adjustRightInd w:val="0"/>
        <w:rPr>
          <w:sz w:val="24"/>
          <w:szCs w:val="24"/>
        </w:rPr>
      </w:pPr>
      <w:r w:rsidRPr="00C26AA1">
        <w:rPr>
          <w:sz w:val="24"/>
          <w:szCs w:val="24"/>
        </w:rPr>
        <w:t>___________________________________________________________________________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(фамилия, имя, отчество и паспортные данные физического лица, подающего</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заявление)</w:t>
      </w:r>
    </w:p>
    <w:p w:rsidR="00C26AA1" w:rsidRPr="00C26AA1" w:rsidRDefault="00C26AA1" w:rsidP="00C26AA1">
      <w:pPr>
        <w:pStyle w:val="1"/>
        <w:keepNext w:val="0"/>
        <w:autoSpaceDE w:val="0"/>
        <w:autoSpaceDN w:val="0"/>
        <w:adjustRightInd w:val="0"/>
        <w:rPr>
          <w:sz w:val="24"/>
          <w:szCs w:val="24"/>
        </w:rPr>
      </w:pPr>
      <w:r w:rsidRPr="00C26AA1">
        <w:rPr>
          <w:sz w:val="24"/>
          <w:szCs w:val="24"/>
        </w:rPr>
        <w:t>в лице ___________________________________________________________________,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(фамилия, имя, отчество, должность)</w:t>
      </w:r>
    </w:p>
    <w:p w:rsidR="00C26AA1" w:rsidRPr="00C26AA1" w:rsidRDefault="00C26AA1" w:rsidP="00C26AA1">
      <w:pPr>
        <w:pStyle w:val="1"/>
        <w:keepNext w:val="0"/>
        <w:autoSpaceDE w:val="0"/>
        <w:autoSpaceDN w:val="0"/>
        <w:adjustRightInd w:val="0"/>
        <w:rPr>
          <w:sz w:val="24"/>
          <w:szCs w:val="24"/>
        </w:rPr>
      </w:pPr>
      <w:r w:rsidRPr="00C26AA1">
        <w:rPr>
          <w:sz w:val="24"/>
          <w:szCs w:val="24"/>
        </w:rPr>
        <w:t>действующего на основании 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(наименование документа)</w:t>
      </w:r>
    </w:p>
    <w:p w:rsidR="00C26AA1" w:rsidRPr="00C26AA1" w:rsidRDefault="00C26AA1" w:rsidP="00C26AA1">
      <w:pPr>
        <w:pStyle w:val="1"/>
        <w:keepNext w:val="0"/>
        <w:autoSpaceDE w:val="0"/>
        <w:autoSpaceDN w:val="0"/>
        <w:adjustRightInd w:val="0"/>
        <w:rPr>
          <w:sz w:val="24"/>
          <w:szCs w:val="24"/>
        </w:rPr>
      </w:pPr>
      <w:r w:rsidRPr="00C26AA1">
        <w:rPr>
          <w:sz w:val="24"/>
          <w:szCs w:val="24"/>
        </w:rPr>
        <w:t>сообщает  о соответствии условиям отнесения к категориям субъектов малого и</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среднего  предпринимательства,  установленным </w:t>
      </w:r>
      <w:hyperlink r:id="rId18" w:history="1">
        <w:r w:rsidRPr="00C26AA1">
          <w:rPr>
            <w:color w:val="0000FF"/>
            <w:sz w:val="24"/>
            <w:szCs w:val="24"/>
          </w:rPr>
          <w:t>статьей 4</w:t>
        </w:r>
      </w:hyperlink>
      <w:r w:rsidRPr="00C26AA1">
        <w:rPr>
          <w:sz w:val="24"/>
          <w:szCs w:val="24"/>
        </w:rPr>
        <w:t xml:space="preserve"> Федерального закона</w:t>
      </w:r>
    </w:p>
    <w:p w:rsidR="00C26AA1" w:rsidRPr="00C26AA1" w:rsidRDefault="00C26AA1" w:rsidP="00C26AA1">
      <w:pPr>
        <w:pStyle w:val="1"/>
        <w:keepNext w:val="0"/>
        <w:autoSpaceDE w:val="0"/>
        <w:autoSpaceDN w:val="0"/>
        <w:adjustRightInd w:val="0"/>
        <w:rPr>
          <w:sz w:val="24"/>
          <w:szCs w:val="24"/>
        </w:rPr>
      </w:pPr>
      <w:r w:rsidRPr="00C26AA1">
        <w:rPr>
          <w:sz w:val="24"/>
          <w:szCs w:val="24"/>
        </w:rPr>
        <w:t>от   24   июля   2007   года   №   209-ФЗ   "О  развитии  малого и среднего</w:t>
      </w:r>
    </w:p>
    <w:p w:rsidR="00C26AA1" w:rsidRPr="00C26AA1" w:rsidRDefault="00C26AA1" w:rsidP="00C26AA1">
      <w:pPr>
        <w:pStyle w:val="1"/>
        <w:keepNext w:val="0"/>
        <w:autoSpaceDE w:val="0"/>
        <w:autoSpaceDN w:val="0"/>
        <w:adjustRightInd w:val="0"/>
        <w:rPr>
          <w:sz w:val="24"/>
          <w:szCs w:val="24"/>
        </w:rPr>
      </w:pPr>
      <w:r w:rsidRPr="00C26AA1">
        <w:rPr>
          <w:sz w:val="24"/>
          <w:szCs w:val="24"/>
        </w:rPr>
        <w:t>предпринимательства   в   Российской   Федерации",   и  просит  реализовать</w:t>
      </w:r>
    </w:p>
    <w:p w:rsidR="00C26AA1" w:rsidRPr="00C26AA1" w:rsidRDefault="00C26AA1" w:rsidP="00C26AA1">
      <w:pPr>
        <w:pStyle w:val="1"/>
        <w:keepNext w:val="0"/>
        <w:autoSpaceDE w:val="0"/>
        <w:autoSpaceDN w:val="0"/>
        <w:adjustRightInd w:val="0"/>
        <w:rPr>
          <w:sz w:val="24"/>
          <w:szCs w:val="24"/>
        </w:rPr>
      </w:pPr>
      <w:r w:rsidRPr="00C26AA1">
        <w:rPr>
          <w:sz w:val="24"/>
          <w:szCs w:val="24"/>
        </w:rPr>
        <w:t>находящийся в собственности Республики Татарстан,</w:t>
      </w:r>
    </w:p>
    <w:p w:rsidR="00C26AA1" w:rsidRPr="00C26AA1" w:rsidRDefault="00C26AA1" w:rsidP="00C26AA1">
      <w:pPr>
        <w:pStyle w:val="1"/>
        <w:keepNext w:val="0"/>
        <w:autoSpaceDE w:val="0"/>
        <w:autoSpaceDN w:val="0"/>
        <w:adjustRightInd w:val="0"/>
        <w:rPr>
          <w:sz w:val="24"/>
          <w:szCs w:val="24"/>
        </w:rPr>
      </w:pPr>
      <w:r w:rsidRPr="00C26AA1">
        <w:rPr>
          <w:sz w:val="24"/>
          <w:szCs w:val="24"/>
        </w:rPr>
        <w:t>__________________________________________________________________________,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(наименование арендуемого имущества, адрес, площадь),</w:t>
      </w:r>
    </w:p>
    <w:p w:rsidR="00C26AA1" w:rsidRPr="00C26AA1" w:rsidRDefault="00C26AA1" w:rsidP="00C26AA1">
      <w:pPr>
        <w:pStyle w:val="1"/>
        <w:keepNext w:val="0"/>
        <w:autoSpaceDE w:val="0"/>
        <w:autoSpaceDN w:val="0"/>
        <w:adjustRightInd w:val="0"/>
        <w:rPr>
          <w:sz w:val="24"/>
          <w:szCs w:val="24"/>
        </w:rPr>
      </w:pPr>
      <w:r w:rsidRPr="00C26AA1">
        <w:rPr>
          <w:sz w:val="24"/>
          <w:szCs w:val="24"/>
        </w:rPr>
        <w:t>__________________________________________________________________________,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арендуемый в соответствии с договором аренды от _______________ N 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Прошу Вас разрешить произвести оплату покупаемого имущества в рассрочку</w:t>
      </w:r>
    </w:p>
    <w:p w:rsidR="00C26AA1" w:rsidRPr="00C26AA1" w:rsidRDefault="00C26AA1" w:rsidP="00C26AA1">
      <w:pPr>
        <w:pStyle w:val="1"/>
        <w:keepNext w:val="0"/>
        <w:autoSpaceDE w:val="0"/>
        <w:autoSpaceDN w:val="0"/>
        <w:adjustRightInd w:val="0"/>
        <w:rPr>
          <w:sz w:val="24"/>
          <w:szCs w:val="24"/>
        </w:rPr>
      </w:pPr>
      <w:r w:rsidRPr="00C26AA1">
        <w:rPr>
          <w:sz w:val="24"/>
          <w:szCs w:val="24"/>
        </w:rPr>
        <w:t>сроком на ___ месяцев.</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К настоящему заявлению прилагаются документы согласно описи.</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Адрес и банковские реквизиты Заявителя: 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Результат предоставления государственной услуги прошу:</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 направить __________________________________________________________;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(указывается:   в   МФЦ  в  форме  электронного  документа,  экземпляра</w:t>
      </w:r>
    </w:p>
    <w:p w:rsidR="00C26AA1" w:rsidRPr="00C26AA1" w:rsidRDefault="00C26AA1" w:rsidP="00C26AA1">
      <w:pPr>
        <w:pStyle w:val="1"/>
        <w:keepNext w:val="0"/>
        <w:autoSpaceDE w:val="0"/>
        <w:autoSpaceDN w:val="0"/>
        <w:adjustRightInd w:val="0"/>
        <w:rPr>
          <w:sz w:val="24"/>
          <w:szCs w:val="24"/>
        </w:rPr>
      </w:pPr>
      <w:r w:rsidRPr="00C26AA1">
        <w:rPr>
          <w:sz w:val="24"/>
          <w:szCs w:val="24"/>
        </w:rPr>
        <w:t>электронного  документа  на  бумажном  носителе;  в  личный кабинет  Республиканского портала);</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 предоставить непосредственно в уполномоченном органе 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______________________________________________________________________.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(указывается:   в   форме  документа  на  бумажном  носителе,  в  форме</w:t>
      </w:r>
    </w:p>
    <w:p w:rsidR="00C26AA1" w:rsidRPr="00C26AA1" w:rsidRDefault="00C26AA1" w:rsidP="00C26AA1">
      <w:pPr>
        <w:pStyle w:val="1"/>
        <w:keepNext w:val="0"/>
        <w:autoSpaceDE w:val="0"/>
        <w:autoSpaceDN w:val="0"/>
        <w:adjustRightInd w:val="0"/>
        <w:rPr>
          <w:sz w:val="24"/>
          <w:szCs w:val="24"/>
        </w:rPr>
      </w:pPr>
      <w:r w:rsidRPr="00C26AA1">
        <w:rPr>
          <w:sz w:val="24"/>
          <w:szCs w:val="24"/>
        </w:rPr>
        <w:t>электронного  документа  или  экземпляра электронного документа на бумажном</w:t>
      </w:r>
    </w:p>
    <w:p w:rsidR="00C26AA1" w:rsidRPr="00C26AA1" w:rsidRDefault="00C26AA1" w:rsidP="00C26AA1">
      <w:pPr>
        <w:pStyle w:val="1"/>
        <w:keepNext w:val="0"/>
        <w:autoSpaceDE w:val="0"/>
        <w:autoSpaceDN w:val="0"/>
        <w:adjustRightInd w:val="0"/>
        <w:rPr>
          <w:sz w:val="24"/>
          <w:szCs w:val="24"/>
        </w:rPr>
      </w:pPr>
      <w:r w:rsidRPr="00C26AA1">
        <w:rPr>
          <w:sz w:val="24"/>
          <w:szCs w:val="24"/>
        </w:rPr>
        <w:t>носителе)</w:t>
      </w:r>
    </w:p>
    <w:p w:rsidR="00C26AA1" w:rsidRPr="00C26AA1" w:rsidRDefault="00C26AA1" w:rsidP="00C26AA1">
      <w:pPr>
        <w:pStyle w:val="1"/>
        <w:keepNext w:val="0"/>
        <w:autoSpaceDE w:val="0"/>
        <w:autoSpaceDN w:val="0"/>
        <w:adjustRightInd w:val="0"/>
        <w:rPr>
          <w:sz w:val="24"/>
          <w:szCs w:val="24"/>
        </w:rPr>
      </w:pPr>
    </w:p>
    <w:p w:rsidR="00C26AA1" w:rsidRPr="00C26AA1" w:rsidRDefault="00C26AA1" w:rsidP="00C26AA1">
      <w:pPr>
        <w:pStyle w:val="1"/>
        <w:keepNext w:val="0"/>
        <w:autoSpaceDE w:val="0"/>
        <w:autoSpaceDN w:val="0"/>
        <w:adjustRightInd w:val="0"/>
        <w:rPr>
          <w:sz w:val="24"/>
          <w:szCs w:val="24"/>
        </w:rPr>
      </w:pPr>
      <w:r w:rsidRPr="00C26AA1">
        <w:rPr>
          <w:sz w:val="24"/>
          <w:szCs w:val="24"/>
        </w:rPr>
        <w:t>Подпись заявителя(-ей) (представителя(-ей) по доверенности от _____ 20__ г.</w:t>
      </w:r>
    </w:p>
    <w:p w:rsidR="00C26AA1" w:rsidRPr="00C26AA1" w:rsidRDefault="00C26AA1" w:rsidP="00C26AA1">
      <w:pPr>
        <w:pStyle w:val="1"/>
        <w:keepNext w:val="0"/>
        <w:autoSpaceDE w:val="0"/>
        <w:autoSpaceDN w:val="0"/>
        <w:adjustRightInd w:val="0"/>
        <w:rPr>
          <w:sz w:val="24"/>
          <w:szCs w:val="24"/>
        </w:rPr>
      </w:pPr>
      <w:r w:rsidRPr="00C26AA1">
        <w:rPr>
          <w:sz w:val="24"/>
          <w:szCs w:val="24"/>
        </w:rPr>
        <w:t>N 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___________________________________________________/______________________/</w:t>
      </w:r>
    </w:p>
    <w:p w:rsidR="00C26AA1" w:rsidRPr="00C26AA1" w:rsidRDefault="00C26AA1" w:rsidP="00C26AA1">
      <w:pPr>
        <w:pStyle w:val="1"/>
        <w:keepNext w:val="0"/>
        <w:autoSpaceDE w:val="0"/>
        <w:autoSpaceDN w:val="0"/>
        <w:adjustRightInd w:val="0"/>
        <w:rPr>
          <w:sz w:val="24"/>
          <w:szCs w:val="24"/>
        </w:rPr>
      </w:pPr>
      <w:r w:rsidRPr="00C26AA1">
        <w:rPr>
          <w:sz w:val="24"/>
          <w:szCs w:val="24"/>
        </w:rPr>
        <w:t xml:space="preserve">    (фамилия, имя, отчество (при наличии) представителя, подпись)</w:t>
      </w:r>
    </w:p>
    <w:p w:rsidR="00C26AA1" w:rsidRPr="00C26AA1" w:rsidRDefault="00C26AA1" w:rsidP="00C26AA1">
      <w:pPr>
        <w:pStyle w:val="1"/>
        <w:keepNext w:val="0"/>
        <w:autoSpaceDE w:val="0"/>
        <w:autoSpaceDN w:val="0"/>
        <w:adjustRightInd w:val="0"/>
        <w:rPr>
          <w:sz w:val="24"/>
          <w:szCs w:val="24"/>
        </w:rPr>
      </w:pPr>
    </w:p>
    <w:p w:rsidR="00C26AA1" w:rsidRPr="00C26AA1" w:rsidRDefault="00C26AA1" w:rsidP="00C26AA1">
      <w:pPr>
        <w:pStyle w:val="1"/>
        <w:keepNext w:val="0"/>
        <w:autoSpaceDE w:val="0"/>
        <w:autoSpaceDN w:val="0"/>
        <w:adjustRightInd w:val="0"/>
        <w:rPr>
          <w:sz w:val="24"/>
          <w:szCs w:val="24"/>
        </w:rPr>
      </w:pPr>
      <w:r w:rsidRPr="00C26AA1">
        <w:rPr>
          <w:sz w:val="24"/>
          <w:szCs w:val="24"/>
        </w:rPr>
        <w:t>М.П. (при наличии печати)</w:t>
      </w:r>
    </w:p>
    <w:p w:rsidR="00C26AA1" w:rsidRPr="00C26AA1" w:rsidRDefault="00C26AA1" w:rsidP="00C26AA1">
      <w:pPr>
        <w:pStyle w:val="1"/>
        <w:keepNext w:val="0"/>
        <w:autoSpaceDE w:val="0"/>
        <w:autoSpaceDN w:val="0"/>
        <w:adjustRightInd w:val="0"/>
        <w:rPr>
          <w:sz w:val="24"/>
          <w:szCs w:val="24"/>
        </w:rPr>
      </w:pPr>
    </w:p>
    <w:p w:rsidR="00C26AA1" w:rsidRPr="00C26AA1" w:rsidRDefault="00C26AA1" w:rsidP="00C26AA1">
      <w:pPr>
        <w:pStyle w:val="1"/>
        <w:keepNext w:val="0"/>
        <w:autoSpaceDE w:val="0"/>
        <w:autoSpaceDN w:val="0"/>
        <w:adjustRightInd w:val="0"/>
        <w:rPr>
          <w:sz w:val="24"/>
          <w:szCs w:val="24"/>
        </w:rPr>
      </w:pPr>
      <w:r w:rsidRPr="00C26AA1">
        <w:rPr>
          <w:sz w:val="24"/>
          <w:szCs w:val="24"/>
        </w:rPr>
        <w:lastRenderedPageBreak/>
        <w:t>Заявление принято: "___"_________ 20___ г.</w:t>
      </w:r>
    </w:p>
    <w:p w:rsidR="00C26AA1" w:rsidRPr="00C26AA1" w:rsidRDefault="00C26AA1" w:rsidP="00C26AA1">
      <w:pPr>
        <w:pStyle w:val="1"/>
        <w:keepNext w:val="0"/>
        <w:autoSpaceDE w:val="0"/>
        <w:autoSpaceDN w:val="0"/>
        <w:adjustRightInd w:val="0"/>
        <w:rPr>
          <w:sz w:val="24"/>
          <w:szCs w:val="24"/>
        </w:rPr>
      </w:pPr>
    </w:p>
    <w:p w:rsidR="00C26AA1" w:rsidRPr="00C26AA1" w:rsidRDefault="00C26AA1" w:rsidP="00C26AA1">
      <w:pPr>
        <w:pStyle w:val="1"/>
        <w:keepNext w:val="0"/>
        <w:autoSpaceDE w:val="0"/>
        <w:autoSpaceDN w:val="0"/>
        <w:adjustRightInd w:val="0"/>
        <w:rPr>
          <w:sz w:val="24"/>
          <w:szCs w:val="24"/>
        </w:rPr>
      </w:pPr>
      <w:r w:rsidRPr="00C26AA1">
        <w:rPr>
          <w:sz w:val="24"/>
          <w:szCs w:val="24"/>
        </w:rPr>
        <w:t>__________/_______________________/ подпись, фамилия, инициалы специалиста,</w:t>
      </w:r>
    </w:p>
    <w:p w:rsidR="00C26AA1" w:rsidRPr="00C26AA1" w:rsidRDefault="00C26AA1" w:rsidP="00C26AA1">
      <w:pPr>
        <w:pStyle w:val="1"/>
        <w:keepNext w:val="0"/>
        <w:autoSpaceDE w:val="0"/>
        <w:autoSpaceDN w:val="0"/>
        <w:adjustRightInd w:val="0"/>
        <w:rPr>
          <w:sz w:val="24"/>
          <w:szCs w:val="24"/>
        </w:rPr>
      </w:pPr>
      <w:r w:rsidRPr="00C26AA1">
        <w:rPr>
          <w:sz w:val="24"/>
          <w:szCs w:val="24"/>
        </w:rPr>
        <w:t>принявшего заявление";</w:t>
      </w:r>
    </w:p>
    <w:p w:rsidR="00C26AA1" w:rsidRPr="00C26AA1" w:rsidRDefault="00C26AA1" w:rsidP="00C26AA1">
      <w:pPr>
        <w:spacing w:after="0" w:line="240" w:lineRule="auto"/>
        <w:ind w:left="4680"/>
        <w:jc w:val="right"/>
        <w:rPr>
          <w:rFonts w:ascii="Times New Roman" w:hAnsi="Times New Roman"/>
          <w:color w:val="000000"/>
          <w:spacing w:val="-6"/>
          <w:sz w:val="24"/>
          <w:szCs w:val="24"/>
        </w:rPr>
      </w:pPr>
    </w:p>
    <w:p w:rsidR="00C26AA1" w:rsidRPr="00C26AA1" w:rsidRDefault="00C26AA1" w:rsidP="00C26AA1">
      <w:pPr>
        <w:spacing w:after="0" w:line="240" w:lineRule="auto"/>
        <w:rPr>
          <w:rFonts w:ascii="Times New Roman" w:hAnsi="Times New Roman"/>
          <w:color w:val="000000"/>
          <w:spacing w:val="-6"/>
          <w:sz w:val="24"/>
          <w:szCs w:val="24"/>
        </w:rPr>
      </w:pPr>
    </w:p>
    <w:p w:rsidR="00C26AA1" w:rsidRPr="00C26AA1" w:rsidRDefault="00C26AA1" w:rsidP="00C26AA1">
      <w:pPr>
        <w:spacing w:after="0" w:line="240" w:lineRule="auto"/>
        <w:ind w:left="4680"/>
        <w:jc w:val="right"/>
        <w:rPr>
          <w:rFonts w:ascii="Times New Roman" w:hAnsi="Times New Roman"/>
          <w:color w:val="000000"/>
          <w:spacing w:val="-6"/>
          <w:sz w:val="24"/>
          <w:szCs w:val="24"/>
        </w:rPr>
      </w:pPr>
      <w:r w:rsidRPr="00C26AA1">
        <w:rPr>
          <w:rFonts w:ascii="Times New Roman" w:hAnsi="Times New Roman"/>
          <w:color w:val="000000"/>
          <w:spacing w:val="-6"/>
          <w:sz w:val="24"/>
          <w:szCs w:val="24"/>
        </w:rPr>
        <w:br w:type="page"/>
      </w:r>
      <w:r w:rsidRPr="00C26AA1">
        <w:rPr>
          <w:rFonts w:ascii="Times New Roman" w:hAnsi="Times New Roman"/>
          <w:color w:val="000000"/>
          <w:spacing w:val="-6"/>
          <w:sz w:val="24"/>
          <w:szCs w:val="24"/>
        </w:rPr>
        <w:lastRenderedPageBreak/>
        <w:t>Приложение №4</w:t>
      </w:r>
    </w:p>
    <w:p w:rsidR="00C26AA1" w:rsidRPr="00C26AA1" w:rsidRDefault="00C26AA1" w:rsidP="00C26AA1">
      <w:pPr>
        <w:spacing w:after="0" w:line="240" w:lineRule="auto"/>
        <w:jc w:val="right"/>
        <w:rPr>
          <w:rFonts w:ascii="Times New Roman" w:hAnsi="Times New Roman"/>
          <w:color w:val="000000"/>
          <w:spacing w:val="-6"/>
          <w:sz w:val="24"/>
          <w:szCs w:val="24"/>
        </w:rPr>
      </w:pPr>
    </w:p>
    <w:p w:rsidR="00C26AA1" w:rsidRPr="00C26AA1" w:rsidRDefault="00C26AA1" w:rsidP="00C26AA1">
      <w:pPr>
        <w:spacing w:after="0" w:line="240" w:lineRule="auto"/>
        <w:ind w:left="5812" w:right="-2"/>
        <w:rPr>
          <w:rFonts w:ascii="Times New Roman" w:hAnsi="Times New Roman"/>
          <w:sz w:val="24"/>
          <w:szCs w:val="24"/>
        </w:rPr>
      </w:pPr>
      <w:r w:rsidRPr="00C26AA1">
        <w:rPr>
          <w:rFonts w:ascii="Times New Roman" w:hAnsi="Times New Roman"/>
          <w:sz w:val="24"/>
          <w:szCs w:val="24"/>
        </w:rPr>
        <w:t>Руководителю ______</w:t>
      </w:r>
      <w:r w:rsidRPr="00C26AA1">
        <w:rPr>
          <w:rFonts w:ascii="Times New Roman" w:hAnsi="Times New Roman"/>
          <w:b/>
          <w:sz w:val="24"/>
          <w:szCs w:val="24"/>
        </w:rPr>
        <w:t xml:space="preserve">________ </w:t>
      </w:r>
      <w:proofErr w:type="gramStart"/>
      <w:r w:rsidRPr="00C26AA1">
        <w:rPr>
          <w:rFonts w:ascii="Times New Roman" w:hAnsi="Times New Roman"/>
          <w:sz w:val="24"/>
          <w:szCs w:val="24"/>
        </w:rPr>
        <w:t>муниципального</w:t>
      </w:r>
      <w:proofErr w:type="gramEnd"/>
      <w:r w:rsidRPr="00C26AA1">
        <w:rPr>
          <w:rFonts w:ascii="Times New Roman" w:hAnsi="Times New Roman"/>
          <w:sz w:val="24"/>
          <w:szCs w:val="24"/>
        </w:rPr>
        <w:t xml:space="preserve"> района Республики Татарстан</w:t>
      </w:r>
    </w:p>
    <w:p w:rsidR="00C26AA1" w:rsidRPr="00C26AA1" w:rsidRDefault="00C26AA1" w:rsidP="00C26AA1">
      <w:pPr>
        <w:spacing w:after="0" w:line="240" w:lineRule="auto"/>
        <w:ind w:left="5812" w:right="-2"/>
        <w:rPr>
          <w:rFonts w:ascii="Times New Roman" w:hAnsi="Times New Roman"/>
          <w:b/>
          <w:sz w:val="24"/>
          <w:szCs w:val="24"/>
        </w:rPr>
      </w:pPr>
      <w:r w:rsidRPr="00C26AA1">
        <w:rPr>
          <w:rFonts w:ascii="Times New Roman" w:hAnsi="Times New Roman"/>
          <w:sz w:val="24"/>
          <w:szCs w:val="24"/>
        </w:rPr>
        <w:t>От:</w:t>
      </w:r>
      <w:r w:rsidRPr="00C26AA1">
        <w:rPr>
          <w:rFonts w:ascii="Times New Roman" w:hAnsi="Times New Roman"/>
          <w:b/>
          <w:sz w:val="24"/>
          <w:szCs w:val="24"/>
        </w:rPr>
        <w:t>_____________________</w:t>
      </w:r>
    </w:p>
    <w:p w:rsidR="00C26AA1" w:rsidRPr="00C26AA1" w:rsidRDefault="00C26AA1" w:rsidP="00C26AA1">
      <w:pPr>
        <w:spacing w:after="0" w:line="240" w:lineRule="auto"/>
        <w:ind w:right="-2" w:firstLine="709"/>
        <w:jc w:val="center"/>
        <w:rPr>
          <w:rFonts w:ascii="Times New Roman" w:hAnsi="Times New Roman"/>
          <w:b/>
          <w:sz w:val="24"/>
          <w:szCs w:val="24"/>
        </w:rPr>
      </w:pPr>
    </w:p>
    <w:p w:rsidR="00C26AA1" w:rsidRPr="00C26AA1" w:rsidRDefault="00C26AA1" w:rsidP="00C26AA1">
      <w:pPr>
        <w:spacing w:after="0" w:line="240" w:lineRule="auto"/>
        <w:ind w:right="-2" w:firstLine="709"/>
        <w:jc w:val="center"/>
        <w:rPr>
          <w:rFonts w:ascii="Times New Roman" w:hAnsi="Times New Roman"/>
          <w:b/>
          <w:sz w:val="24"/>
          <w:szCs w:val="24"/>
        </w:rPr>
      </w:pPr>
      <w:r w:rsidRPr="00C26AA1">
        <w:rPr>
          <w:rFonts w:ascii="Times New Roman" w:hAnsi="Times New Roman"/>
          <w:b/>
          <w:sz w:val="24"/>
          <w:szCs w:val="24"/>
        </w:rPr>
        <w:t>Заявление</w:t>
      </w:r>
    </w:p>
    <w:p w:rsidR="00C26AA1" w:rsidRPr="00C26AA1" w:rsidRDefault="00C26AA1" w:rsidP="00C26AA1">
      <w:pPr>
        <w:spacing w:after="0" w:line="240" w:lineRule="auto"/>
        <w:ind w:right="-2" w:firstLine="709"/>
        <w:jc w:val="center"/>
        <w:rPr>
          <w:rFonts w:ascii="Times New Roman" w:hAnsi="Times New Roman"/>
          <w:b/>
          <w:sz w:val="24"/>
          <w:szCs w:val="24"/>
        </w:rPr>
      </w:pPr>
      <w:r w:rsidRPr="00C26AA1">
        <w:rPr>
          <w:rFonts w:ascii="Times New Roman" w:hAnsi="Times New Roman"/>
          <w:b/>
          <w:sz w:val="24"/>
          <w:szCs w:val="24"/>
        </w:rPr>
        <w:t>об исправлении технической ошибки</w:t>
      </w:r>
    </w:p>
    <w:p w:rsidR="00C26AA1" w:rsidRPr="00C26AA1" w:rsidRDefault="00C26AA1" w:rsidP="00C26AA1">
      <w:pPr>
        <w:spacing w:after="0" w:line="240" w:lineRule="auto"/>
        <w:ind w:right="-2" w:firstLine="709"/>
        <w:jc w:val="center"/>
        <w:rPr>
          <w:rFonts w:ascii="Times New Roman" w:hAnsi="Times New Roman"/>
          <w:b/>
          <w:sz w:val="24"/>
          <w:szCs w:val="24"/>
        </w:rPr>
      </w:pPr>
    </w:p>
    <w:p w:rsidR="00C26AA1" w:rsidRPr="00C26AA1" w:rsidRDefault="00C26AA1" w:rsidP="00C26AA1">
      <w:pPr>
        <w:spacing w:after="0" w:line="240" w:lineRule="auto"/>
        <w:ind w:right="-2" w:firstLine="709"/>
        <w:jc w:val="both"/>
        <w:rPr>
          <w:rFonts w:ascii="Times New Roman" w:hAnsi="Times New Roman"/>
          <w:b/>
          <w:sz w:val="24"/>
          <w:szCs w:val="24"/>
        </w:rPr>
      </w:pPr>
      <w:r w:rsidRPr="00C26AA1">
        <w:rPr>
          <w:rFonts w:ascii="Times New Roman" w:hAnsi="Times New Roman"/>
          <w:sz w:val="24"/>
          <w:szCs w:val="24"/>
        </w:rPr>
        <w:t>Сообщаю об ошибке, допущенной при оказании муниципальной услуги __</w:t>
      </w:r>
      <w:r w:rsidRPr="00C26AA1">
        <w:rPr>
          <w:rFonts w:ascii="Times New Roman" w:hAnsi="Times New Roman"/>
          <w:b/>
          <w:sz w:val="24"/>
          <w:szCs w:val="24"/>
        </w:rPr>
        <w:t>________________________________________________________________</w:t>
      </w:r>
    </w:p>
    <w:p w:rsidR="00C26AA1" w:rsidRPr="00C26AA1" w:rsidRDefault="00C26AA1" w:rsidP="00C26AA1">
      <w:pPr>
        <w:widowControl w:val="0"/>
        <w:autoSpaceDE w:val="0"/>
        <w:autoSpaceDN w:val="0"/>
        <w:adjustRightInd w:val="0"/>
        <w:spacing w:after="0" w:line="240" w:lineRule="auto"/>
        <w:ind w:right="-2" w:firstLine="709"/>
        <w:jc w:val="center"/>
        <w:rPr>
          <w:rFonts w:ascii="Times New Roman" w:hAnsi="Times New Roman"/>
          <w:sz w:val="24"/>
          <w:szCs w:val="24"/>
        </w:rPr>
      </w:pPr>
      <w:r w:rsidRPr="00C26AA1">
        <w:rPr>
          <w:rFonts w:ascii="Times New Roman" w:hAnsi="Times New Roman"/>
          <w:sz w:val="24"/>
          <w:szCs w:val="24"/>
        </w:rPr>
        <w:t>(наименование услуги)</w:t>
      </w:r>
    </w:p>
    <w:p w:rsidR="00C26AA1" w:rsidRPr="00C26AA1" w:rsidRDefault="00C26AA1" w:rsidP="00C26AA1">
      <w:pPr>
        <w:spacing w:after="0" w:line="240" w:lineRule="auto"/>
        <w:ind w:right="-2" w:firstLine="709"/>
        <w:jc w:val="both"/>
        <w:rPr>
          <w:rFonts w:ascii="Times New Roman" w:hAnsi="Times New Roman"/>
          <w:sz w:val="24"/>
          <w:szCs w:val="24"/>
        </w:rPr>
      </w:pPr>
      <w:r w:rsidRPr="00C26AA1">
        <w:rPr>
          <w:rFonts w:ascii="Times New Roman" w:hAnsi="Times New Roman"/>
          <w:sz w:val="24"/>
          <w:szCs w:val="24"/>
        </w:rPr>
        <w:t>Записано:_______________________________________________________________________________________________________________________</w:t>
      </w:r>
    </w:p>
    <w:p w:rsidR="00C26AA1" w:rsidRPr="00C26AA1" w:rsidRDefault="00C26AA1" w:rsidP="00C26AA1">
      <w:pPr>
        <w:spacing w:after="0" w:line="240" w:lineRule="auto"/>
        <w:ind w:right="-2" w:firstLine="709"/>
        <w:rPr>
          <w:rFonts w:ascii="Times New Roman" w:hAnsi="Times New Roman"/>
          <w:sz w:val="24"/>
          <w:szCs w:val="24"/>
        </w:rPr>
      </w:pPr>
      <w:r w:rsidRPr="00C26AA1">
        <w:rPr>
          <w:rFonts w:ascii="Times New Roman" w:hAnsi="Times New Roman"/>
          <w:sz w:val="24"/>
          <w:szCs w:val="24"/>
        </w:rPr>
        <w:t>Правильные сведения:_______________________________________________</w:t>
      </w:r>
    </w:p>
    <w:p w:rsidR="00C26AA1" w:rsidRPr="00C26AA1" w:rsidRDefault="00C26AA1" w:rsidP="00C26AA1">
      <w:pPr>
        <w:spacing w:after="0" w:line="240" w:lineRule="auto"/>
        <w:ind w:right="-2"/>
        <w:rPr>
          <w:rFonts w:ascii="Times New Roman" w:hAnsi="Times New Roman"/>
          <w:sz w:val="24"/>
          <w:szCs w:val="24"/>
        </w:rPr>
      </w:pPr>
      <w:r w:rsidRPr="00C26AA1">
        <w:rPr>
          <w:rFonts w:ascii="Times New Roman" w:hAnsi="Times New Roman"/>
          <w:sz w:val="24"/>
          <w:szCs w:val="24"/>
        </w:rPr>
        <w:t>_________________________________________________________________</w:t>
      </w:r>
    </w:p>
    <w:p w:rsidR="00C26AA1" w:rsidRPr="00C26AA1" w:rsidRDefault="00C26AA1" w:rsidP="00C26AA1">
      <w:pPr>
        <w:spacing w:after="0" w:line="240" w:lineRule="auto"/>
        <w:ind w:right="-2" w:firstLine="709"/>
        <w:jc w:val="both"/>
        <w:rPr>
          <w:rFonts w:ascii="Times New Roman" w:hAnsi="Times New Roman"/>
          <w:sz w:val="24"/>
          <w:szCs w:val="24"/>
        </w:rPr>
      </w:pPr>
      <w:r w:rsidRPr="00C26AA1">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26AA1" w:rsidRPr="00C26AA1" w:rsidRDefault="00C26AA1" w:rsidP="00C26AA1">
      <w:pPr>
        <w:spacing w:after="0" w:line="240" w:lineRule="auto"/>
        <w:ind w:right="-2" w:firstLine="709"/>
        <w:jc w:val="both"/>
        <w:rPr>
          <w:rFonts w:ascii="Times New Roman" w:hAnsi="Times New Roman"/>
          <w:sz w:val="24"/>
          <w:szCs w:val="24"/>
        </w:rPr>
      </w:pPr>
      <w:r w:rsidRPr="00C26AA1">
        <w:rPr>
          <w:rFonts w:ascii="Times New Roman" w:hAnsi="Times New Roman"/>
          <w:sz w:val="24"/>
          <w:szCs w:val="24"/>
        </w:rPr>
        <w:t>Прилагаю следующие документы:</w:t>
      </w:r>
    </w:p>
    <w:p w:rsidR="00C26AA1" w:rsidRPr="00C26AA1" w:rsidRDefault="00C26AA1" w:rsidP="00C26AA1">
      <w:pPr>
        <w:spacing w:after="0" w:line="240" w:lineRule="auto"/>
        <w:ind w:right="-2" w:firstLine="709"/>
        <w:jc w:val="both"/>
        <w:rPr>
          <w:rFonts w:ascii="Times New Roman" w:hAnsi="Times New Roman"/>
          <w:sz w:val="24"/>
          <w:szCs w:val="24"/>
        </w:rPr>
      </w:pPr>
      <w:r w:rsidRPr="00C26AA1">
        <w:rPr>
          <w:rFonts w:ascii="Times New Roman" w:hAnsi="Times New Roman"/>
          <w:sz w:val="24"/>
          <w:szCs w:val="24"/>
        </w:rPr>
        <w:t>1.</w:t>
      </w:r>
    </w:p>
    <w:p w:rsidR="00C26AA1" w:rsidRPr="00C26AA1" w:rsidRDefault="00C26AA1" w:rsidP="00C26AA1">
      <w:pPr>
        <w:spacing w:after="0" w:line="240" w:lineRule="auto"/>
        <w:ind w:right="-2" w:firstLine="709"/>
        <w:jc w:val="both"/>
        <w:rPr>
          <w:rFonts w:ascii="Times New Roman" w:hAnsi="Times New Roman"/>
          <w:sz w:val="24"/>
          <w:szCs w:val="24"/>
        </w:rPr>
      </w:pPr>
      <w:r w:rsidRPr="00C26AA1">
        <w:rPr>
          <w:rFonts w:ascii="Times New Roman" w:hAnsi="Times New Roman"/>
          <w:sz w:val="24"/>
          <w:szCs w:val="24"/>
        </w:rPr>
        <w:t>2.</w:t>
      </w:r>
    </w:p>
    <w:p w:rsidR="00C26AA1" w:rsidRPr="00C26AA1" w:rsidRDefault="00C26AA1" w:rsidP="00C26AA1">
      <w:pPr>
        <w:spacing w:after="0" w:line="240" w:lineRule="auto"/>
        <w:ind w:right="-2" w:firstLine="709"/>
        <w:jc w:val="both"/>
        <w:rPr>
          <w:rFonts w:ascii="Times New Roman" w:hAnsi="Times New Roman"/>
          <w:sz w:val="24"/>
          <w:szCs w:val="24"/>
        </w:rPr>
      </w:pPr>
      <w:r w:rsidRPr="00C26AA1">
        <w:rPr>
          <w:rFonts w:ascii="Times New Roman" w:hAnsi="Times New Roman"/>
          <w:sz w:val="24"/>
          <w:szCs w:val="24"/>
        </w:rPr>
        <w:t>3.</w:t>
      </w:r>
    </w:p>
    <w:p w:rsidR="00C26AA1" w:rsidRPr="00C26AA1" w:rsidRDefault="00C26AA1" w:rsidP="00C26AA1">
      <w:pPr>
        <w:spacing w:after="0" w:line="240" w:lineRule="auto"/>
        <w:ind w:right="-2" w:firstLine="709"/>
        <w:jc w:val="both"/>
        <w:rPr>
          <w:rFonts w:ascii="Times New Roman" w:hAnsi="Times New Roman"/>
          <w:sz w:val="24"/>
          <w:szCs w:val="24"/>
        </w:rPr>
      </w:pPr>
      <w:r w:rsidRPr="00C26AA1">
        <w:rPr>
          <w:rFonts w:ascii="Times New Roman" w:hAnsi="Times New Roman"/>
          <w:sz w:val="24"/>
          <w:szCs w:val="24"/>
        </w:rPr>
        <w:t xml:space="preserve">В </w:t>
      </w:r>
      <w:proofErr w:type="gramStart"/>
      <w:r w:rsidRPr="00C26AA1">
        <w:rPr>
          <w:rFonts w:ascii="Times New Roman" w:hAnsi="Times New Roman"/>
          <w:sz w:val="24"/>
          <w:szCs w:val="24"/>
        </w:rPr>
        <w:t>случае</w:t>
      </w:r>
      <w:proofErr w:type="gramEnd"/>
      <w:r w:rsidRPr="00C26AA1">
        <w:rPr>
          <w:rFonts w:ascii="Times New Roman" w:hAnsi="Times New Roman"/>
          <w:sz w:val="24"/>
          <w:szCs w:val="24"/>
        </w:rPr>
        <w:t xml:space="preserve"> принятия решения об отклонении заявления об исправлении технической ошибки прошу направить такое решение:</w:t>
      </w:r>
    </w:p>
    <w:p w:rsidR="00C26AA1" w:rsidRPr="00C26AA1" w:rsidRDefault="00C26AA1" w:rsidP="00C26AA1">
      <w:pPr>
        <w:widowControl w:val="0"/>
        <w:autoSpaceDE w:val="0"/>
        <w:autoSpaceDN w:val="0"/>
        <w:adjustRightInd w:val="0"/>
        <w:spacing w:after="0" w:line="240" w:lineRule="auto"/>
        <w:ind w:firstLine="709"/>
        <w:jc w:val="both"/>
        <w:rPr>
          <w:rFonts w:ascii="Times New Roman" w:hAnsi="Times New Roman"/>
          <w:sz w:val="24"/>
          <w:szCs w:val="24"/>
        </w:rPr>
      </w:pPr>
      <w:r w:rsidRPr="00C26AA1">
        <w:rPr>
          <w:rFonts w:ascii="Times New Roman" w:hAnsi="Times New Roman"/>
          <w:sz w:val="24"/>
          <w:szCs w:val="24"/>
        </w:rPr>
        <w:t>посредством отправления электронного документа на адрес E-</w:t>
      </w:r>
      <w:proofErr w:type="spellStart"/>
      <w:r w:rsidRPr="00C26AA1">
        <w:rPr>
          <w:rFonts w:ascii="Times New Roman" w:hAnsi="Times New Roman"/>
          <w:sz w:val="24"/>
          <w:szCs w:val="24"/>
        </w:rPr>
        <w:t>mail</w:t>
      </w:r>
      <w:proofErr w:type="spellEnd"/>
      <w:r w:rsidRPr="00C26AA1">
        <w:rPr>
          <w:rFonts w:ascii="Times New Roman" w:hAnsi="Times New Roman"/>
          <w:sz w:val="24"/>
          <w:szCs w:val="24"/>
        </w:rPr>
        <w:t>:_______;</w:t>
      </w:r>
    </w:p>
    <w:p w:rsidR="00C26AA1" w:rsidRPr="00C26AA1" w:rsidRDefault="00C26AA1" w:rsidP="00C26AA1">
      <w:pPr>
        <w:widowControl w:val="0"/>
        <w:autoSpaceDE w:val="0"/>
        <w:autoSpaceDN w:val="0"/>
        <w:adjustRightInd w:val="0"/>
        <w:spacing w:after="0" w:line="240" w:lineRule="auto"/>
        <w:ind w:firstLine="709"/>
        <w:jc w:val="both"/>
        <w:rPr>
          <w:rFonts w:ascii="Times New Roman" w:hAnsi="Times New Roman"/>
          <w:sz w:val="24"/>
          <w:szCs w:val="24"/>
        </w:rPr>
      </w:pPr>
      <w:r w:rsidRPr="00C26AA1">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C26AA1" w:rsidRPr="00C26AA1" w:rsidRDefault="00C26AA1" w:rsidP="00C26AA1">
      <w:pPr>
        <w:widowControl w:val="0"/>
        <w:autoSpaceDE w:val="0"/>
        <w:autoSpaceDN w:val="0"/>
        <w:adjustRightInd w:val="0"/>
        <w:spacing w:after="0" w:line="240" w:lineRule="auto"/>
        <w:ind w:firstLine="851"/>
        <w:jc w:val="both"/>
        <w:rPr>
          <w:rFonts w:ascii="Times New Roman" w:hAnsi="Times New Roman"/>
          <w:color w:val="000000"/>
          <w:spacing w:val="-6"/>
          <w:sz w:val="24"/>
          <w:szCs w:val="24"/>
        </w:rPr>
      </w:pPr>
      <w:r w:rsidRPr="00C26AA1">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26AA1" w:rsidRPr="00C26AA1" w:rsidRDefault="00C26AA1" w:rsidP="00C26AA1">
      <w:pPr>
        <w:widowControl w:val="0"/>
        <w:autoSpaceDE w:val="0"/>
        <w:autoSpaceDN w:val="0"/>
        <w:adjustRightInd w:val="0"/>
        <w:spacing w:after="0" w:line="240" w:lineRule="auto"/>
        <w:ind w:firstLine="851"/>
        <w:jc w:val="both"/>
        <w:rPr>
          <w:rFonts w:ascii="Times New Roman" w:hAnsi="Times New Roman"/>
          <w:color w:val="000000"/>
          <w:spacing w:val="-6"/>
          <w:sz w:val="24"/>
          <w:szCs w:val="24"/>
        </w:rPr>
      </w:pPr>
      <w:r w:rsidRPr="00C26AA1">
        <w:rPr>
          <w:rFonts w:ascii="Times New Roman" w:hAnsi="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C26AA1" w:rsidRPr="00C26AA1" w:rsidRDefault="00C26AA1" w:rsidP="00C26AA1">
      <w:pPr>
        <w:spacing w:after="0" w:line="240" w:lineRule="auto"/>
        <w:jc w:val="center"/>
        <w:rPr>
          <w:rFonts w:ascii="Times New Roman" w:hAnsi="Times New Roman"/>
          <w:sz w:val="24"/>
          <w:szCs w:val="24"/>
        </w:rPr>
      </w:pPr>
    </w:p>
    <w:p w:rsidR="00C26AA1" w:rsidRPr="00C26AA1" w:rsidRDefault="00C26AA1" w:rsidP="00C26AA1">
      <w:pPr>
        <w:spacing w:after="0" w:line="240" w:lineRule="auto"/>
        <w:jc w:val="both"/>
        <w:rPr>
          <w:rFonts w:ascii="Times New Roman" w:hAnsi="Times New Roman"/>
          <w:sz w:val="24"/>
          <w:szCs w:val="24"/>
        </w:rPr>
      </w:pPr>
      <w:r w:rsidRPr="00C26AA1">
        <w:rPr>
          <w:rFonts w:ascii="Times New Roman" w:hAnsi="Times New Roman"/>
          <w:sz w:val="24"/>
          <w:szCs w:val="24"/>
        </w:rPr>
        <w:t>______________</w:t>
      </w:r>
      <w:r w:rsidRPr="00C26AA1">
        <w:rPr>
          <w:rFonts w:ascii="Times New Roman" w:hAnsi="Times New Roman"/>
          <w:sz w:val="24"/>
          <w:szCs w:val="24"/>
        </w:rPr>
        <w:tab/>
      </w:r>
      <w:r w:rsidRPr="00C26AA1">
        <w:rPr>
          <w:rFonts w:ascii="Times New Roman" w:hAnsi="Times New Roman"/>
          <w:sz w:val="24"/>
          <w:szCs w:val="24"/>
        </w:rPr>
        <w:tab/>
      </w:r>
      <w:r w:rsidRPr="00C26AA1">
        <w:rPr>
          <w:rFonts w:ascii="Times New Roman" w:hAnsi="Times New Roman"/>
          <w:sz w:val="24"/>
          <w:szCs w:val="24"/>
        </w:rPr>
        <w:tab/>
      </w:r>
      <w:r w:rsidRPr="00C26AA1">
        <w:rPr>
          <w:rFonts w:ascii="Times New Roman" w:hAnsi="Times New Roman"/>
          <w:sz w:val="24"/>
          <w:szCs w:val="24"/>
        </w:rPr>
        <w:tab/>
        <w:t>_________________ ( ________________)</w:t>
      </w:r>
    </w:p>
    <w:p w:rsidR="00C26AA1" w:rsidRPr="00C26AA1" w:rsidRDefault="00C26AA1" w:rsidP="00C26AA1">
      <w:pPr>
        <w:spacing w:after="0" w:line="240" w:lineRule="auto"/>
        <w:jc w:val="both"/>
        <w:rPr>
          <w:rFonts w:ascii="Times New Roman" w:hAnsi="Times New Roman"/>
          <w:sz w:val="24"/>
          <w:szCs w:val="24"/>
        </w:rPr>
      </w:pPr>
      <w:r w:rsidRPr="00C26AA1">
        <w:rPr>
          <w:rFonts w:ascii="Times New Roman" w:hAnsi="Times New Roman"/>
          <w:sz w:val="24"/>
          <w:szCs w:val="24"/>
        </w:rPr>
        <w:tab/>
        <w:t>(дата)</w:t>
      </w:r>
      <w:r w:rsidRPr="00C26AA1">
        <w:rPr>
          <w:rFonts w:ascii="Times New Roman" w:hAnsi="Times New Roman"/>
          <w:sz w:val="24"/>
          <w:szCs w:val="24"/>
        </w:rPr>
        <w:tab/>
      </w:r>
      <w:r w:rsidRPr="00C26AA1">
        <w:rPr>
          <w:rFonts w:ascii="Times New Roman" w:hAnsi="Times New Roman"/>
          <w:sz w:val="24"/>
          <w:szCs w:val="24"/>
        </w:rPr>
        <w:tab/>
      </w:r>
      <w:r w:rsidRPr="00C26AA1">
        <w:rPr>
          <w:rFonts w:ascii="Times New Roman" w:hAnsi="Times New Roman"/>
          <w:sz w:val="24"/>
          <w:szCs w:val="24"/>
        </w:rPr>
        <w:tab/>
      </w:r>
      <w:r w:rsidRPr="00C26AA1">
        <w:rPr>
          <w:rFonts w:ascii="Times New Roman" w:hAnsi="Times New Roman"/>
          <w:sz w:val="24"/>
          <w:szCs w:val="24"/>
        </w:rPr>
        <w:tab/>
      </w:r>
      <w:r w:rsidRPr="00C26AA1">
        <w:rPr>
          <w:rFonts w:ascii="Times New Roman" w:hAnsi="Times New Roman"/>
          <w:sz w:val="24"/>
          <w:szCs w:val="24"/>
        </w:rPr>
        <w:tab/>
      </w:r>
      <w:r w:rsidRPr="00C26AA1">
        <w:rPr>
          <w:rFonts w:ascii="Times New Roman" w:hAnsi="Times New Roman"/>
          <w:sz w:val="24"/>
          <w:szCs w:val="24"/>
        </w:rPr>
        <w:tab/>
        <w:t>(подпись)</w:t>
      </w:r>
      <w:r w:rsidRPr="00C26AA1">
        <w:rPr>
          <w:rFonts w:ascii="Times New Roman" w:hAnsi="Times New Roman"/>
          <w:sz w:val="24"/>
          <w:szCs w:val="24"/>
        </w:rPr>
        <w:tab/>
      </w:r>
      <w:r w:rsidRPr="00C26AA1">
        <w:rPr>
          <w:rFonts w:ascii="Times New Roman" w:hAnsi="Times New Roman"/>
          <w:sz w:val="24"/>
          <w:szCs w:val="24"/>
        </w:rPr>
        <w:tab/>
        <w:t>(Ф.И.О.)</w:t>
      </w:r>
    </w:p>
    <w:p w:rsidR="00AE5912" w:rsidRPr="00C26AA1" w:rsidRDefault="00AE5912" w:rsidP="00C26AA1">
      <w:pPr>
        <w:shd w:val="clear" w:color="auto" w:fill="FFFFFF"/>
        <w:spacing w:after="0" w:line="240" w:lineRule="auto"/>
        <w:ind w:firstLine="708"/>
        <w:jc w:val="both"/>
        <w:rPr>
          <w:rFonts w:ascii="Times New Roman" w:hAnsi="Times New Roman"/>
          <w:b/>
          <w:sz w:val="24"/>
          <w:szCs w:val="24"/>
        </w:rPr>
      </w:pPr>
      <w:r w:rsidRPr="00C26AA1">
        <w:rPr>
          <w:rFonts w:ascii="Times New Roman" w:hAnsi="Times New Roman"/>
          <w:b/>
          <w:sz w:val="24"/>
          <w:szCs w:val="24"/>
        </w:rPr>
        <w:t xml:space="preserve">     </w:t>
      </w:r>
    </w:p>
    <w:p w:rsidR="00AE5912" w:rsidRPr="00C26AA1" w:rsidRDefault="00AE5912" w:rsidP="00C26AA1">
      <w:pPr>
        <w:spacing w:after="0" w:line="240" w:lineRule="auto"/>
        <w:ind w:left="5670" w:right="-1"/>
        <w:rPr>
          <w:rFonts w:ascii="Times New Roman" w:hAnsi="Times New Roman"/>
          <w:sz w:val="24"/>
          <w:szCs w:val="24"/>
        </w:rPr>
      </w:pPr>
    </w:p>
    <w:p w:rsidR="00AE5912" w:rsidRPr="00C26AA1" w:rsidRDefault="00AE5912" w:rsidP="00C26AA1">
      <w:pPr>
        <w:spacing w:after="0" w:line="240" w:lineRule="auto"/>
        <w:ind w:left="5670" w:right="-1"/>
        <w:rPr>
          <w:rFonts w:ascii="Times New Roman" w:hAnsi="Times New Roman"/>
          <w:sz w:val="24"/>
          <w:szCs w:val="24"/>
        </w:rPr>
      </w:pPr>
    </w:p>
    <w:p w:rsidR="00C01572" w:rsidRPr="00C26AA1" w:rsidRDefault="00412355" w:rsidP="00C26AA1">
      <w:pPr>
        <w:spacing w:after="0" w:line="240" w:lineRule="auto"/>
        <w:rPr>
          <w:rFonts w:ascii="Times New Roman" w:hAnsi="Times New Roman"/>
          <w:sz w:val="24"/>
          <w:szCs w:val="24"/>
        </w:rPr>
      </w:pPr>
    </w:p>
    <w:sectPr w:rsidR="00C01572" w:rsidRPr="00C26A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355" w:rsidRDefault="00412355" w:rsidP="00C26AA1">
      <w:pPr>
        <w:spacing w:after="0" w:line="240" w:lineRule="auto"/>
      </w:pPr>
      <w:r>
        <w:separator/>
      </w:r>
    </w:p>
  </w:endnote>
  <w:endnote w:type="continuationSeparator" w:id="0">
    <w:p w:rsidR="00412355" w:rsidRDefault="00412355" w:rsidP="00C2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355" w:rsidRDefault="00412355" w:rsidP="00C26AA1">
      <w:pPr>
        <w:spacing w:after="0" w:line="240" w:lineRule="auto"/>
      </w:pPr>
      <w:r>
        <w:separator/>
      </w:r>
    </w:p>
  </w:footnote>
  <w:footnote w:type="continuationSeparator" w:id="0">
    <w:p w:rsidR="00412355" w:rsidRDefault="00412355" w:rsidP="00C26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412355" w:rsidP="00192E8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967000" w:rsidRDefault="0041235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412355" w:rsidP="00C26AA1">
    <w:pPr>
      <w:pStyle w:val="a9"/>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5982073"/>
    <w:multiLevelType w:val="multilevel"/>
    <w:tmpl w:val="06262696"/>
    <w:numStyleLink w:val="Style1"/>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12"/>
    <w:rsid w:val="00412355"/>
    <w:rsid w:val="00691048"/>
    <w:rsid w:val="007E6266"/>
    <w:rsid w:val="00AE5912"/>
    <w:rsid w:val="00C2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912"/>
    <w:rPr>
      <w:rFonts w:ascii="Calibri" w:eastAsia="Times New Roman" w:hAnsi="Calibri" w:cs="Times New Roman"/>
      <w:lang w:eastAsia="ru-RU"/>
    </w:rPr>
  </w:style>
  <w:style w:type="paragraph" w:styleId="1">
    <w:name w:val="heading 1"/>
    <w:basedOn w:val="a"/>
    <w:next w:val="a"/>
    <w:link w:val="10"/>
    <w:uiPriority w:val="99"/>
    <w:qFormat/>
    <w:rsid w:val="00AE5912"/>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AE5912"/>
    <w:rPr>
      <w:rFonts w:ascii="Times New Roman" w:eastAsia="Times New Roman" w:hAnsi="Times New Roman" w:cs="Times New Roman"/>
      <w:b/>
      <w:sz w:val="28"/>
      <w:szCs w:val="20"/>
      <w:lang w:val="x-none" w:eastAsia="zh-CN"/>
    </w:rPr>
  </w:style>
  <w:style w:type="paragraph" w:customStyle="1" w:styleId="ConsPlusTitle">
    <w:name w:val="ConsPlusTitle"/>
    <w:qFormat/>
    <w:rsid w:val="00AE59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2"/>
    <w:basedOn w:val="a"/>
    <w:link w:val="20"/>
    <w:uiPriority w:val="99"/>
    <w:unhideWhenUsed/>
    <w:rsid w:val="00AE5912"/>
    <w:pPr>
      <w:spacing w:after="120" w:line="480" w:lineRule="auto"/>
    </w:pPr>
  </w:style>
  <w:style w:type="character" w:customStyle="1" w:styleId="20">
    <w:name w:val="Основной текст 2 Знак"/>
    <w:basedOn w:val="a0"/>
    <w:link w:val="2"/>
    <w:uiPriority w:val="99"/>
    <w:rsid w:val="00AE5912"/>
    <w:rPr>
      <w:rFonts w:ascii="Calibri" w:eastAsia="Times New Roman" w:hAnsi="Calibri" w:cs="Times New Roman"/>
      <w:lang w:eastAsia="ru-RU"/>
    </w:rPr>
  </w:style>
  <w:style w:type="paragraph" w:styleId="a3">
    <w:name w:val="Body Text"/>
    <w:basedOn w:val="a"/>
    <w:link w:val="a4"/>
    <w:uiPriority w:val="99"/>
    <w:semiHidden/>
    <w:unhideWhenUsed/>
    <w:rsid w:val="00C26AA1"/>
    <w:pPr>
      <w:spacing w:after="120"/>
    </w:pPr>
  </w:style>
  <w:style w:type="character" w:customStyle="1" w:styleId="a4">
    <w:name w:val="Основной текст Знак"/>
    <w:basedOn w:val="a0"/>
    <w:link w:val="a3"/>
    <w:uiPriority w:val="99"/>
    <w:semiHidden/>
    <w:rsid w:val="00C26AA1"/>
    <w:rPr>
      <w:rFonts w:ascii="Calibri" w:eastAsia="Times New Roman" w:hAnsi="Calibri" w:cs="Times New Roman"/>
      <w:lang w:eastAsia="ru-RU"/>
    </w:rPr>
  </w:style>
  <w:style w:type="paragraph" w:customStyle="1" w:styleId="ConsPlusNormal">
    <w:name w:val="ConsPlusNormal"/>
    <w:rsid w:val="00C26AA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26A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Title"/>
    <w:basedOn w:val="a"/>
    <w:next w:val="a6"/>
    <w:link w:val="a7"/>
    <w:qFormat/>
    <w:rsid w:val="00C26AA1"/>
    <w:pPr>
      <w:spacing w:after="0" w:line="360" w:lineRule="auto"/>
      <w:jc w:val="center"/>
    </w:pPr>
    <w:rPr>
      <w:rFonts w:asciiTheme="minorHAnsi" w:eastAsiaTheme="minorHAnsi" w:hAnsiTheme="minorHAnsi" w:cstheme="minorBidi"/>
      <w:b/>
      <w:sz w:val="28"/>
      <w:szCs w:val="24"/>
      <w:lang w:eastAsia="en-US"/>
    </w:rPr>
  </w:style>
  <w:style w:type="character" w:styleId="a8">
    <w:name w:val="Hyperlink"/>
    <w:rsid w:val="00C26AA1"/>
    <w:rPr>
      <w:color w:val="0000FF"/>
      <w:u w:val="single"/>
    </w:rPr>
  </w:style>
  <w:style w:type="paragraph" w:styleId="a9">
    <w:name w:val="header"/>
    <w:basedOn w:val="a"/>
    <w:link w:val="aa"/>
    <w:rsid w:val="00C26AA1"/>
    <w:pPr>
      <w:tabs>
        <w:tab w:val="center" w:pos="4677"/>
        <w:tab w:val="right" w:pos="9355"/>
      </w:tabs>
      <w:spacing w:after="0" w:line="240" w:lineRule="auto"/>
    </w:pPr>
    <w:rPr>
      <w:rFonts w:ascii="Times New Roman" w:hAnsi="Times New Roman"/>
      <w:sz w:val="24"/>
      <w:szCs w:val="24"/>
    </w:rPr>
  </w:style>
  <w:style w:type="character" w:customStyle="1" w:styleId="aa">
    <w:name w:val="Верхний колонтитул Знак"/>
    <w:basedOn w:val="a0"/>
    <w:link w:val="a9"/>
    <w:rsid w:val="00C26AA1"/>
    <w:rPr>
      <w:rFonts w:ascii="Times New Roman" w:eastAsia="Times New Roman" w:hAnsi="Times New Roman" w:cs="Times New Roman"/>
      <w:sz w:val="24"/>
      <w:szCs w:val="24"/>
      <w:lang w:eastAsia="ru-RU"/>
    </w:rPr>
  </w:style>
  <w:style w:type="character" w:styleId="ab">
    <w:name w:val="page number"/>
    <w:basedOn w:val="a0"/>
    <w:rsid w:val="00C26AA1"/>
  </w:style>
  <w:style w:type="paragraph" w:styleId="ac">
    <w:name w:val="List Paragraph"/>
    <w:basedOn w:val="a"/>
    <w:uiPriority w:val="34"/>
    <w:qFormat/>
    <w:rsid w:val="00C26AA1"/>
    <w:pPr>
      <w:ind w:left="720"/>
      <w:contextualSpacing/>
    </w:pPr>
  </w:style>
  <w:style w:type="character" w:customStyle="1" w:styleId="a7">
    <w:name w:val="Название Знак"/>
    <w:link w:val="a5"/>
    <w:rsid w:val="00C26AA1"/>
    <w:rPr>
      <w:b/>
      <w:sz w:val="28"/>
      <w:szCs w:val="24"/>
    </w:rPr>
  </w:style>
  <w:style w:type="numbering" w:customStyle="1" w:styleId="Style1">
    <w:name w:val="Style1"/>
    <w:uiPriority w:val="99"/>
    <w:rsid w:val="00C26AA1"/>
    <w:pPr>
      <w:numPr>
        <w:numId w:val="2"/>
      </w:numPr>
    </w:pPr>
  </w:style>
  <w:style w:type="paragraph" w:styleId="a6">
    <w:name w:val="Title"/>
    <w:basedOn w:val="a"/>
    <w:next w:val="a"/>
    <w:link w:val="11"/>
    <w:uiPriority w:val="10"/>
    <w:qFormat/>
    <w:rsid w:val="00C26A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basedOn w:val="a0"/>
    <w:link w:val="a6"/>
    <w:uiPriority w:val="10"/>
    <w:rsid w:val="00C26AA1"/>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footer"/>
    <w:basedOn w:val="a"/>
    <w:link w:val="ae"/>
    <w:uiPriority w:val="99"/>
    <w:unhideWhenUsed/>
    <w:rsid w:val="00C26AA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6AA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912"/>
    <w:rPr>
      <w:rFonts w:ascii="Calibri" w:eastAsia="Times New Roman" w:hAnsi="Calibri" w:cs="Times New Roman"/>
      <w:lang w:eastAsia="ru-RU"/>
    </w:rPr>
  </w:style>
  <w:style w:type="paragraph" w:styleId="1">
    <w:name w:val="heading 1"/>
    <w:basedOn w:val="a"/>
    <w:next w:val="a"/>
    <w:link w:val="10"/>
    <w:uiPriority w:val="99"/>
    <w:qFormat/>
    <w:rsid w:val="00AE5912"/>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AE5912"/>
    <w:rPr>
      <w:rFonts w:ascii="Times New Roman" w:eastAsia="Times New Roman" w:hAnsi="Times New Roman" w:cs="Times New Roman"/>
      <w:b/>
      <w:sz w:val="28"/>
      <w:szCs w:val="20"/>
      <w:lang w:val="x-none" w:eastAsia="zh-CN"/>
    </w:rPr>
  </w:style>
  <w:style w:type="paragraph" w:customStyle="1" w:styleId="ConsPlusTitle">
    <w:name w:val="ConsPlusTitle"/>
    <w:qFormat/>
    <w:rsid w:val="00AE59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2"/>
    <w:basedOn w:val="a"/>
    <w:link w:val="20"/>
    <w:uiPriority w:val="99"/>
    <w:unhideWhenUsed/>
    <w:rsid w:val="00AE5912"/>
    <w:pPr>
      <w:spacing w:after="120" w:line="480" w:lineRule="auto"/>
    </w:pPr>
  </w:style>
  <w:style w:type="character" w:customStyle="1" w:styleId="20">
    <w:name w:val="Основной текст 2 Знак"/>
    <w:basedOn w:val="a0"/>
    <w:link w:val="2"/>
    <w:uiPriority w:val="99"/>
    <w:rsid w:val="00AE5912"/>
    <w:rPr>
      <w:rFonts w:ascii="Calibri" w:eastAsia="Times New Roman" w:hAnsi="Calibri" w:cs="Times New Roman"/>
      <w:lang w:eastAsia="ru-RU"/>
    </w:rPr>
  </w:style>
  <w:style w:type="paragraph" w:styleId="a3">
    <w:name w:val="Body Text"/>
    <w:basedOn w:val="a"/>
    <w:link w:val="a4"/>
    <w:uiPriority w:val="99"/>
    <w:semiHidden/>
    <w:unhideWhenUsed/>
    <w:rsid w:val="00C26AA1"/>
    <w:pPr>
      <w:spacing w:after="120"/>
    </w:pPr>
  </w:style>
  <w:style w:type="character" w:customStyle="1" w:styleId="a4">
    <w:name w:val="Основной текст Знак"/>
    <w:basedOn w:val="a0"/>
    <w:link w:val="a3"/>
    <w:uiPriority w:val="99"/>
    <w:semiHidden/>
    <w:rsid w:val="00C26AA1"/>
    <w:rPr>
      <w:rFonts w:ascii="Calibri" w:eastAsia="Times New Roman" w:hAnsi="Calibri" w:cs="Times New Roman"/>
      <w:lang w:eastAsia="ru-RU"/>
    </w:rPr>
  </w:style>
  <w:style w:type="paragraph" w:customStyle="1" w:styleId="ConsPlusNormal">
    <w:name w:val="ConsPlusNormal"/>
    <w:rsid w:val="00C26AA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26A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Title"/>
    <w:basedOn w:val="a"/>
    <w:next w:val="a6"/>
    <w:link w:val="a7"/>
    <w:qFormat/>
    <w:rsid w:val="00C26AA1"/>
    <w:pPr>
      <w:spacing w:after="0" w:line="360" w:lineRule="auto"/>
      <w:jc w:val="center"/>
    </w:pPr>
    <w:rPr>
      <w:rFonts w:asciiTheme="minorHAnsi" w:eastAsiaTheme="minorHAnsi" w:hAnsiTheme="minorHAnsi" w:cstheme="minorBidi"/>
      <w:b/>
      <w:sz w:val="28"/>
      <w:szCs w:val="24"/>
      <w:lang w:eastAsia="en-US"/>
    </w:rPr>
  </w:style>
  <w:style w:type="character" w:styleId="a8">
    <w:name w:val="Hyperlink"/>
    <w:rsid w:val="00C26AA1"/>
    <w:rPr>
      <w:color w:val="0000FF"/>
      <w:u w:val="single"/>
    </w:rPr>
  </w:style>
  <w:style w:type="paragraph" w:styleId="a9">
    <w:name w:val="header"/>
    <w:basedOn w:val="a"/>
    <w:link w:val="aa"/>
    <w:rsid w:val="00C26AA1"/>
    <w:pPr>
      <w:tabs>
        <w:tab w:val="center" w:pos="4677"/>
        <w:tab w:val="right" w:pos="9355"/>
      </w:tabs>
      <w:spacing w:after="0" w:line="240" w:lineRule="auto"/>
    </w:pPr>
    <w:rPr>
      <w:rFonts w:ascii="Times New Roman" w:hAnsi="Times New Roman"/>
      <w:sz w:val="24"/>
      <w:szCs w:val="24"/>
    </w:rPr>
  </w:style>
  <w:style w:type="character" w:customStyle="1" w:styleId="aa">
    <w:name w:val="Верхний колонтитул Знак"/>
    <w:basedOn w:val="a0"/>
    <w:link w:val="a9"/>
    <w:rsid w:val="00C26AA1"/>
    <w:rPr>
      <w:rFonts w:ascii="Times New Roman" w:eastAsia="Times New Roman" w:hAnsi="Times New Roman" w:cs="Times New Roman"/>
      <w:sz w:val="24"/>
      <w:szCs w:val="24"/>
      <w:lang w:eastAsia="ru-RU"/>
    </w:rPr>
  </w:style>
  <w:style w:type="character" w:styleId="ab">
    <w:name w:val="page number"/>
    <w:basedOn w:val="a0"/>
    <w:rsid w:val="00C26AA1"/>
  </w:style>
  <w:style w:type="paragraph" w:styleId="ac">
    <w:name w:val="List Paragraph"/>
    <w:basedOn w:val="a"/>
    <w:uiPriority w:val="34"/>
    <w:qFormat/>
    <w:rsid w:val="00C26AA1"/>
    <w:pPr>
      <w:ind w:left="720"/>
      <w:contextualSpacing/>
    </w:pPr>
  </w:style>
  <w:style w:type="character" w:customStyle="1" w:styleId="a7">
    <w:name w:val="Название Знак"/>
    <w:link w:val="a5"/>
    <w:rsid w:val="00C26AA1"/>
    <w:rPr>
      <w:b/>
      <w:sz w:val="28"/>
      <w:szCs w:val="24"/>
    </w:rPr>
  </w:style>
  <w:style w:type="numbering" w:customStyle="1" w:styleId="Style1">
    <w:name w:val="Style1"/>
    <w:uiPriority w:val="99"/>
    <w:rsid w:val="00C26AA1"/>
    <w:pPr>
      <w:numPr>
        <w:numId w:val="2"/>
      </w:numPr>
    </w:pPr>
  </w:style>
  <w:style w:type="paragraph" w:styleId="a6">
    <w:name w:val="Title"/>
    <w:basedOn w:val="a"/>
    <w:next w:val="a"/>
    <w:link w:val="11"/>
    <w:uiPriority w:val="10"/>
    <w:qFormat/>
    <w:rsid w:val="00C26A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basedOn w:val="a0"/>
    <w:link w:val="a6"/>
    <w:uiPriority w:val="10"/>
    <w:rsid w:val="00C26AA1"/>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footer"/>
    <w:basedOn w:val="a"/>
    <w:link w:val="ae"/>
    <w:uiPriority w:val="99"/>
    <w:unhideWhenUsed/>
    <w:rsid w:val="00C26AA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6AA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36361&amp;date=21.06.2023" TargetMode="External"/><Relationship Id="rId18" Type="http://schemas.openxmlformats.org/officeDocument/2006/relationships/hyperlink" Target="consultantplus://offline/ref=F62137530990F20A03C03476D110C017CF351767686ACC2B2E1BD32D8C981DAEF82B9DA2C2254732A937938B0DD419991176FDA13EFC33A5r6dB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LAW&amp;n=436361&amp;date=21.06.2023&amp;dst=100093&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38471&amp;date=21.06.2023&amp;dst=719&amp;field=13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36361&amp;date=21.06.2023&amp;dst=100020&amp;field=134" TargetMode="External"/><Relationship Id="rId10" Type="http://schemas.openxmlformats.org/officeDocument/2006/relationships/hyperlink" Target="consultantplus://offline/ref=DFE012A460E0CE82AAB08F1A586806E46E05912F9B2A40C66F5790FBC8C0C3BF6B4207B4A4F096ACAE519CD159f2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34709&amp;date=21.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15798</Words>
  <Characters>90051</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1</cp:revision>
  <dcterms:created xsi:type="dcterms:W3CDTF">2023-06-26T07:37:00Z</dcterms:created>
  <dcterms:modified xsi:type="dcterms:W3CDTF">2023-06-26T07:52:00Z</dcterms:modified>
</cp:coreProperties>
</file>