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9F" w:rsidRPr="006A3142" w:rsidRDefault="0038199F" w:rsidP="0038199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42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38199F" w:rsidRPr="006A3142" w:rsidRDefault="0038199F" w:rsidP="0038199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4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8199F" w:rsidRPr="006A3142" w:rsidRDefault="0038199F" w:rsidP="0038199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99F" w:rsidRPr="006A3142" w:rsidRDefault="0038199F" w:rsidP="0038199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4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8199F" w:rsidRPr="006A3142" w:rsidRDefault="00BF26B5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31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3142" w:rsidRPr="006A3142">
        <w:rPr>
          <w:rFonts w:ascii="Times New Roman" w:hAnsi="Times New Roman" w:cs="Times New Roman"/>
          <w:sz w:val="28"/>
          <w:szCs w:val="28"/>
          <w:lang w:eastAsia="ru-RU"/>
        </w:rPr>
        <w:t>«____»_______</w:t>
      </w:r>
      <w:r w:rsidRPr="006A31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199F" w:rsidRPr="006A3142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0A1C10" w:rsidRPr="006A314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8199F" w:rsidRPr="006A3142">
        <w:rPr>
          <w:rFonts w:ascii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</w:t>
      </w:r>
      <w:r w:rsidRPr="006A314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8199F" w:rsidRPr="006A3142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6A3142" w:rsidRPr="006A3142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E51BD1" w:rsidRPr="006A3142" w:rsidRDefault="002F4644" w:rsidP="002F4644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  в Правила землепользования и застройки муниципального образования «</w:t>
      </w:r>
      <w:proofErr w:type="spellStart"/>
      <w:r w:rsidRPr="006A3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Большекокузское</w:t>
      </w:r>
      <w:proofErr w:type="spellEnd"/>
      <w:r w:rsidRPr="006A3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 Апастовского  муниципального района </w:t>
      </w:r>
    </w:p>
    <w:p w:rsidR="002F4644" w:rsidRPr="006A3142" w:rsidRDefault="002F4644" w:rsidP="002F4644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38199F" w:rsidRPr="006A3142" w:rsidRDefault="002F4644" w:rsidP="002F4644">
      <w:p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         </w:t>
      </w:r>
      <w:r w:rsidR="0038199F" w:rsidRPr="006A314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соответствии со статьей  33 Градостроительного кодекса Российской Федерации, частями 3 и  4 статьи 14 Федерального закона от 6 октября  2003 года № 131-ФЗ «Об общих принципах организации местного самоуправления в Российской Федерации» </w:t>
      </w:r>
      <w:r w:rsidR="0038199F" w:rsidRPr="006A3142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  </w:t>
      </w:r>
      <w:proofErr w:type="gramStart"/>
      <w:r w:rsidR="0038199F" w:rsidRPr="006A314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8199F" w:rsidRPr="006A3142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A3142" w:rsidRPr="006A3142" w:rsidRDefault="0038199F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6A3142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Правила землепользования и застройки муниципального образования «</w:t>
      </w:r>
      <w:proofErr w:type="spellStart"/>
      <w:r w:rsidRPr="006A3142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Большекокузское</w:t>
      </w:r>
      <w:proofErr w:type="spellEnd"/>
      <w:r w:rsidRPr="006A3142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сельское поселение» Апастовского  муниципального района Республики Татарстан, утвержденные решением Совета Апастовского </w:t>
      </w:r>
      <w:r w:rsidRPr="006A314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от 21 февраля  2022 года № 97,  следующие изменения: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пункт 2 статьи 20 изложить в следующей редакции: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«2. Основаниями для рассмотрения руководителем Исполнительного комитета вопроса о внесении изменений в правила землепользования и застройки являются: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1) 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 xml:space="preserve">1.1)поступление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6A3142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6A3142">
        <w:rPr>
          <w:rFonts w:ascii="Times New Roman" w:hAnsi="Times New Roman" w:cs="Times New Roman"/>
          <w:sz w:val="28"/>
          <w:szCs w:val="28"/>
        </w:rPr>
        <w:t xml:space="preserve"> территории, которые допущены в правилах землепользования и застройки поселения;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2)поступление предложений об изменении границ </w:t>
      </w:r>
      <w:hyperlink r:id="rId6" w:anchor="/document/76823249/entry/107" w:history="1">
        <w:r w:rsidRPr="006A314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территориальных зон</w:t>
        </w:r>
      </w:hyperlink>
      <w:r w:rsidRPr="006A3142">
        <w:rPr>
          <w:rFonts w:ascii="Times New Roman" w:hAnsi="Times New Roman" w:cs="Times New Roman"/>
          <w:sz w:val="28"/>
          <w:szCs w:val="28"/>
        </w:rPr>
        <w:t>, изменении градостроительных регламентов;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142">
        <w:rPr>
          <w:rFonts w:ascii="Times New Roman" w:hAnsi="Times New Roman" w:cs="Times New Roman"/>
          <w:sz w:val="28"/>
          <w:szCs w:val="28"/>
        </w:rPr>
        <w:t xml:space="preserve"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</w:t>
      </w:r>
      <w:r w:rsidRPr="006A3142">
        <w:rPr>
          <w:rFonts w:ascii="Times New Roman" w:hAnsi="Times New Roman" w:cs="Times New Roman"/>
          <w:sz w:val="28"/>
          <w:szCs w:val="28"/>
        </w:rPr>
        <w:lastRenderedPageBreak/>
        <w:t>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Pr="006A3142">
        <w:rPr>
          <w:rFonts w:ascii="Times New Roman" w:hAnsi="Times New Roman" w:cs="Times New Roman"/>
          <w:sz w:val="28"/>
          <w:szCs w:val="28"/>
        </w:rPr>
        <w:t xml:space="preserve"> пунктов;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6) принятие решения о комплексном развитии территории;</w:t>
      </w:r>
    </w:p>
    <w:p w:rsidR="006A3142" w:rsidRPr="006A3142" w:rsidRDefault="006A3142" w:rsidP="006A314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7) несоответствие сведений о границах территориальных зон, содержащихся в правилах,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</w:t>
      </w:r>
      <w:proofErr w:type="gramStart"/>
      <w:r w:rsidRPr="006A314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8199F" w:rsidRPr="006A3142" w:rsidRDefault="0038199F" w:rsidP="0038199F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A91" w:rsidRPr="006A3142" w:rsidRDefault="0038199F" w:rsidP="00381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2.</w:t>
      </w:r>
      <w:r w:rsidR="006A3142" w:rsidRPr="006A3142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721A91" w:rsidRPr="006A3142">
        <w:rPr>
          <w:rFonts w:ascii="Times New Roman" w:hAnsi="Times New Roman" w:cs="Times New Roman"/>
          <w:sz w:val="28"/>
          <w:szCs w:val="28"/>
        </w:rPr>
        <w:t xml:space="preserve"> вступает в силу с 1 </w:t>
      </w:r>
      <w:r w:rsidR="006A3142" w:rsidRPr="006A3142">
        <w:rPr>
          <w:rFonts w:ascii="Times New Roman" w:hAnsi="Times New Roman" w:cs="Times New Roman"/>
          <w:sz w:val="28"/>
          <w:szCs w:val="28"/>
        </w:rPr>
        <w:t>февраля</w:t>
      </w:r>
      <w:r w:rsidR="00721A91" w:rsidRPr="006A3142">
        <w:rPr>
          <w:rFonts w:ascii="Times New Roman" w:hAnsi="Times New Roman" w:cs="Times New Roman"/>
          <w:sz w:val="28"/>
          <w:szCs w:val="28"/>
        </w:rPr>
        <w:t xml:space="preserve">  2024 года.</w:t>
      </w:r>
    </w:p>
    <w:p w:rsidR="0038199F" w:rsidRPr="006A3142" w:rsidRDefault="00721A91" w:rsidP="00381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3.</w:t>
      </w:r>
      <w:r w:rsidR="0038199F" w:rsidRPr="006A314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38199F" w:rsidRPr="006A3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на Официальном </w:t>
      </w:r>
      <w:r w:rsidR="0038199F" w:rsidRPr="006A3142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="0038199F" w:rsidRPr="006A3142">
        <w:rPr>
          <w:rFonts w:ascii="Times New Roman" w:hAnsi="Times New Roman" w:cs="Times New Roman"/>
          <w:i/>
          <w:sz w:val="28"/>
          <w:szCs w:val="28"/>
        </w:rPr>
        <w:t>.</w:t>
      </w:r>
    </w:p>
    <w:p w:rsidR="0038199F" w:rsidRPr="006A3142" w:rsidRDefault="00721A91" w:rsidP="0038199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42">
        <w:rPr>
          <w:rFonts w:ascii="Times New Roman" w:hAnsi="Times New Roman" w:cs="Times New Roman"/>
          <w:sz w:val="28"/>
          <w:szCs w:val="28"/>
        </w:rPr>
        <w:t>4</w:t>
      </w:r>
      <w:r w:rsidR="0038199F" w:rsidRPr="006A314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8199F" w:rsidRPr="006A31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199F" w:rsidRPr="006A314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38199F" w:rsidRPr="006A3142" w:rsidRDefault="0038199F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199F" w:rsidRPr="006A3142" w:rsidRDefault="0038199F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2592"/>
        <w:gridCol w:w="2289"/>
      </w:tblGrid>
      <w:tr w:rsidR="00BF26B5" w:rsidRPr="006A3142" w:rsidTr="003C3EE4">
        <w:tc>
          <w:tcPr>
            <w:tcW w:w="4928" w:type="dxa"/>
          </w:tcPr>
          <w:p w:rsidR="00BF26B5" w:rsidRPr="006A3142" w:rsidRDefault="00BF26B5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142">
              <w:rPr>
                <w:rFonts w:ascii="Times New Roman" w:hAnsi="Times New Roman" w:cs="Times New Roman"/>
                <w:b/>
                <w:sz w:val="28"/>
                <w:szCs w:val="28"/>
              </w:rPr>
              <w:t>Глава Апастовс</w:t>
            </w:r>
            <w:bookmarkStart w:id="0" w:name="_GoBack"/>
            <w:bookmarkEnd w:id="0"/>
            <w:r w:rsidRPr="006A3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кого </w:t>
            </w:r>
          </w:p>
          <w:p w:rsidR="00BF26B5" w:rsidRPr="006A3142" w:rsidRDefault="00BF26B5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 </w:t>
            </w:r>
          </w:p>
          <w:p w:rsidR="00BF26B5" w:rsidRPr="006A3142" w:rsidRDefault="00BF26B5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14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Татарстан–</w:t>
            </w:r>
          </w:p>
          <w:p w:rsidR="00BF26B5" w:rsidRPr="006A3142" w:rsidRDefault="00BF26B5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Совета </w:t>
            </w:r>
          </w:p>
          <w:p w:rsidR="00BF26B5" w:rsidRPr="006A3142" w:rsidRDefault="00BF26B5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Апастовского </w:t>
            </w:r>
            <w:proofErr w:type="gramStart"/>
            <w:r w:rsidRPr="006A314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6A3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Республики Татарстан</w:t>
            </w:r>
          </w:p>
        </w:tc>
        <w:tc>
          <w:tcPr>
            <w:tcW w:w="2835" w:type="dxa"/>
          </w:tcPr>
          <w:p w:rsidR="00BF26B5" w:rsidRPr="006A3142" w:rsidRDefault="00BF26B5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8" w:type="dxa"/>
          </w:tcPr>
          <w:p w:rsidR="00BF26B5" w:rsidRPr="006A3142" w:rsidRDefault="00BF26B5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6B5" w:rsidRPr="006A3142" w:rsidRDefault="00BF26B5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6B5" w:rsidRPr="006A3142" w:rsidRDefault="00BF26B5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6B5" w:rsidRPr="006A3142" w:rsidRDefault="00BF26B5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6B5" w:rsidRPr="006A3142" w:rsidRDefault="00BF26B5" w:rsidP="003C3EE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А.Г. </w:t>
            </w:r>
            <w:proofErr w:type="spellStart"/>
            <w:r w:rsidRPr="006A3142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C01572" w:rsidRPr="006A3142" w:rsidRDefault="006A3142" w:rsidP="001C1F4A">
      <w:pPr>
        <w:jc w:val="center"/>
        <w:rPr>
          <w:rFonts w:ascii="Arial" w:hAnsi="Arial" w:cs="Arial"/>
          <w:b/>
          <w:sz w:val="24"/>
          <w:szCs w:val="24"/>
        </w:rPr>
      </w:pPr>
    </w:p>
    <w:sectPr w:rsidR="00C01572" w:rsidRPr="006A3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9F"/>
    <w:rsid w:val="000A1C10"/>
    <w:rsid w:val="001C1F4A"/>
    <w:rsid w:val="002F4644"/>
    <w:rsid w:val="0038199F"/>
    <w:rsid w:val="005C6108"/>
    <w:rsid w:val="00691048"/>
    <w:rsid w:val="006A3142"/>
    <w:rsid w:val="00721A91"/>
    <w:rsid w:val="007E6266"/>
    <w:rsid w:val="00BF26B5"/>
    <w:rsid w:val="00E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8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1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8199F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38199F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F4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21A91"/>
    <w:rPr>
      <w:color w:val="0000FF"/>
      <w:u w:val="single"/>
    </w:rPr>
  </w:style>
  <w:style w:type="table" w:styleId="a8">
    <w:name w:val="Table Grid"/>
    <w:basedOn w:val="a1"/>
    <w:uiPriority w:val="59"/>
    <w:rsid w:val="00BF2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8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1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8199F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38199F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F4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21A91"/>
    <w:rPr>
      <w:color w:val="0000FF"/>
      <w:u w:val="single"/>
    </w:rPr>
  </w:style>
  <w:style w:type="table" w:styleId="a8">
    <w:name w:val="Table Grid"/>
    <w:basedOn w:val="a1"/>
    <w:uiPriority w:val="59"/>
    <w:rsid w:val="00BF2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2023-09-12T09:58:00Z</cp:lastPrinted>
  <dcterms:created xsi:type="dcterms:W3CDTF">2023-10-20T10:37:00Z</dcterms:created>
  <dcterms:modified xsi:type="dcterms:W3CDTF">2023-10-20T10:37:00Z</dcterms:modified>
</cp:coreProperties>
</file>