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DC" w:rsidRPr="00FF1FB9" w:rsidRDefault="007C34AB" w:rsidP="00FF1F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  <w:r w:rsidRPr="007C34AB">
        <w:rPr>
          <w:rFonts w:ascii="Arial" w:hAnsi="Arial" w:cs="Arial"/>
          <w:sz w:val="24"/>
          <w:szCs w:val="24"/>
        </w:rPr>
        <w:t xml:space="preserve">Исполнительного комитета Апастовского муниципального района Республики Татарстан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_____№____ </w:t>
      </w:r>
      <w:r w:rsidRPr="00FF1FB9">
        <w:rPr>
          <w:rFonts w:ascii="Arial" w:hAnsi="Arial" w:cs="Arial"/>
          <w:sz w:val="24"/>
          <w:szCs w:val="24"/>
        </w:rPr>
        <w:t>«</w:t>
      </w:r>
      <w:proofErr w:type="gramStart"/>
      <w:r w:rsidR="00FF1FB9" w:rsidRPr="00FF1FB9">
        <w:rPr>
          <w:rFonts w:ascii="Arial" w:hAnsi="Arial" w:cs="Arial"/>
          <w:sz w:val="24"/>
          <w:szCs w:val="24"/>
        </w:rPr>
        <w:t>О</w:t>
      </w:r>
      <w:proofErr w:type="gramEnd"/>
      <w:r w:rsidR="00FF1FB9" w:rsidRPr="00FF1FB9">
        <w:rPr>
          <w:rFonts w:ascii="Arial" w:hAnsi="Arial" w:cs="Arial"/>
          <w:sz w:val="24"/>
          <w:szCs w:val="24"/>
        </w:rPr>
        <w:t xml:space="preserve"> внесении изменений в административный регламент</w:t>
      </w:r>
      <w:r w:rsidR="00FF1FB9" w:rsidRPr="00FF1FB9">
        <w:rPr>
          <w:rFonts w:ascii="Arial" w:hAnsi="Arial" w:cs="Arial"/>
          <w:sz w:val="24"/>
          <w:szCs w:val="24"/>
          <w:lang w:val="tt-RU"/>
        </w:rPr>
        <w:t xml:space="preserve">  </w:t>
      </w:r>
      <w:r w:rsidR="00FF1FB9" w:rsidRPr="00FF1FB9">
        <w:rPr>
          <w:rFonts w:ascii="Arial" w:hAnsi="Arial" w:cs="Arial"/>
          <w:sz w:val="24"/>
          <w:szCs w:val="24"/>
        </w:rPr>
        <w:t>предоставления муниципальной услуги по переводу жилого помещения в нежилое помещение и нежи</w:t>
      </w:r>
      <w:bookmarkStart w:id="0" w:name="_GoBack"/>
      <w:bookmarkEnd w:id="0"/>
      <w:r w:rsidR="00FF1FB9" w:rsidRPr="00FF1FB9">
        <w:rPr>
          <w:rFonts w:ascii="Arial" w:hAnsi="Arial" w:cs="Arial"/>
          <w:sz w:val="24"/>
          <w:szCs w:val="24"/>
        </w:rPr>
        <w:t>лого помещения   в жилое помещение</w:t>
      </w:r>
      <w:r w:rsidR="00C201D9" w:rsidRPr="00FF1FB9">
        <w:rPr>
          <w:rFonts w:ascii="Arial" w:hAnsi="Arial" w:cs="Arial"/>
          <w:sz w:val="24"/>
          <w:szCs w:val="24"/>
        </w:rPr>
        <w:t>»</w:t>
      </w:r>
    </w:p>
    <w:p w:rsidR="00407472" w:rsidRPr="007C34AB" w:rsidRDefault="00407472" w:rsidP="007C34AB">
      <w:pPr>
        <w:pStyle w:val="ConsPlusTitle"/>
        <w:ind w:right="566"/>
        <w:jc w:val="both"/>
        <w:rPr>
          <w:b w:val="0"/>
          <w:sz w:val="24"/>
          <w:szCs w:val="24"/>
        </w:rPr>
      </w:pPr>
    </w:p>
    <w:p w:rsidR="00392D10" w:rsidRPr="007C34AB" w:rsidRDefault="00392D10" w:rsidP="007C34AB">
      <w:pPr>
        <w:pStyle w:val="1"/>
        <w:ind w:right="-2" w:firstLine="708"/>
        <w:rPr>
          <w:rFonts w:ascii="Arial" w:hAnsi="Arial" w:cs="Arial"/>
          <w:b w:val="0"/>
          <w:sz w:val="24"/>
          <w:szCs w:val="24"/>
        </w:rPr>
      </w:pPr>
      <w:r w:rsidRPr="007C34AB">
        <w:rPr>
          <w:rFonts w:ascii="Arial" w:hAnsi="Arial" w:cs="Arial"/>
          <w:b w:val="0"/>
          <w:sz w:val="24"/>
          <w:szCs w:val="24"/>
        </w:rPr>
        <w:t>В соответствии с  Федеральным законом от 27 июля 2010 года N 210-ФЗ</w:t>
      </w:r>
      <w:r w:rsidR="002412D4" w:rsidRPr="007C34AB">
        <w:rPr>
          <w:rFonts w:ascii="Arial" w:hAnsi="Arial" w:cs="Arial"/>
          <w:b w:val="0"/>
          <w:sz w:val="24"/>
          <w:szCs w:val="24"/>
        </w:rPr>
        <w:t xml:space="preserve"> </w:t>
      </w:r>
      <w:r w:rsidRPr="007C34AB">
        <w:rPr>
          <w:rFonts w:ascii="Arial" w:hAnsi="Arial" w:cs="Arial"/>
          <w:b w:val="0"/>
          <w:sz w:val="24"/>
          <w:szCs w:val="24"/>
        </w:rPr>
        <w:t>"Об организации предоставления государственных и муниципальных услуг"</w:t>
      </w:r>
      <w:r w:rsidR="002412D4" w:rsidRPr="007C34AB">
        <w:rPr>
          <w:rFonts w:ascii="Arial" w:hAnsi="Arial" w:cs="Arial"/>
          <w:b w:val="0"/>
          <w:sz w:val="24"/>
          <w:szCs w:val="24"/>
        </w:rPr>
        <w:t>, Жилищным кодексом Российской Федерации</w:t>
      </w:r>
      <w:r w:rsidRPr="007C34AB">
        <w:rPr>
          <w:rFonts w:ascii="Arial" w:hAnsi="Arial" w:cs="Arial"/>
          <w:b w:val="0"/>
          <w:sz w:val="24"/>
          <w:szCs w:val="24"/>
        </w:rPr>
        <w:t xml:space="preserve"> Исполнительный комитет Апастовского муниципального района Республики Татарстан    постановляет</w:t>
      </w:r>
      <w:proofErr w:type="gramStart"/>
      <w:r w:rsidRPr="007C34AB">
        <w:rPr>
          <w:rFonts w:ascii="Arial" w:hAnsi="Arial" w:cs="Arial"/>
          <w:b w:val="0"/>
          <w:sz w:val="24"/>
          <w:szCs w:val="24"/>
        </w:rPr>
        <w:t xml:space="preserve"> :</w:t>
      </w:r>
      <w:proofErr w:type="gramEnd"/>
    </w:p>
    <w:p w:rsidR="002412D4" w:rsidRPr="007C34AB" w:rsidRDefault="00407472" w:rsidP="007C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ab/>
      </w:r>
      <w:proofErr w:type="gramStart"/>
      <w:r w:rsidRPr="007C34AB">
        <w:rPr>
          <w:rFonts w:ascii="Arial" w:hAnsi="Arial" w:cs="Arial"/>
          <w:sz w:val="24"/>
          <w:szCs w:val="24"/>
        </w:rPr>
        <w:t>1.</w:t>
      </w:r>
      <w:r w:rsidR="002412D4" w:rsidRPr="007C34AB">
        <w:rPr>
          <w:rFonts w:ascii="Arial" w:hAnsi="Arial" w:cs="Arial"/>
          <w:sz w:val="24"/>
          <w:szCs w:val="24"/>
        </w:rPr>
        <w:t xml:space="preserve">Внести в </w:t>
      </w:r>
      <w:r w:rsidR="00C131DC" w:rsidRPr="007C34AB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</w:t>
      </w:r>
      <w:r w:rsidR="002412D4" w:rsidRPr="007C34AB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Апастовского муниципального района Республики Татарстан от 03.07.2023 г. № 145 «</w:t>
      </w:r>
      <w:r w:rsidR="002412D4" w:rsidRPr="007C34AB">
        <w:rPr>
          <w:rFonts w:ascii="Arial" w:hAnsi="Arial" w:cs="Arial"/>
          <w:sz w:val="24"/>
          <w:szCs w:val="24"/>
          <w:lang w:val="tt-RU"/>
        </w:rPr>
        <w:t xml:space="preserve">Об утверждении административного регламента  </w:t>
      </w:r>
      <w:r w:rsidR="002412D4" w:rsidRPr="007C34AB">
        <w:rPr>
          <w:rFonts w:ascii="Arial" w:hAnsi="Arial" w:cs="Arial"/>
          <w:sz w:val="24"/>
          <w:szCs w:val="24"/>
        </w:rPr>
        <w:t xml:space="preserve">предоставления муниципальной услуги по переводу жилого помещения в нежилое помещение и нежилого помещения в жилое помещение» следующие изменения: </w:t>
      </w:r>
      <w:proofErr w:type="gramEnd"/>
    </w:p>
    <w:p w:rsidR="007C34AB" w:rsidRDefault="007C34AB" w:rsidP="007C34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2412D4" w:rsidRPr="007C34AB" w:rsidRDefault="007C34AB" w:rsidP="007C34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412D4" w:rsidRPr="007C34AB">
        <w:rPr>
          <w:rFonts w:ascii="Arial" w:hAnsi="Arial" w:cs="Arial"/>
          <w:sz w:val="24"/>
          <w:szCs w:val="24"/>
        </w:rPr>
        <w:t>ункт 2.4.1 дополнить словами «(в</w:t>
      </w:r>
      <w:r w:rsidR="002412D4" w:rsidRPr="007C34AB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работ)</w:t>
      </w:r>
      <w:proofErr w:type="gramStart"/>
      <w:r w:rsidR="002412D4" w:rsidRPr="007C34AB">
        <w:rPr>
          <w:rFonts w:ascii="Arial" w:hAnsi="Arial" w:cs="Arial"/>
          <w:sz w:val="24"/>
          <w:szCs w:val="24"/>
        </w:rPr>
        <w:t>.</w:t>
      </w:r>
      <w:r w:rsidR="000E72CE" w:rsidRPr="007C34AB">
        <w:rPr>
          <w:rFonts w:ascii="Arial" w:hAnsi="Arial" w:cs="Arial"/>
          <w:sz w:val="24"/>
          <w:szCs w:val="24"/>
        </w:rPr>
        <w:t>»</w:t>
      </w:r>
      <w:proofErr w:type="gramEnd"/>
      <w:r w:rsidR="000E72CE" w:rsidRPr="007C34AB">
        <w:rPr>
          <w:rFonts w:ascii="Arial" w:hAnsi="Arial" w:cs="Arial"/>
          <w:sz w:val="24"/>
          <w:szCs w:val="24"/>
        </w:rPr>
        <w:t>;</w:t>
      </w:r>
    </w:p>
    <w:p w:rsidR="007C34AB" w:rsidRDefault="007C34AB" w:rsidP="007C34A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0E72CE" w:rsidRPr="007C34AB" w:rsidRDefault="007C34AB" w:rsidP="007C34A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0E72CE" w:rsidRPr="007C34AB">
        <w:rPr>
          <w:rFonts w:ascii="Arial" w:hAnsi="Arial" w:cs="Arial"/>
          <w:sz w:val="24"/>
          <w:szCs w:val="24"/>
        </w:rPr>
        <w:t>бзац первый пункта 2.4.1 дополнить предложением следующего содержания:</w:t>
      </w:r>
    </w:p>
    <w:p w:rsidR="000E72CE" w:rsidRPr="007C34AB" w:rsidRDefault="000E72CE" w:rsidP="007C34AB">
      <w:pPr>
        <w:spacing w:after="0" w:line="240" w:lineRule="auto"/>
        <w:ind w:right="-1" w:firstLine="709"/>
        <w:jc w:val="both"/>
        <w:rPr>
          <w:rFonts w:ascii="Arial" w:hAnsi="Arial" w:cs="Arial"/>
          <w:color w:val="22272F"/>
          <w:sz w:val="24"/>
          <w:szCs w:val="24"/>
        </w:rPr>
      </w:pPr>
      <w:proofErr w:type="gramStart"/>
      <w:r w:rsidRPr="007C34AB">
        <w:rPr>
          <w:rFonts w:ascii="Arial" w:hAnsi="Arial" w:cs="Arial"/>
          <w:sz w:val="24"/>
          <w:szCs w:val="24"/>
        </w:rPr>
        <w:t>«</w:t>
      </w:r>
      <w:r w:rsidRPr="007C34AB">
        <w:rPr>
          <w:rFonts w:ascii="Arial" w:hAnsi="Arial" w:cs="Arial"/>
          <w:color w:val="22272F"/>
          <w:sz w:val="24"/>
          <w:szCs w:val="24"/>
          <w:shd w:val="clear" w:color="auto" w:fill="FFFFFF"/>
        </w:rPr>
        <w:t>Если для использования помещения в качестве жилого или нежилого помещения требуется проведение его переустройства, и (или) пер</w:t>
      </w:r>
      <w:r w:rsidR="00B473FF" w:rsidRPr="007C34AB">
        <w:rPr>
          <w:rFonts w:ascii="Arial" w:hAnsi="Arial" w:cs="Arial"/>
          <w:color w:val="22272F"/>
          <w:sz w:val="24"/>
          <w:szCs w:val="24"/>
          <w:shd w:val="clear" w:color="auto" w:fill="FFFFFF"/>
        </w:rPr>
        <w:t>епланировки, и (или) иных работ - 30</w:t>
      </w:r>
      <w:r w:rsidRPr="007C34AB">
        <w:rPr>
          <w:rFonts w:ascii="Arial" w:hAnsi="Arial" w:cs="Arial"/>
          <w:color w:val="22272F"/>
          <w:sz w:val="24"/>
          <w:szCs w:val="24"/>
        </w:rPr>
        <w:t xml:space="preserve"> дней со дня получения </w:t>
      </w:r>
      <w:r w:rsidR="00B473FF" w:rsidRPr="007C34AB">
        <w:rPr>
          <w:rFonts w:ascii="Arial" w:hAnsi="Arial" w:cs="Arial"/>
          <w:color w:val="22272F"/>
          <w:sz w:val="24"/>
          <w:szCs w:val="24"/>
        </w:rPr>
        <w:t>Испол</w:t>
      </w:r>
      <w:r w:rsidR="007C34AB">
        <w:rPr>
          <w:rFonts w:ascii="Arial" w:hAnsi="Arial" w:cs="Arial"/>
          <w:color w:val="22272F"/>
          <w:sz w:val="24"/>
          <w:szCs w:val="24"/>
        </w:rPr>
        <w:t>комом</w:t>
      </w:r>
      <w:r w:rsidR="00B473FF" w:rsidRPr="007C34AB">
        <w:rPr>
          <w:rFonts w:ascii="Arial" w:hAnsi="Arial" w:cs="Arial"/>
          <w:color w:val="22272F"/>
          <w:sz w:val="24"/>
          <w:szCs w:val="24"/>
        </w:rPr>
        <w:t xml:space="preserve"> </w:t>
      </w:r>
      <w:r w:rsidRPr="007C34AB">
        <w:rPr>
          <w:rFonts w:ascii="Arial" w:hAnsi="Arial" w:cs="Arial"/>
          <w:color w:val="22272F"/>
          <w:sz w:val="24"/>
          <w:szCs w:val="24"/>
        </w:rPr>
        <w:t xml:space="preserve"> уведомления</w:t>
      </w:r>
      <w:r w:rsidR="00B473FF" w:rsidRPr="007C34AB">
        <w:rPr>
          <w:rFonts w:ascii="Arial" w:hAnsi="Arial" w:cs="Arial"/>
          <w:color w:val="22272F"/>
          <w:sz w:val="24"/>
          <w:szCs w:val="24"/>
        </w:rPr>
        <w:t xml:space="preserve"> о завершении указанных переустройства, и (или) перепланировки, и (или) иных работ.</w:t>
      </w:r>
      <w:r w:rsidR="007C34AB">
        <w:rPr>
          <w:rFonts w:ascii="Arial" w:hAnsi="Arial" w:cs="Arial"/>
          <w:color w:val="22272F"/>
          <w:sz w:val="24"/>
          <w:szCs w:val="24"/>
        </w:rPr>
        <w:t>»;</w:t>
      </w:r>
      <w:proofErr w:type="gramEnd"/>
    </w:p>
    <w:p w:rsidR="007C34AB" w:rsidRDefault="007C34AB" w:rsidP="007C34AB">
      <w:pPr>
        <w:spacing w:after="0" w:line="240" w:lineRule="auto"/>
        <w:ind w:right="-1" w:firstLine="709"/>
        <w:jc w:val="both"/>
        <w:rPr>
          <w:rFonts w:ascii="Arial" w:hAnsi="Arial" w:cs="Arial"/>
          <w:color w:val="22272F"/>
          <w:sz w:val="24"/>
          <w:szCs w:val="24"/>
        </w:rPr>
      </w:pPr>
    </w:p>
    <w:p w:rsidR="00801491" w:rsidRPr="007C34AB" w:rsidRDefault="007C34AB" w:rsidP="007C34AB">
      <w:pPr>
        <w:spacing w:after="0" w:line="240" w:lineRule="auto"/>
        <w:ind w:right="-1" w:firstLine="709"/>
        <w:jc w:val="both"/>
        <w:rPr>
          <w:rFonts w:ascii="Arial" w:hAnsi="Arial" w:cs="Arial"/>
          <w:color w:val="22272F"/>
          <w:sz w:val="24"/>
          <w:szCs w:val="24"/>
        </w:rPr>
      </w:pPr>
      <w:r>
        <w:rPr>
          <w:rFonts w:ascii="Arial" w:hAnsi="Arial" w:cs="Arial"/>
          <w:color w:val="22272F"/>
          <w:sz w:val="24"/>
          <w:szCs w:val="24"/>
        </w:rPr>
        <w:t>д</w:t>
      </w:r>
      <w:r w:rsidR="00801491" w:rsidRPr="007C34AB">
        <w:rPr>
          <w:rFonts w:ascii="Arial" w:hAnsi="Arial" w:cs="Arial"/>
          <w:color w:val="22272F"/>
          <w:sz w:val="24"/>
          <w:szCs w:val="24"/>
        </w:rPr>
        <w:t xml:space="preserve">ополнить пунктами 2.3.5-2.3.6 следующего содержания: </w:t>
      </w:r>
    </w:p>
    <w:p w:rsidR="00801491" w:rsidRPr="007C34AB" w:rsidRDefault="00801491" w:rsidP="007C34A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7C34AB">
        <w:rPr>
          <w:rFonts w:ascii="Arial" w:hAnsi="Arial" w:cs="Arial"/>
        </w:rPr>
        <w:t>«2.3.5.В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пунктом  </w:t>
      </w:r>
      <w:hyperlink r:id="rId8" w:anchor="/document/12138291/entry/2305" w:history="1">
        <w:r w:rsidRPr="007C34AB">
          <w:rPr>
            <w:rStyle w:val="a4"/>
            <w:rFonts w:ascii="Arial" w:hAnsi="Arial" w:cs="Arial"/>
            <w:color w:val="auto"/>
            <w:u w:val="none"/>
          </w:rPr>
          <w:t>2.3.1</w:t>
        </w:r>
      </w:hyperlink>
      <w:r w:rsidRPr="007C34AB">
        <w:rPr>
          <w:rFonts w:ascii="Arial" w:hAnsi="Arial" w:cs="Arial"/>
        </w:rPr>
        <w:t> настоящего регламента,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</w:t>
      </w:r>
      <w:proofErr w:type="gramEnd"/>
      <w:r w:rsidRPr="007C34AB">
        <w:rPr>
          <w:rFonts w:ascii="Arial" w:hAnsi="Arial" w:cs="Arial"/>
        </w:rPr>
        <w:t xml:space="preserve"> В </w:t>
      </w:r>
      <w:proofErr w:type="gramStart"/>
      <w:r w:rsidRPr="007C34AB">
        <w:rPr>
          <w:rFonts w:ascii="Arial" w:hAnsi="Arial" w:cs="Arial"/>
        </w:rPr>
        <w:t>этом</w:t>
      </w:r>
      <w:proofErr w:type="gramEnd"/>
      <w:r w:rsidRPr="007C34AB">
        <w:rPr>
          <w:rFonts w:ascii="Arial" w:hAnsi="Arial" w:cs="Arial"/>
        </w:rPr>
        <w:t xml:space="preserve">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801491" w:rsidRPr="007C34AB" w:rsidRDefault="00801491" w:rsidP="007C34A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7C34AB">
        <w:rPr>
          <w:rFonts w:ascii="Arial" w:hAnsi="Arial" w:cs="Arial"/>
        </w:rPr>
        <w:t xml:space="preserve">2.3.6.Перевод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  <w:proofErr w:type="gramStart"/>
      <w:r w:rsidRPr="007C34AB">
        <w:rPr>
          <w:rFonts w:ascii="Arial" w:hAnsi="Arial" w:cs="Arial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</w:t>
      </w:r>
      <w:proofErr w:type="gramEnd"/>
      <w:r w:rsidRPr="007C34AB">
        <w:rPr>
          <w:rFonts w:ascii="Arial" w:hAnsi="Arial" w:cs="Arial"/>
        </w:rPr>
        <w:t xml:space="preserve"> на образованные помещения</w:t>
      </w:r>
      <w:proofErr w:type="gramStart"/>
      <w:r w:rsidRPr="007C34AB">
        <w:rPr>
          <w:rFonts w:ascii="Arial" w:hAnsi="Arial" w:cs="Arial"/>
        </w:rPr>
        <w:t>.»;</w:t>
      </w:r>
      <w:proofErr w:type="gramEnd"/>
    </w:p>
    <w:p w:rsidR="007C34AB" w:rsidRPr="007C34AB" w:rsidRDefault="007C34AB" w:rsidP="007C34A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C34AB" w:rsidRPr="007C34AB" w:rsidRDefault="007C34AB" w:rsidP="007C34A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801491" w:rsidRPr="007C34AB" w:rsidRDefault="007C34AB" w:rsidP="007C34A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</w:t>
      </w:r>
      <w:r w:rsidR="00801491" w:rsidRPr="007C34AB">
        <w:rPr>
          <w:rFonts w:ascii="Arial" w:hAnsi="Arial" w:cs="Arial"/>
          <w:sz w:val="24"/>
          <w:szCs w:val="24"/>
        </w:rPr>
        <w:t xml:space="preserve">ополнить пунктами 3.5.5.1 -3.5.5.7 следующего содержания: </w:t>
      </w:r>
    </w:p>
    <w:p w:rsidR="00801491" w:rsidRPr="007C34AB" w:rsidRDefault="00801491" w:rsidP="007C34A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7C34AB">
        <w:rPr>
          <w:rFonts w:ascii="Arial" w:hAnsi="Arial" w:cs="Arial"/>
        </w:rPr>
        <w:t>«3.5.5.1.В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пунктом  </w:t>
      </w:r>
      <w:hyperlink r:id="rId9" w:anchor="/document/12138291/entry/2305" w:history="1">
        <w:r w:rsidRPr="007C34AB">
          <w:rPr>
            <w:rStyle w:val="a4"/>
            <w:rFonts w:ascii="Arial" w:hAnsi="Arial" w:cs="Arial"/>
            <w:color w:val="auto"/>
            <w:u w:val="none"/>
          </w:rPr>
          <w:t>2.3.1</w:t>
        </w:r>
      </w:hyperlink>
      <w:r w:rsidRPr="007C34AB">
        <w:rPr>
          <w:rFonts w:ascii="Arial" w:hAnsi="Arial" w:cs="Arial"/>
        </w:rPr>
        <w:t> настоящего регламента,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</w:t>
      </w:r>
      <w:proofErr w:type="gramEnd"/>
      <w:r w:rsidRPr="007C34AB">
        <w:rPr>
          <w:rFonts w:ascii="Arial" w:hAnsi="Arial" w:cs="Arial"/>
        </w:rPr>
        <w:t xml:space="preserve"> В </w:t>
      </w:r>
      <w:proofErr w:type="gramStart"/>
      <w:r w:rsidRPr="007C34AB">
        <w:rPr>
          <w:rFonts w:ascii="Arial" w:hAnsi="Arial" w:cs="Arial"/>
        </w:rPr>
        <w:t>этом</w:t>
      </w:r>
      <w:proofErr w:type="gramEnd"/>
      <w:r w:rsidRPr="007C34AB">
        <w:rPr>
          <w:rFonts w:ascii="Arial" w:hAnsi="Arial" w:cs="Arial"/>
        </w:rPr>
        <w:t xml:space="preserve">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801491" w:rsidRPr="007C34AB" w:rsidRDefault="00801491" w:rsidP="007C34A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7C34AB">
        <w:rPr>
          <w:rFonts w:ascii="Arial" w:hAnsi="Arial" w:cs="Arial"/>
        </w:rPr>
        <w:t>3.5.5.2.Если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документ, указанный в </w:t>
      </w:r>
      <w:hyperlink r:id="rId10" w:anchor="/document/12138291/entry/2305" w:history="1">
        <w:r w:rsidRPr="007C34AB">
          <w:rPr>
            <w:rStyle w:val="a4"/>
            <w:rFonts w:ascii="Arial" w:hAnsi="Arial" w:cs="Arial"/>
            <w:color w:val="auto"/>
            <w:u w:val="none"/>
          </w:rPr>
          <w:t>пункте</w:t>
        </w:r>
      </w:hyperlink>
      <w:r w:rsidRPr="007C34AB">
        <w:rPr>
          <w:rFonts w:ascii="Arial" w:hAnsi="Arial" w:cs="Arial"/>
        </w:rPr>
        <w:t xml:space="preserve"> 2.3.1  настоящего Регламента,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под</w:t>
      </w:r>
      <w:hyperlink r:id="rId11" w:anchor="/document/12138291/entry/23025" w:history="1">
        <w:r w:rsidRPr="007C34AB">
          <w:rPr>
            <w:rStyle w:val="a4"/>
            <w:rFonts w:ascii="Arial" w:hAnsi="Arial" w:cs="Arial"/>
            <w:color w:val="auto"/>
            <w:u w:val="none"/>
          </w:rPr>
          <w:t xml:space="preserve">пунктом 5 пункта 2.6.1 настоящего Регламента </w:t>
        </w:r>
      </w:hyperlink>
      <w:r w:rsidRPr="007C34AB">
        <w:rPr>
          <w:rFonts w:ascii="Arial" w:hAnsi="Arial" w:cs="Arial"/>
        </w:rPr>
        <w:t xml:space="preserve"> и (или) иных работ</w:t>
      </w:r>
      <w:proofErr w:type="gramEnd"/>
      <w:r w:rsidRPr="007C34AB">
        <w:rPr>
          <w:rFonts w:ascii="Arial" w:hAnsi="Arial" w:cs="Arial"/>
        </w:rPr>
        <w:t xml:space="preserve"> с учетом перечня таких работ, указанных в предусмотренном </w:t>
      </w:r>
      <w:hyperlink r:id="rId12" w:anchor="/document/12138291/entry/2305" w:history="1">
        <w:r w:rsidRPr="007C34AB">
          <w:rPr>
            <w:rStyle w:val="a4"/>
            <w:rFonts w:ascii="Arial" w:hAnsi="Arial" w:cs="Arial"/>
            <w:color w:val="auto"/>
            <w:u w:val="none"/>
          </w:rPr>
          <w:t>пунктом</w:t>
        </w:r>
      </w:hyperlink>
      <w:r w:rsidRPr="007C34AB">
        <w:rPr>
          <w:rFonts w:ascii="Arial" w:hAnsi="Arial" w:cs="Arial"/>
        </w:rPr>
        <w:t xml:space="preserve"> 2.3.1 настоящего регламента  документе.</w:t>
      </w:r>
    </w:p>
    <w:p w:rsidR="00801491" w:rsidRPr="007C34AB" w:rsidRDefault="00801491" w:rsidP="007C34A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7C34AB">
        <w:rPr>
          <w:rFonts w:ascii="Arial" w:hAnsi="Arial" w:cs="Arial"/>
        </w:rPr>
        <w:t xml:space="preserve">3.5.5.3.По окончании указанных в пункте 3.5.5.2 настоящего Регламента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Исполнительный комитет непосредственно либо через многофункциональный центр. В </w:t>
      </w:r>
      <w:proofErr w:type="gramStart"/>
      <w:r w:rsidRPr="007C34AB">
        <w:rPr>
          <w:rFonts w:ascii="Arial" w:hAnsi="Arial" w:cs="Arial"/>
        </w:rPr>
        <w:t>случае</w:t>
      </w:r>
      <w:proofErr w:type="gramEnd"/>
      <w:r w:rsidRPr="007C34AB">
        <w:rPr>
          <w:rFonts w:ascii="Arial" w:hAnsi="Arial" w:cs="Arial"/>
        </w:rPr>
        <w:t xml:space="preserve">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 </w:t>
      </w:r>
      <w:hyperlink r:id="rId13" w:anchor="/document/71129192/entry/0" w:history="1">
        <w:r w:rsidRPr="007C34AB">
          <w:rPr>
            <w:rStyle w:val="a4"/>
            <w:rFonts w:ascii="Arial" w:hAnsi="Arial" w:cs="Arial"/>
            <w:color w:val="auto"/>
            <w:u w:val="none"/>
          </w:rPr>
          <w:t>Федеральным законом</w:t>
        </w:r>
      </w:hyperlink>
      <w:r w:rsidRPr="007C34AB">
        <w:rPr>
          <w:rFonts w:ascii="Arial" w:hAnsi="Arial" w:cs="Arial"/>
        </w:rPr>
        <w:t xml:space="preserve"> от 13 июля 2015 года N 218-ФЗ "О государственной регистрации недвижимости". </w:t>
      </w:r>
    </w:p>
    <w:p w:rsidR="00801491" w:rsidRPr="007C34AB" w:rsidRDefault="00801491" w:rsidP="007C34A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72F"/>
        </w:rPr>
      </w:pPr>
      <w:r w:rsidRPr="007C34AB">
        <w:rPr>
          <w:rFonts w:ascii="Arial" w:hAnsi="Arial" w:cs="Arial"/>
        </w:rPr>
        <w:t xml:space="preserve">3.5.5.4.После получения уведомления, указанного в пункте 3.5.5.3 должностное лицо, ответственное за выполнение административной процедуры направляет уведомление и технический план помещения </w:t>
      </w:r>
      <w:r w:rsidRPr="007C34AB">
        <w:rPr>
          <w:rFonts w:ascii="Arial" w:hAnsi="Arial" w:cs="Arial"/>
          <w:color w:val="22272F"/>
        </w:rPr>
        <w:t>в приемочную комиссию.</w:t>
      </w:r>
    </w:p>
    <w:p w:rsidR="00801491" w:rsidRPr="007C34AB" w:rsidRDefault="00801491" w:rsidP="007C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 xml:space="preserve">Административная процедура выполняется в </w:t>
      </w:r>
      <w:proofErr w:type="gramStart"/>
      <w:r w:rsidRPr="007C34AB">
        <w:rPr>
          <w:rFonts w:ascii="Arial" w:hAnsi="Arial" w:cs="Arial"/>
          <w:sz w:val="24"/>
          <w:szCs w:val="24"/>
        </w:rPr>
        <w:t>срок</w:t>
      </w:r>
      <w:proofErr w:type="gramEnd"/>
      <w:r w:rsidRPr="007C34AB">
        <w:rPr>
          <w:rFonts w:ascii="Arial" w:hAnsi="Arial" w:cs="Arial"/>
          <w:sz w:val="24"/>
          <w:szCs w:val="24"/>
        </w:rPr>
        <w:t xml:space="preserve"> не превышающий двух рабочих дней.</w:t>
      </w:r>
    </w:p>
    <w:p w:rsidR="00801491" w:rsidRPr="007C34AB" w:rsidRDefault="00801491" w:rsidP="007C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 xml:space="preserve">3.5.5.5.После получения акта приемочной комиссии </w:t>
      </w:r>
      <w:r w:rsidRPr="007C34AB">
        <w:rPr>
          <w:rFonts w:ascii="Arial" w:hAnsi="Arial" w:cs="Arial"/>
          <w:color w:val="22272F"/>
          <w:sz w:val="24"/>
          <w:szCs w:val="24"/>
        </w:rPr>
        <w:t>д</w:t>
      </w:r>
      <w:r w:rsidRPr="007C34AB">
        <w:rPr>
          <w:rFonts w:ascii="Arial" w:hAnsi="Arial" w:cs="Arial"/>
          <w:sz w:val="24"/>
          <w:szCs w:val="24"/>
        </w:rPr>
        <w:t>олжностное лицо, ответственное за выполнение административной процедуры</w:t>
      </w:r>
      <w:r w:rsidRPr="007C34AB">
        <w:rPr>
          <w:rFonts w:ascii="Arial" w:hAnsi="Arial" w:cs="Arial"/>
          <w:color w:val="22272F"/>
          <w:sz w:val="24"/>
          <w:szCs w:val="24"/>
        </w:rPr>
        <w:t xml:space="preserve"> направляет его для утверждения руководителю Исполкома.</w:t>
      </w:r>
    </w:p>
    <w:p w:rsidR="00801491" w:rsidRPr="007C34AB" w:rsidRDefault="00801491" w:rsidP="007C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 xml:space="preserve">Административная процедура выполняется в </w:t>
      </w:r>
      <w:proofErr w:type="gramStart"/>
      <w:r w:rsidRPr="007C34AB">
        <w:rPr>
          <w:rFonts w:ascii="Arial" w:hAnsi="Arial" w:cs="Arial"/>
          <w:sz w:val="24"/>
          <w:szCs w:val="24"/>
        </w:rPr>
        <w:t>срок</w:t>
      </w:r>
      <w:proofErr w:type="gramEnd"/>
      <w:r w:rsidRPr="007C34AB">
        <w:rPr>
          <w:rFonts w:ascii="Arial" w:hAnsi="Arial" w:cs="Arial"/>
          <w:sz w:val="24"/>
          <w:szCs w:val="24"/>
        </w:rPr>
        <w:t xml:space="preserve"> не превышающий двух рабочих дней.</w:t>
      </w:r>
    </w:p>
    <w:p w:rsidR="00801491" w:rsidRPr="007C34AB" w:rsidRDefault="00801491" w:rsidP="007C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 xml:space="preserve">3.5.5.6. </w:t>
      </w:r>
      <w:r w:rsidRPr="007C34AB">
        <w:rPr>
          <w:rFonts w:ascii="Arial" w:hAnsi="Arial" w:cs="Arial"/>
          <w:color w:val="22272F"/>
          <w:sz w:val="24"/>
          <w:szCs w:val="24"/>
        </w:rPr>
        <w:t>Утверждение акта приемочной комиссии осуществляется руководителем Исполкома.</w:t>
      </w:r>
    </w:p>
    <w:p w:rsidR="00801491" w:rsidRPr="007C34AB" w:rsidRDefault="00801491" w:rsidP="007C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>Административная процедура выполняется в срок не превышающий пяти рабочих дней.</w:t>
      </w:r>
    </w:p>
    <w:p w:rsidR="00801491" w:rsidRDefault="00801491" w:rsidP="007C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  <w:r w:rsidRPr="007C34AB">
        <w:rPr>
          <w:rFonts w:ascii="Arial" w:hAnsi="Arial" w:cs="Arial"/>
          <w:color w:val="22272F"/>
          <w:sz w:val="24"/>
          <w:szCs w:val="24"/>
        </w:rPr>
        <w:t xml:space="preserve">3.5.5.7.Перевод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  <w:proofErr w:type="gramStart"/>
      <w:r w:rsidRPr="007C34AB">
        <w:rPr>
          <w:rFonts w:ascii="Arial" w:hAnsi="Arial" w:cs="Arial"/>
          <w:color w:val="22272F"/>
          <w:sz w:val="24"/>
          <w:szCs w:val="24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</w:t>
      </w:r>
      <w:r w:rsidRPr="007C34AB">
        <w:rPr>
          <w:rFonts w:ascii="Arial" w:hAnsi="Arial" w:cs="Arial"/>
          <w:color w:val="22272F"/>
          <w:sz w:val="24"/>
          <w:szCs w:val="24"/>
        </w:rPr>
        <w:lastRenderedPageBreak/>
        <w:t>учета образованных помещений и государственной регистрации права</w:t>
      </w:r>
      <w:proofErr w:type="gramEnd"/>
      <w:r w:rsidRPr="007C34AB">
        <w:rPr>
          <w:rFonts w:ascii="Arial" w:hAnsi="Arial" w:cs="Arial"/>
          <w:color w:val="22272F"/>
          <w:sz w:val="24"/>
          <w:szCs w:val="24"/>
        </w:rPr>
        <w:t xml:space="preserve"> на образованные помещения</w:t>
      </w:r>
      <w:proofErr w:type="gramStart"/>
      <w:r w:rsidRPr="007C34AB">
        <w:rPr>
          <w:rFonts w:ascii="Arial" w:hAnsi="Arial" w:cs="Arial"/>
          <w:color w:val="22272F"/>
          <w:sz w:val="24"/>
          <w:szCs w:val="24"/>
        </w:rPr>
        <w:t xml:space="preserve">.». </w:t>
      </w:r>
      <w:proofErr w:type="gramEnd"/>
    </w:p>
    <w:p w:rsidR="007C34AB" w:rsidRPr="007C34AB" w:rsidRDefault="007C34AB" w:rsidP="007C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D5911" w:rsidRPr="007C34AB" w:rsidRDefault="007C34AB" w:rsidP="007C34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>2</w:t>
      </w:r>
      <w:r w:rsidR="008D5911" w:rsidRPr="007C34AB">
        <w:rPr>
          <w:rFonts w:ascii="Arial" w:hAnsi="Arial" w:cs="Arial"/>
          <w:sz w:val="24"/>
          <w:szCs w:val="24"/>
        </w:rPr>
        <w:t>.</w:t>
      </w:r>
      <w:r w:rsidR="00392D10" w:rsidRPr="007C34AB">
        <w:rPr>
          <w:rFonts w:ascii="Arial" w:hAnsi="Arial" w:cs="Arial"/>
          <w:sz w:val="24"/>
          <w:szCs w:val="24"/>
        </w:rPr>
        <w:t>Опубликовать</w:t>
      </w:r>
      <w:r w:rsidR="008D5911" w:rsidRPr="007C34AB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8D5911" w:rsidRPr="007C34AB">
        <w:rPr>
          <w:rFonts w:ascii="Arial" w:hAnsi="Arial" w:cs="Arial"/>
          <w:sz w:val="24"/>
          <w:szCs w:val="24"/>
          <w:lang w:val="tt-RU"/>
        </w:rPr>
        <w:br/>
      </w:r>
      <w:r w:rsidR="008D5911" w:rsidRPr="007C34AB">
        <w:rPr>
          <w:rFonts w:ascii="Arial" w:hAnsi="Arial" w:cs="Arial"/>
          <w:sz w:val="24"/>
          <w:szCs w:val="24"/>
        </w:rPr>
        <w:t xml:space="preserve">на Официальном портале правовой </w:t>
      </w:r>
      <w:r>
        <w:rPr>
          <w:rFonts w:ascii="Arial" w:hAnsi="Arial" w:cs="Arial"/>
          <w:sz w:val="24"/>
          <w:szCs w:val="24"/>
        </w:rPr>
        <w:t>информации Республики Татарстан.</w:t>
      </w:r>
    </w:p>
    <w:p w:rsidR="00407472" w:rsidRPr="007C34AB" w:rsidRDefault="00392D10" w:rsidP="007C34AB">
      <w:pPr>
        <w:pStyle w:val="ConsPlusTitle"/>
        <w:ind w:right="-2" w:firstLine="708"/>
        <w:jc w:val="both"/>
        <w:rPr>
          <w:b w:val="0"/>
          <w:sz w:val="24"/>
          <w:szCs w:val="24"/>
        </w:rPr>
      </w:pPr>
      <w:r w:rsidRPr="007C34AB">
        <w:rPr>
          <w:b w:val="0"/>
          <w:sz w:val="24"/>
          <w:szCs w:val="24"/>
        </w:rPr>
        <w:t>3</w:t>
      </w:r>
      <w:r w:rsidR="00407472" w:rsidRPr="007C34AB">
        <w:rPr>
          <w:b w:val="0"/>
          <w:sz w:val="24"/>
          <w:szCs w:val="24"/>
        </w:rPr>
        <w:t>.</w:t>
      </w:r>
      <w:proofErr w:type="gramStart"/>
      <w:r w:rsidR="00407472" w:rsidRPr="007C34AB">
        <w:rPr>
          <w:b w:val="0"/>
          <w:sz w:val="24"/>
          <w:szCs w:val="24"/>
        </w:rPr>
        <w:t>Контроль за</w:t>
      </w:r>
      <w:proofErr w:type="gramEnd"/>
      <w:r w:rsidR="00407472" w:rsidRPr="007C34AB">
        <w:rPr>
          <w:b w:val="0"/>
          <w:sz w:val="24"/>
          <w:szCs w:val="24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7C34AB" w:rsidRDefault="00407472" w:rsidP="007C34AB">
      <w:pPr>
        <w:pStyle w:val="ConsPlusTitle"/>
        <w:jc w:val="both"/>
        <w:rPr>
          <w:b w:val="0"/>
          <w:sz w:val="24"/>
          <w:szCs w:val="24"/>
        </w:rPr>
      </w:pPr>
    </w:p>
    <w:p w:rsidR="00407472" w:rsidRPr="007C34AB" w:rsidRDefault="00392D10" w:rsidP="007C34AB">
      <w:pPr>
        <w:tabs>
          <w:tab w:val="left" w:pos="2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ab/>
      </w:r>
    </w:p>
    <w:p w:rsidR="00407472" w:rsidRPr="007C34AB" w:rsidRDefault="002412D4" w:rsidP="007C34A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C34AB">
        <w:rPr>
          <w:rFonts w:ascii="Arial" w:hAnsi="Arial" w:cs="Arial"/>
          <w:sz w:val="24"/>
          <w:szCs w:val="24"/>
        </w:rPr>
        <w:t xml:space="preserve">Руководитель </w:t>
      </w:r>
      <w:r w:rsidR="00407472" w:rsidRPr="007C34AB">
        <w:rPr>
          <w:rFonts w:ascii="Arial" w:hAnsi="Arial" w:cs="Arial"/>
          <w:sz w:val="24"/>
          <w:szCs w:val="24"/>
        </w:rPr>
        <w:t xml:space="preserve">                                     </w:t>
      </w:r>
      <w:r w:rsidR="00D91B5E" w:rsidRPr="007C34AB">
        <w:rPr>
          <w:rFonts w:ascii="Arial" w:hAnsi="Arial" w:cs="Arial"/>
          <w:sz w:val="24"/>
          <w:szCs w:val="24"/>
        </w:rPr>
        <w:t xml:space="preserve">     </w:t>
      </w:r>
      <w:r w:rsidR="008D5911" w:rsidRPr="007C34AB">
        <w:rPr>
          <w:rFonts w:ascii="Arial" w:hAnsi="Arial" w:cs="Arial"/>
          <w:sz w:val="24"/>
          <w:szCs w:val="24"/>
        </w:rPr>
        <w:t xml:space="preserve">           </w:t>
      </w:r>
      <w:r w:rsidR="00392D10" w:rsidRPr="007C34AB">
        <w:rPr>
          <w:rFonts w:ascii="Arial" w:hAnsi="Arial" w:cs="Arial"/>
          <w:sz w:val="24"/>
          <w:szCs w:val="24"/>
        </w:rPr>
        <w:t xml:space="preserve">        </w:t>
      </w:r>
      <w:r w:rsidR="00D91B5E" w:rsidRPr="007C34AB">
        <w:rPr>
          <w:rFonts w:ascii="Arial" w:hAnsi="Arial" w:cs="Arial"/>
          <w:sz w:val="24"/>
          <w:szCs w:val="24"/>
        </w:rPr>
        <w:t xml:space="preserve"> </w:t>
      </w:r>
      <w:r w:rsidR="00407472" w:rsidRPr="007C34AB">
        <w:rPr>
          <w:rFonts w:ascii="Arial" w:hAnsi="Arial" w:cs="Arial"/>
          <w:sz w:val="24"/>
          <w:szCs w:val="24"/>
        </w:rPr>
        <w:t xml:space="preserve"> </w:t>
      </w:r>
      <w:r w:rsidRPr="007C34AB">
        <w:rPr>
          <w:rFonts w:ascii="Arial" w:hAnsi="Arial" w:cs="Arial"/>
          <w:sz w:val="24"/>
          <w:szCs w:val="24"/>
        </w:rPr>
        <w:t xml:space="preserve">                    </w:t>
      </w:r>
      <w:r w:rsidR="00392D10" w:rsidRPr="007C34AB">
        <w:rPr>
          <w:rFonts w:ascii="Arial" w:hAnsi="Arial" w:cs="Arial"/>
          <w:sz w:val="24"/>
          <w:szCs w:val="24"/>
        </w:rPr>
        <w:t>Б.Н. Ахметзянов</w:t>
      </w:r>
      <w:r w:rsidR="00407472" w:rsidRPr="007C34AB">
        <w:rPr>
          <w:rFonts w:ascii="Arial" w:hAnsi="Arial" w:cs="Arial"/>
          <w:sz w:val="24"/>
          <w:szCs w:val="24"/>
        </w:rPr>
        <w:t xml:space="preserve">       </w:t>
      </w:r>
    </w:p>
    <w:p w:rsidR="00407472" w:rsidRPr="007C34AB" w:rsidRDefault="00407472" w:rsidP="007C34AB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392D10" w:rsidRPr="007C34AB" w:rsidRDefault="00392D10" w:rsidP="007C34AB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392D10" w:rsidRPr="007C34AB" w:rsidRDefault="00392D10" w:rsidP="007C34AB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392D10" w:rsidRPr="007C34AB" w:rsidRDefault="00392D10" w:rsidP="007C34AB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p w:rsidR="00392D10" w:rsidRPr="007C34AB" w:rsidRDefault="00392D10" w:rsidP="007C34AB">
      <w:pPr>
        <w:spacing w:after="0" w:line="240" w:lineRule="auto"/>
        <w:ind w:left="5670" w:right="-1"/>
        <w:rPr>
          <w:rFonts w:ascii="Arial" w:hAnsi="Arial" w:cs="Arial"/>
          <w:sz w:val="24"/>
          <w:szCs w:val="24"/>
        </w:rPr>
      </w:pPr>
    </w:p>
    <w:sectPr w:rsidR="00392D10" w:rsidRPr="007C34AB" w:rsidSect="007C34AB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CA" w:rsidRDefault="00235ACA">
      <w:pPr>
        <w:spacing w:after="0" w:line="240" w:lineRule="auto"/>
      </w:pPr>
      <w:r>
        <w:separator/>
      </w:r>
    </w:p>
  </w:endnote>
  <w:endnote w:type="continuationSeparator" w:id="0">
    <w:p w:rsidR="00235ACA" w:rsidRDefault="0023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CA" w:rsidRDefault="00235ACA">
      <w:pPr>
        <w:spacing w:after="0" w:line="240" w:lineRule="auto"/>
      </w:pPr>
      <w:r>
        <w:separator/>
      </w:r>
    </w:p>
  </w:footnote>
  <w:footnote w:type="continuationSeparator" w:id="0">
    <w:p w:rsidR="00235ACA" w:rsidRDefault="00235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6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982073"/>
    <w:multiLevelType w:val="multilevel"/>
    <w:tmpl w:val="06262696"/>
    <w:numStyleLink w:val="Style1"/>
  </w:abstractNum>
  <w:num w:numId="1">
    <w:abstractNumId w:val="13"/>
  </w:num>
  <w:num w:numId="2">
    <w:abstractNumId w:val="2"/>
  </w:num>
  <w:num w:numId="3">
    <w:abstractNumId w:val="6"/>
  </w:num>
  <w:num w:numId="4">
    <w:abstractNumId w:val="17"/>
  </w:num>
  <w:num w:numId="5">
    <w:abstractNumId w:val="14"/>
  </w:num>
  <w:num w:numId="6">
    <w:abstractNumId w:val="12"/>
  </w:num>
  <w:num w:numId="7">
    <w:abstractNumId w:val="0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8"/>
  </w:num>
  <w:num w:numId="14">
    <w:abstractNumId w:val="4"/>
  </w:num>
  <w:num w:numId="15">
    <w:abstractNumId w:val="5"/>
  </w:num>
  <w:num w:numId="16">
    <w:abstractNumId w:val="10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0E72CE"/>
    <w:rsid w:val="00146444"/>
    <w:rsid w:val="00192CA2"/>
    <w:rsid w:val="00235ACA"/>
    <w:rsid w:val="002412D4"/>
    <w:rsid w:val="00384656"/>
    <w:rsid w:val="00392D10"/>
    <w:rsid w:val="00407472"/>
    <w:rsid w:val="00557C99"/>
    <w:rsid w:val="005B741B"/>
    <w:rsid w:val="00691048"/>
    <w:rsid w:val="007C34AB"/>
    <w:rsid w:val="007E6266"/>
    <w:rsid w:val="00801491"/>
    <w:rsid w:val="008D5911"/>
    <w:rsid w:val="009023F3"/>
    <w:rsid w:val="009E4D7C"/>
    <w:rsid w:val="00B473FF"/>
    <w:rsid w:val="00C131DC"/>
    <w:rsid w:val="00C201D9"/>
    <w:rsid w:val="00C44063"/>
    <w:rsid w:val="00D7676B"/>
    <w:rsid w:val="00D91B5E"/>
    <w:rsid w:val="00E401AF"/>
    <w:rsid w:val="00F05C10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C131D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C131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131DC"/>
  </w:style>
  <w:style w:type="paragraph" w:styleId="aa">
    <w:name w:val="footnote text"/>
    <w:basedOn w:val="a"/>
    <w:link w:val="ab"/>
    <w:semiHidden/>
    <w:rsid w:val="00C131DC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C131D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rsid w:val="00C131DC"/>
    <w:rPr>
      <w:vertAlign w:val="superscript"/>
    </w:rPr>
  </w:style>
  <w:style w:type="paragraph" w:styleId="ad">
    <w:name w:val="Normal (Web)"/>
    <w:basedOn w:val="a"/>
    <w:unhideWhenUsed/>
    <w:rsid w:val="00C13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uiPriority w:val="22"/>
    <w:qFormat/>
    <w:rsid w:val="00C131DC"/>
    <w:rPr>
      <w:b/>
      <w:bCs/>
    </w:rPr>
  </w:style>
  <w:style w:type="paragraph" w:customStyle="1" w:styleId="ConsPlusNormal">
    <w:name w:val="ConsPlusNormal"/>
    <w:rsid w:val="00C131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1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131DC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C131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31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C131DC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131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"/>
    <w:link w:val="af2"/>
    <w:unhideWhenUsed/>
    <w:rsid w:val="00C131DC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0"/>
    <w:link w:val="af1"/>
    <w:rsid w:val="00C131DC"/>
    <w:rPr>
      <w:rFonts w:ascii="Calibri" w:eastAsia="Times New Roman" w:hAnsi="Calibri" w:cs="Times New Roman"/>
      <w:lang w:val="x-none" w:eastAsia="x-none"/>
    </w:rPr>
  </w:style>
  <w:style w:type="paragraph" w:customStyle="1" w:styleId="headdoc">
    <w:name w:val="headdoc"/>
    <w:basedOn w:val="a"/>
    <w:rsid w:val="00C13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C13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C131DC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3">
    <w:name w:val="Знак Знак Знак Знак Знак Знак Знак"/>
    <w:basedOn w:val="a"/>
    <w:rsid w:val="00C131D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C131D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4">
    <w:name w:val="No Spacing"/>
    <w:qFormat/>
    <w:rsid w:val="00C13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59"/>
    <w:rsid w:val="00C131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C131DC"/>
    <w:pPr>
      <w:numPr>
        <w:numId w:val="17"/>
      </w:numPr>
    </w:pPr>
  </w:style>
  <w:style w:type="paragraph" w:customStyle="1" w:styleId="headertext">
    <w:name w:val="headertext"/>
    <w:basedOn w:val="a"/>
    <w:rsid w:val="002412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2412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0E72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0E72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C131D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C131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131DC"/>
  </w:style>
  <w:style w:type="paragraph" w:styleId="aa">
    <w:name w:val="footnote text"/>
    <w:basedOn w:val="a"/>
    <w:link w:val="ab"/>
    <w:semiHidden/>
    <w:rsid w:val="00C131DC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C131D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rsid w:val="00C131DC"/>
    <w:rPr>
      <w:vertAlign w:val="superscript"/>
    </w:rPr>
  </w:style>
  <w:style w:type="paragraph" w:styleId="ad">
    <w:name w:val="Normal (Web)"/>
    <w:basedOn w:val="a"/>
    <w:unhideWhenUsed/>
    <w:rsid w:val="00C13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uiPriority w:val="22"/>
    <w:qFormat/>
    <w:rsid w:val="00C131DC"/>
    <w:rPr>
      <w:b/>
      <w:bCs/>
    </w:rPr>
  </w:style>
  <w:style w:type="paragraph" w:customStyle="1" w:styleId="ConsPlusNormal">
    <w:name w:val="ConsPlusNormal"/>
    <w:rsid w:val="00C131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1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131DC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C131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31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C131DC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131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"/>
    <w:link w:val="af2"/>
    <w:unhideWhenUsed/>
    <w:rsid w:val="00C131DC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0"/>
    <w:link w:val="af1"/>
    <w:rsid w:val="00C131DC"/>
    <w:rPr>
      <w:rFonts w:ascii="Calibri" w:eastAsia="Times New Roman" w:hAnsi="Calibri" w:cs="Times New Roman"/>
      <w:lang w:val="x-none" w:eastAsia="x-none"/>
    </w:rPr>
  </w:style>
  <w:style w:type="paragraph" w:customStyle="1" w:styleId="headdoc">
    <w:name w:val="headdoc"/>
    <w:basedOn w:val="a"/>
    <w:rsid w:val="00C13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C13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C131DC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3">
    <w:name w:val="Знак Знак Знак Знак Знак Знак Знак"/>
    <w:basedOn w:val="a"/>
    <w:rsid w:val="00C131D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C131D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4">
    <w:name w:val="No Spacing"/>
    <w:qFormat/>
    <w:rsid w:val="00C13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59"/>
    <w:rsid w:val="00C131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C131DC"/>
    <w:pPr>
      <w:numPr>
        <w:numId w:val="17"/>
      </w:numPr>
    </w:pPr>
  </w:style>
  <w:style w:type="paragraph" w:customStyle="1" w:styleId="headertext">
    <w:name w:val="headertext"/>
    <w:basedOn w:val="a"/>
    <w:rsid w:val="002412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2412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0E72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0E72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9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cp:lastPrinted>2024-04-16T09:50:00Z</cp:lastPrinted>
  <dcterms:created xsi:type="dcterms:W3CDTF">2024-04-16T09:48:00Z</dcterms:created>
  <dcterms:modified xsi:type="dcterms:W3CDTF">2024-04-16T09:53:00Z</dcterms:modified>
</cp:coreProperties>
</file>