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0157CA" w:rsidRPr="00B50BD8" w:rsidTr="00FE1C19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0157CA" w:rsidRPr="006C5827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  <w:lang w:val="tt-RU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РЕСПУБЛИК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А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 ТАТАРСТАН АПАСТОВСК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ИЙ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МУНИЦИПАЛЬН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ЫЙ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  РАЙОН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ПАЛАТА ИМУЩЕСТВЕННЫХ И ЗЕМЕЛЬНЫХ ОТНОШЕНИЙ  </w:t>
            </w:r>
          </w:p>
          <w:p w:rsidR="000157CA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7CA" w:rsidRPr="00B50BD8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0157CA" w:rsidRDefault="000157CA" w:rsidP="00FE1C1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8BF335" wp14:editId="03FE0C07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22" name="Рисунок 22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157CA" w:rsidRPr="00B50BD8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ТАТАРСТАН  РЕСПУБЛИКАСЫ</w:t>
            </w:r>
          </w:p>
          <w:p w:rsidR="000157CA" w:rsidRPr="006C5827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>АПАС МУНИЦИПАЛЬ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РАЙОНЫ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МӨЛКӘ</w:t>
            </w:r>
            <w:proofErr w:type="gramStart"/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ТИ ҺӘМ</w:t>
            </w:r>
            <w:proofErr w:type="gramEnd"/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 ҖИР МӨНӘСӘБӘТЛӘРЕ ПАЛАТАСЫ</w:t>
            </w:r>
          </w:p>
          <w:p w:rsidR="000157CA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7CA" w:rsidRPr="00B50BD8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штп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Апас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Советская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2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0157CA" w:rsidRPr="00B50BD8" w:rsidTr="00FE1C19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0157CA" w:rsidRPr="00B50BD8" w:rsidRDefault="000157CA" w:rsidP="00FE1C19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тел.: (84376) 2-</w:t>
            </w:r>
            <w:r>
              <w:rPr>
                <w:rFonts w:ascii="Times New Roman" w:hAnsi="Times New Roman"/>
                <w:sz w:val="20"/>
                <w:lang w:val="tt-RU"/>
              </w:rPr>
              <w:t>24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tt-RU"/>
              </w:rPr>
              <w:t>71</w:t>
            </w:r>
            <w:r>
              <w:rPr>
                <w:rFonts w:ascii="Times New Roman" w:hAnsi="Times New Roman"/>
                <w:sz w:val="20"/>
              </w:rPr>
              <w:t>, факс: 2-</w:t>
            </w:r>
            <w:r>
              <w:rPr>
                <w:rFonts w:ascii="Times New Roman" w:hAnsi="Times New Roman"/>
                <w:sz w:val="20"/>
                <w:lang w:val="tt-RU"/>
              </w:rPr>
              <w:t>24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tt-RU"/>
              </w:rPr>
              <w:t>54</w:t>
            </w:r>
            <w:r w:rsidRPr="00B50BD8">
              <w:rPr>
                <w:rFonts w:ascii="Times New Roman" w:hAnsi="Times New Roman"/>
                <w:sz w:val="20"/>
              </w:rPr>
              <w:t xml:space="preserve">, 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e</w:t>
            </w:r>
            <w:r w:rsidRPr="00B50BD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50BD8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B50BD8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B50BD8">
              <w:rPr>
                <w:rFonts w:ascii="Times New Roman" w:hAnsi="Times New Roman"/>
                <w:sz w:val="20"/>
              </w:rPr>
              <w:t>apas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pizo</w:t>
            </w:r>
            <w:proofErr w:type="spellEnd"/>
            <w:r w:rsidRPr="00B50BD8">
              <w:rPr>
                <w:rFonts w:ascii="Times New Roman" w:hAnsi="Times New Roman"/>
                <w:sz w:val="20"/>
              </w:rPr>
              <w:t xml:space="preserve">@tatar.ru,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http</w:t>
            </w:r>
            <w:r w:rsidRPr="00B50BD8">
              <w:rPr>
                <w:rFonts w:ascii="Times New Roman" w:hAnsi="Times New Roman"/>
                <w:sz w:val="20"/>
              </w:rPr>
              <w:t>://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apastovo.tatarstan.ru</w:t>
            </w:r>
          </w:p>
        </w:tc>
      </w:tr>
      <w:tr w:rsidR="000157CA" w:rsidRPr="00775B2C" w:rsidTr="00FE1C19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63"/>
              <w:gridCol w:w="425"/>
              <w:gridCol w:w="2160"/>
            </w:tblGrid>
            <w:tr w:rsidR="000157CA" w:rsidTr="00FE1C19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0157CA" w:rsidRPr="003311E5" w:rsidRDefault="000157CA" w:rsidP="00FE1C19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РАСПОРЯЖЕНИЕ</w:t>
                  </w:r>
                </w:p>
              </w:tc>
            </w:tr>
            <w:tr w:rsidR="000157CA" w:rsidTr="00FE1C19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0157CA" w:rsidRPr="00987B2F" w:rsidRDefault="000157CA" w:rsidP="00FE1C19">
                  <w:pPr>
                    <w:spacing w:after="0" w:line="240" w:lineRule="auto"/>
                    <w:ind w:left="-79" w:hanging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157CA" w:rsidRPr="00987B2F" w:rsidRDefault="000157CA" w:rsidP="00DF213C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0157CA" w:rsidRPr="00987B2F" w:rsidRDefault="000157CA" w:rsidP="00FE1C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157CA" w:rsidRPr="006218CB" w:rsidRDefault="000157CA" w:rsidP="00DF213C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</w:tbl>
          <w:p w:rsidR="000157CA" w:rsidRPr="00B50BD8" w:rsidRDefault="000157CA" w:rsidP="00FE1C19">
            <w:pPr>
              <w:spacing w:after="12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0157CA" w:rsidRDefault="000157CA" w:rsidP="00FE1C19">
            <w:pPr>
              <w:jc w:val="center"/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157CA" w:rsidRPr="00775B2C" w:rsidRDefault="000157CA" w:rsidP="00FE1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БОЕРЫК</w:t>
            </w:r>
          </w:p>
        </w:tc>
      </w:tr>
      <w:tr w:rsidR="000157CA" w:rsidTr="00FE1C19">
        <w:trPr>
          <w:trHeight w:hRule="exact" w:val="1134"/>
        </w:trPr>
        <w:tc>
          <w:tcPr>
            <w:tcW w:w="9639" w:type="dxa"/>
            <w:gridSpan w:val="3"/>
            <w:shd w:val="clear" w:color="auto" w:fill="auto"/>
          </w:tcPr>
          <w:p w:rsidR="000157CA" w:rsidRDefault="000157CA" w:rsidP="00FE1C19"/>
        </w:tc>
      </w:tr>
    </w:tbl>
    <w:p w:rsidR="000E5F09" w:rsidRDefault="00350E24" w:rsidP="00350E24">
      <w:pPr>
        <w:pStyle w:val="1"/>
        <w:ind w:right="-2" w:firstLine="708"/>
        <w:jc w:val="center"/>
        <w:rPr>
          <w:bCs/>
          <w:szCs w:val="28"/>
          <w:lang w:val="ru-RU"/>
        </w:rPr>
      </w:pPr>
      <w:r w:rsidRPr="001D3780">
        <w:rPr>
          <w:szCs w:val="28"/>
        </w:rPr>
        <w:t>О внесении изменений в  административны</w:t>
      </w:r>
      <w:r w:rsidR="00A75980" w:rsidRPr="001D3780">
        <w:rPr>
          <w:szCs w:val="28"/>
          <w:lang w:val="ru-RU"/>
        </w:rPr>
        <w:t>е</w:t>
      </w:r>
      <w:r w:rsidRPr="001D3780">
        <w:rPr>
          <w:szCs w:val="28"/>
        </w:rPr>
        <w:t xml:space="preserve"> регламент</w:t>
      </w:r>
      <w:r w:rsidR="00A75980" w:rsidRPr="001D3780">
        <w:rPr>
          <w:szCs w:val="28"/>
          <w:lang w:val="ru-RU"/>
        </w:rPr>
        <w:t xml:space="preserve">ы </w:t>
      </w:r>
      <w:r w:rsidR="00A75980" w:rsidRPr="001D3780">
        <w:rPr>
          <w:szCs w:val="28"/>
        </w:rPr>
        <w:t xml:space="preserve"> предоставления муниципальн</w:t>
      </w:r>
      <w:r w:rsidR="00A75980" w:rsidRPr="001D3780">
        <w:rPr>
          <w:szCs w:val="28"/>
          <w:lang w:val="ru-RU"/>
        </w:rPr>
        <w:t>ых</w:t>
      </w:r>
      <w:r w:rsidRPr="001D3780">
        <w:rPr>
          <w:szCs w:val="28"/>
        </w:rPr>
        <w:t xml:space="preserve"> услуг по утверждению схемы расположения земельного участка или земельных участков на территории</w:t>
      </w:r>
      <w:r w:rsidR="00A75980" w:rsidRPr="001D3780">
        <w:rPr>
          <w:szCs w:val="28"/>
          <w:lang w:val="ru-RU"/>
        </w:rPr>
        <w:t xml:space="preserve"> и </w:t>
      </w:r>
      <w:r w:rsidR="00A75980" w:rsidRPr="001D3780">
        <w:rPr>
          <w:bCs/>
          <w:szCs w:val="28"/>
        </w:rPr>
        <w:t>по предварительному  согласованию предоставления земельного участка</w:t>
      </w:r>
    </w:p>
    <w:p w:rsidR="001D3780" w:rsidRPr="001D3780" w:rsidRDefault="001D3780" w:rsidP="001D3780">
      <w:pPr>
        <w:rPr>
          <w:lang w:eastAsia="zh-CN"/>
        </w:rPr>
      </w:pPr>
      <w:bookmarkStart w:id="0" w:name="_GoBack"/>
      <w:bookmarkEnd w:id="0"/>
    </w:p>
    <w:p w:rsidR="000157CA" w:rsidRPr="001D3780" w:rsidRDefault="000157CA" w:rsidP="000E5F09">
      <w:pPr>
        <w:pStyle w:val="1"/>
        <w:ind w:right="-2" w:firstLine="708"/>
        <w:rPr>
          <w:szCs w:val="28"/>
        </w:rPr>
      </w:pPr>
      <w:r w:rsidRPr="001D3780">
        <w:rPr>
          <w:b w:val="0"/>
          <w:szCs w:val="28"/>
          <w:lang w:val="ru-RU"/>
        </w:rPr>
        <w:t xml:space="preserve">В </w:t>
      </w:r>
      <w:proofErr w:type="gramStart"/>
      <w:r w:rsidRPr="001D3780">
        <w:rPr>
          <w:b w:val="0"/>
          <w:szCs w:val="28"/>
          <w:lang w:val="ru-RU"/>
        </w:rPr>
        <w:t>соответствии</w:t>
      </w:r>
      <w:proofErr w:type="gramEnd"/>
      <w:r w:rsidRPr="001D3780">
        <w:rPr>
          <w:b w:val="0"/>
          <w:szCs w:val="28"/>
          <w:lang w:val="ru-RU"/>
        </w:rPr>
        <w:t xml:space="preserve"> с  </w:t>
      </w:r>
      <w:r w:rsidRPr="001D3780">
        <w:rPr>
          <w:b w:val="0"/>
          <w:szCs w:val="28"/>
        </w:rPr>
        <w:t>Федеральны</w:t>
      </w:r>
      <w:r w:rsidRPr="001D3780">
        <w:rPr>
          <w:b w:val="0"/>
          <w:szCs w:val="28"/>
          <w:lang w:val="ru-RU"/>
        </w:rPr>
        <w:t>м</w:t>
      </w:r>
      <w:r w:rsidRPr="001D3780">
        <w:rPr>
          <w:b w:val="0"/>
          <w:szCs w:val="28"/>
        </w:rPr>
        <w:t xml:space="preserve"> закон</w:t>
      </w:r>
      <w:r w:rsidRPr="001D3780">
        <w:rPr>
          <w:b w:val="0"/>
          <w:szCs w:val="28"/>
          <w:lang w:val="ru-RU"/>
        </w:rPr>
        <w:t>ом</w:t>
      </w:r>
      <w:r w:rsidRPr="001D3780">
        <w:rPr>
          <w:b w:val="0"/>
          <w:szCs w:val="28"/>
        </w:rPr>
        <w:t xml:space="preserve"> от 27 июля 2010 г</w:t>
      </w:r>
      <w:r w:rsidRPr="001D3780">
        <w:rPr>
          <w:b w:val="0"/>
          <w:szCs w:val="28"/>
          <w:lang w:val="ru-RU"/>
        </w:rPr>
        <w:t>ода</w:t>
      </w:r>
      <w:r w:rsidRPr="001D3780">
        <w:rPr>
          <w:b w:val="0"/>
          <w:szCs w:val="28"/>
        </w:rPr>
        <w:t xml:space="preserve"> N 210-ФЗ</w:t>
      </w:r>
      <w:r w:rsidRPr="001D3780">
        <w:rPr>
          <w:b w:val="0"/>
          <w:szCs w:val="28"/>
          <w:lang w:val="ru-RU"/>
        </w:rPr>
        <w:t xml:space="preserve"> </w:t>
      </w:r>
      <w:r w:rsidRPr="001D3780">
        <w:rPr>
          <w:b w:val="0"/>
          <w:szCs w:val="28"/>
        </w:rPr>
        <w:t>"Об организации предоставления государственных и муниципальных услуг"</w:t>
      </w:r>
      <w:r w:rsidRPr="001D3780">
        <w:rPr>
          <w:b w:val="0"/>
          <w:szCs w:val="28"/>
          <w:lang w:val="ru-RU"/>
        </w:rPr>
        <w:t xml:space="preserve"> </w:t>
      </w:r>
    </w:p>
    <w:p w:rsidR="00DF213C" w:rsidRPr="001D3780" w:rsidRDefault="00DF213C" w:rsidP="00DF213C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 xml:space="preserve">1. Внести  в </w:t>
      </w:r>
      <w:r w:rsidRPr="001D3780">
        <w:rPr>
          <w:rFonts w:ascii="Times New Roman" w:hAnsi="Times New Roman"/>
          <w:bCs/>
          <w:sz w:val="28"/>
          <w:szCs w:val="28"/>
          <w:lang w:eastAsia="zh-CN"/>
        </w:rPr>
        <w:t xml:space="preserve">административный регламент </w:t>
      </w:r>
      <w:r w:rsidRPr="001D3780">
        <w:rPr>
          <w:rFonts w:ascii="Times New Roman" w:hAnsi="Times New Roman"/>
          <w:sz w:val="28"/>
          <w:szCs w:val="28"/>
        </w:rPr>
        <w:t xml:space="preserve">предоставления муниципальной услуги по утверждению схемы расположения земельного участка или земельных участков на территории </w:t>
      </w:r>
      <w:r w:rsidRPr="001D3780">
        <w:rPr>
          <w:rFonts w:ascii="Times New Roman" w:hAnsi="Times New Roman"/>
          <w:bCs/>
          <w:sz w:val="28"/>
          <w:szCs w:val="28"/>
          <w:lang w:eastAsia="zh-CN"/>
        </w:rPr>
        <w:t xml:space="preserve"> (</w:t>
      </w:r>
      <w:r w:rsidRPr="001D3780">
        <w:rPr>
          <w:rFonts w:ascii="Times New Roman" w:hAnsi="Times New Roman"/>
          <w:sz w:val="28"/>
          <w:szCs w:val="28"/>
        </w:rPr>
        <w:t>приложение № 6 к распоряжению Палаты имущественных и земельных отношений Апастовского муниципального района Республики Татарстан  от 3 августа    2021 г. № 89-р) следующие изменения:</w:t>
      </w:r>
    </w:p>
    <w:p w:rsidR="004E31EC" w:rsidRPr="001D3780" w:rsidRDefault="004E31EC" w:rsidP="00DF213C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пункт 2.5.2 дополнить подпунктом 4 следующего содержания:</w:t>
      </w:r>
    </w:p>
    <w:p w:rsidR="004E31EC" w:rsidRPr="001D3780" w:rsidRDefault="004E31EC" w:rsidP="004E31E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«</w:t>
      </w:r>
      <w:r w:rsidRPr="001D3780">
        <w:rPr>
          <w:rFonts w:ascii="Times New Roman" w:hAnsi="Times New Roman"/>
          <w:sz w:val="28"/>
          <w:szCs w:val="28"/>
        </w:rPr>
        <w:t>4)</w:t>
      </w:r>
      <w:r w:rsidRPr="001D3780">
        <w:rPr>
          <w:rFonts w:ascii="Times New Roman" w:hAnsi="Times New Roman"/>
          <w:sz w:val="28"/>
          <w:szCs w:val="28"/>
        </w:rPr>
        <w:tab/>
        <w:t>посредством мобильного приложения «</w:t>
      </w:r>
      <w:proofErr w:type="spellStart"/>
      <w:r w:rsidRPr="001D3780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1D3780">
        <w:rPr>
          <w:rFonts w:ascii="Times New Roman" w:hAnsi="Times New Roman"/>
          <w:sz w:val="28"/>
          <w:szCs w:val="28"/>
        </w:rPr>
        <w:t xml:space="preserve"> Республики Татарстан 2.0» в электронной форме в формате видеоконференцсвязи</w:t>
      </w:r>
      <w:proofErr w:type="gramStart"/>
      <w:r w:rsidRPr="001D3780">
        <w:rPr>
          <w:rFonts w:ascii="Times New Roman" w:hAnsi="Times New Roman"/>
          <w:sz w:val="28"/>
          <w:szCs w:val="28"/>
        </w:rPr>
        <w:t>.</w:t>
      </w:r>
      <w:r w:rsidRPr="001D3780">
        <w:rPr>
          <w:rFonts w:ascii="Times New Roman" w:hAnsi="Times New Roman"/>
          <w:sz w:val="28"/>
          <w:szCs w:val="28"/>
        </w:rPr>
        <w:t>»;</w:t>
      </w:r>
    </w:p>
    <w:p w:rsidR="00DF213C" w:rsidRPr="001D3780" w:rsidRDefault="00A75980" w:rsidP="00DF213C">
      <w:pPr>
        <w:keepNext/>
        <w:spacing w:after="0" w:line="240" w:lineRule="auto"/>
        <w:ind w:right="-1" w:firstLine="644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End"/>
      <w:r w:rsidRPr="001D3780">
        <w:rPr>
          <w:rFonts w:ascii="Times New Roman" w:hAnsi="Times New Roman"/>
          <w:sz w:val="28"/>
          <w:szCs w:val="28"/>
          <w:shd w:val="clear" w:color="auto" w:fill="FFFFFF"/>
        </w:rPr>
        <w:t xml:space="preserve">пункт 2.13.2 </w:t>
      </w:r>
      <w:r w:rsidR="00DF213C" w:rsidRPr="001D3780">
        <w:rPr>
          <w:rFonts w:ascii="Times New Roman" w:hAnsi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DF213C" w:rsidRPr="001D3780" w:rsidRDefault="00DF213C" w:rsidP="00A759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_Hlk196915198"/>
      <w:r w:rsidRPr="001D3780">
        <w:rPr>
          <w:rFonts w:ascii="Times New Roman" w:hAnsi="Times New Roman"/>
          <w:sz w:val="28"/>
          <w:szCs w:val="28"/>
        </w:rPr>
        <w:t>«</w:t>
      </w:r>
      <w:bookmarkEnd w:id="1"/>
      <w:r w:rsidR="00A75980" w:rsidRPr="001D3780">
        <w:rPr>
          <w:rFonts w:ascii="Times New Roman" w:hAnsi="Times New Roman"/>
          <w:sz w:val="28"/>
          <w:szCs w:val="28"/>
        </w:rPr>
        <w:t>2.13.2. </w:t>
      </w:r>
      <w:proofErr w:type="gramStart"/>
      <w:r w:rsidR="00A75980" w:rsidRPr="001D3780">
        <w:rPr>
          <w:rFonts w:ascii="Times New Roman" w:hAnsi="Times New Roman"/>
          <w:sz w:val="28"/>
          <w:szCs w:val="28"/>
        </w:rPr>
        <w:t>При направлении заявления посредством  мобильного приложения "</w:t>
      </w:r>
      <w:proofErr w:type="spellStart"/>
      <w:r w:rsidR="00A75980" w:rsidRPr="001D3780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A75980" w:rsidRPr="001D3780">
        <w:rPr>
          <w:rFonts w:ascii="Times New Roman" w:hAnsi="Times New Roman"/>
          <w:sz w:val="28"/>
          <w:szCs w:val="28"/>
        </w:rPr>
        <w:t xml:space="preserve"> Республики Татарстан 2.0" в электронной форме в формате видеоконференцсвязи  и/или Единого, Республиканского портала заявитель в день подачи заявления получает в личном кабинете Единого,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  <w:r w:rsidRPr="001D3780">
        <w:rPr>
          <w:rFonts w:ascii="Times New Roman" w:hAnsi="Times New Roman"/>
          <w:sz w:val="28"/>
          <w:szCs w:val="28"/>
        </w:rPr>
        <w:t>»;</w:t>
      </w:r>
      <w:proofErr w:type="gramEnd"/>
    </w:p>
    <w:p w:rsidR="00DF213C" w:rsidRPr="001D3780" w:rsidRDefault="004E31EC" w:rsidP="00DF213C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дополнить пунктом 3.3.2.3</w:t>
      </w:r>
      <w:r w:rsidR="00A75980" w:rsidRPr="001D3780">
        <w:rPr>
          <w:rFonts w:ascii="Times New Roman" w:hAnsi="Times New Roman"/>
          <w:sz w:val="28"/>
          <w:szCs w:val="28"/>
        </w:rPr>
        <w:t xml:space="preserve"> </w:t>
      </w:r>
      <w:r w:rsidRPr="001D3780">
        <w:rPr>
          <w:rFonts w:ascii="Times New Roman" w:hAnsi="Times New Roman"/>
          <w:sz w:val="28"/>
          <w:szCs w:val="28"/>
        </w:rPr>
        <w:t>следующего содержания</w:t>
      </w:r>
      <w:r w:rsidR="00DF213C" w:rsidRPr="001D3780">
        <w:rPr>
          <w:rFonts w:ascii="Times New Roman" w:hAnsi="Times New Roman"/>
          <w:sz w:val="28"/>
          <w:szCs w:val="28"/>
        </w:rPr>
        <w:t>:</w:t>
      </w:r>
    </w:p>
    <w:p w:rsidR="00A75980" w:rsidRPr="001D3780" w:rsidRDefault="00A75980" w:rsidP="00A7598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«</w:t>
      </w:r>
      <w:r w:rsidRPr="001D3780">
        <w:rPr>
          <w:rFonts w:ascii="Times New Roman" w:hAnsi="Times New Roman"/>
          <w:sz w:val="28"/>
          <w:szCs w:val="28"/>
        </w:rPr>
        <w:t>3.3.</w:t>
      </w:r>
      <w:r w:rsidR="004E31EC" w:rsidRPr="001D3780">
        <w:rPr>
          <w:rFonts w:ascii="Times New Roman" w:hAnsi="Times New Roman"/>
          <w:sz w:val="28"/>
          <w:szCs w:val="28"/>
        </w:rPr>
        <w:t>2.</w:t>
      </w:r>
      <w:r w:rsidRPr="001D3780">
        <w:rPr>
          <w:rFonts w:ascii="Times New Roman" w:hAnsi="Times New Roman"/>
          <w:sz w:val="28"/>
          <w:szCs w:val="28"/>
        </w:rPr>
        <w:t>3. Прием документов для предоставления муниципальной услуги посредством мобильного приложения «</w:t>
      </w:r>
      <w:proofErr w:type="spellStart"/>
      <w:r w:rsidRPr="001D3780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1D3780">
        <w:rPr>
          <w:rFonts w:ascii="Times New Roman" w:hAnsi="Times New Roman"/>
          <w:sz w:val="28"/>
          <w:szCs w:val="28"/>
        </w:rPr>
        <w:t xml:space="preserve"> Республики Татарстан 2.0» в электронной форме в формате видеоконференцсвязи.</w:t>
      </w:r>
    </w:p>
    <w:p w:rsidR="00A75980" w:rsidRPr="001D3780" w:rsidRDefault="00A75980" w:rsidP="00A7598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Заявитель для подачи заявления посредством мобильного приложения «</w:t>
      </w:r>
      <w:proofErr w:type="spellStart"/>
      <w:r w:rsidRPr="001D3780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1D3780">
        <w:rPr>
          <w:rFonts w:ascii="Times New Roman" w:hAnsi="Times New Roman"/>
          <w:sz w:val="28"/>
          <w:szCs w:val="28"/>
        </w:rPr>
        <w:t xml:space="preserve"> Республики Татарстан 2.0»:</w:t>
      </w:r>
    </w:p>
    <w:p w:rsidR="00A75980" w:rsidRPr="001D3780" w:rsidRDefault="00A75980" w:rsidP="00A7598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 xml:space="preserve">проходит авторизацию в специализированном программном </w:t>
      </w:r>
      <w:proofErr w:type="gramStart"/>
      <w:r w:rsidRPr="001D3780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1D3780">
        <w:rPr>
          <w:rFonts w:ascii="Times New Roman" w:hAnsi="Times New Roman"/>
          <w:sz w:val="28"/>
          <w:szCs w:val="28"/>
        </w:rPr>
        <w:t xml:space="preserve"> посредством Единой системы идентификации и аутентификации (ЕСИА);</w:t>
      </w:r>
    </w:p>
    <w:p w:rsidR="00A75980" w:rsidRPr="001D3780" w:rsidRDefault="00A75980" w:rsidP="00A7598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lastRenderedPageBreak/>
        <w:t xml:space="preserve">инициирует </w:t>
      </w:r>
      <w:proofErr w:type="spellStart"/>
      <w:r w:rsidRPr="001D3780">
        <w:rPr>
          <w:rFonts w:ascii="Times New Roman" w:hAnsi="Times New Roman"/>
          <w:sz w:val="28"/>
          <w:szCs w:val="28"/>
        </w:rPr>
        <w:t>видеозвонок</w:t>
      </w:r>
      <w:proofErr w:type="spellEnd"/>
      <w:r w:rsidRPr="001D3780">
        <w:rPr>
          <w:rFonts w:ascii="Times New Roman" w:hAnsi="Times New Roman"/>
          <w:sz w:val="28"/>
          <w:szCs w:val="28"/>
        </w:rPr>
        <w:t xml:space="preserve"> работнику МФЦ, ведущему прием заявлений через интерфейс программного обеспечения;</w:t>
      </w:r>
    </w:p>
    <w:p w:rsidR="00A75980" w:rsidRPr="001D3780" w:rsidRDefault="00A75980" w:rsidP="00A7598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Работник МФЦ, ведущий прием заявлений:</w:t>
      </w:r>
    </w:p>
    <w:p w:rsidR="00A75980" w:rsidRPr="001D3780" w:rsidRDefault="00A75980" w:rsidP="00A759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идентифицирует личность заявителя</w:t>
      </w:r>
    </w:p>
    <w:p w:rsidR="00A75980" w:rsidRPr="001D3780" w:rsidRDefault="00A75980" w:rsidP="00A759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основываясь на сообщенных заявителем данных и выбранной услуге, заполняет электронную форму заявления, а также запрашивает документы указанные в пункте 2.5.1. Регламента;</w:t>
      </w:r>
    </w:p>
    <w:p w:rsidR="00A75980" w:rsidRPr="001D3780" w:rsidRDefault="00A75980" w:rsidP="00A759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 xml:space="preserve">передает заявление в </w:t>
      </w:r>
      <w:proofErr w:type="gramStart"/>
      <w:r w:rsidRPr="001D3780">
        <w:rPr>
          <w:rFonts w:ascii="Times New Roman" w:hAnsi="Times New Roman"/>
          <w:sz w:val="28"/>
          <w:szCs w:val="28"/>
        </w:rPr>
        <w:t>виде</w:t>
      </w:r>
      <w:proofErr w:type="gramEnd"/>
      <w:r w:rsidRPr="001D3780">
        <w:rPr>
          <w:rFonts w:ascii="Times New Roman" w:hAnsi="Times New Roman"/>
          <w:sz w:val="28"/>
          <w:szCs w:val="28"/>
        </w:rPr>
        <w:t xml:space="preserve"> файла заявителю на проверку и подписание (подтверждение);</w:t>
      </w:r>
    </w:p>
    <w:p w:rsidR="00A75980" w:rsidRPr="001D3780" w:rsidRDefault="00A75980" w:rsidP="00A759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после подтверждения направляет в Исполком заявление и пакет документов;</w:t>
      </w:r>
    </w:p>
    <w:p w:rsidR="00A75980" w:rsidRPr="001D3780" w:rsidRDefault="00A75980" w:rsidP="00A759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 xml:space="preserve">Идентификация личности осуществляется путем сравнения лица заявителя с фотографией в паспорте, а также верным ответом на контрольный вопрос. Идентификация личности считается успешным в случае верного ответа в момент опроса. </w:t>
      </w:r>
    </w:p>
    <w:p w:rsidR="00A75980" w:rsidRPr="001D3780" w:rsidRDefault="00A75980" w:rsidP="00A759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Электронная форма заявления соответствует структуре, установленной на портале государственных и муниципальных услуг.</w:t>
      </w:r>
    </w:p>
    <w:p w:rsidR="00A75980" w:rsidRPr="001D3780" w:rsidRDefault="00A75980" w:rsidP="00A759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 xml:space="preserve">По выбранному заявителем способу информирования системой в автоматизированном </w:t>
      </w:r>
      <w:proofErr w:type="gramStart"/>
      <w:r w:rsidRPr="001D3780">
        <w:rPr>
          <w:rFonts w:ascii="Times New Roman" w:hAnsi="Times New Roman"/>
          <w:sz w:val="28"/>
          <w:szCs w:val="28"/>
        </w:rPr>
        <w:t>режиме</w:t>
      </w:r>
      <w:proofErr w:type="gramEnd"/>
      <w:r w:rsidRPr="001D3780">
        <w:rPr>
          <w:rFonts w:ascii="Times New Roman" w:hAnsi="Times New Roman"/>
          <w:sz w:val="28"/>
          <w:szCs w:val="28"/>
        </w:rPr>
        <w:t xml:space="preserve"> заявителю направляется уведомление о приеме документов.</w:t>
      </w:r>
    </w:p>
    <w:p w:rsidR="004E31EC" w:rsidRPr="001D3780" w:rsidRDefault="00A75980" w:rsidP="00A759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A75980" w:rsidRPr="001D3780" w:rsidRDefault="004E31EC" w:rsidP="00A759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 xml:space="preserve">Результатами </w:t>
      </w:r>
      <w:r w:rsidRPr="001D378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</w:t>
      </w:r>
      <w:r w:rsidRPr="001D378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дур, установленных пунктом 3.3.2</w:t>
      </w:r>
      <w:r w:rsidRPr="001D378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  <w:r w:rsidRPr="001D378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3</w:t>
      </w:r>
      <w:r w:rsidRPr="001D378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</w:t>
      </w:r>
      <w:r w:rsidRPr="001D3780">
        <w:rPr>
          <w:rFonts w:ascii="Times New Roman" w:hAnsi="Times New Roman"/>
          <w:sz w:val="28"/>
          <w:szCs w:val="28"/>
        </w:rPr>
        <w:t xml:space="preserve">:  заявление и пакет </w:t>
      </w:r>
      <w:proofErr w:type="gramStart"/>
      <w:r w:rsidRPr="001D3780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1D3780">
        <w:rPr>
          <w:rFonts w:ascii="Times New Roman" w:hAnsi="Times New Roman"/>
          <w:sz w:val="28"/>
          <w:szCs w:val="28"/>
        </w:rPr>
        <w:t xml:space="preserve"> направленные в </w:t>
      </w:r>
      <w:r w:rsidRPr="001D3780">
        <w:rPr>
          <w:rFonts w:ascii="Times New Roman" w:hAnsi="Times New Roman"/>
          <w:sz w:val="28"/>
          <w:szCs w:val="28"/>
        </w:rPr>
        <w:t>Палату</w:t>
      </w:r>
      <w:r w:rsidRPr="001D3780">
        <w:rPr>
          <w:rFonts w:ascii="Times New Roman" w:hAnsi="Times New Roman"/>
          <w:sz w:val="28"/>
          <w:szCs w:val="28"/>
        </w:rPr>
        <w:t>.</w:t>
      </w:r>
      <w:r w:rsidR="00A75980" w:rsidRPr="001D3780">
        <w:rPr>
          <w:rFonts w:ascii="Times New Roman" w:hAnsi="Times New Roman"/>
          <w:sz w:val="28"/>
          <w:szCs w:val="28"/>
        </w:rPr>
        <w:t>».</w:t>
      </w:r>
    </w:p>
    <w:p w:rsidR="00A75980" w:rsidRPr="001D3780" w:rsidRDefault="00A75980" w:rsidP="00A75980">
      <w:pPr>
        <w:keepNext/>
        <w:spacing w:after="0" w:line="240" w:lineRule="auto"/>
        <w:ind w:right="-1" w:firstLine="644"/>
        <w:jc w:val="both"/>
        <w:outlineLvl w:val="0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 xml:space="preserve">2. Внести  в </w:t>
      </w:r>
      <w:r w:rsidRPr="001D3780">
        <w:rPr>
          <w:rFonts w:ascii="Times New Roman" w:hAnsi="Times New Roman"/>
          <w:bCs/>
          <w:sz w:val="28"/>
          <w:szCs w:val="28"/>
          <w:lang w:eastAsia="zh-CN"/>
        </w:rPr>
        <w:t>административный регламент предоставления муниципальной по предварительному  согласованию предоставления земельного участка (</w:t>
      </w:r>
      <w:r w:rsidRPr="001D3780">
        <w:rPr>
          <w:rFonts w:ascii="Times New Roman" w:hAnsi="Times New Roman"/>
          <w:sz w:val="28"/>
          <w:szCs w:val="28"/>
        </w:rPr>
        <w:t>приложение № 8 к распоряжению Палаты имущественных и земельных отношений Апастовского муниципального района Республики Татарстан  от 3 августа    2021 г. № 89-р) следующие изменения:</w:t>
      </w:r>
    </w:p>
    <w:p w:rsidR="004E31EC" w:rsidRPr="001D3780" w:rsidRDefault="004E31EC" w:rsidP="004E31EC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пункт 2.5.</w:t>
      </w:r>
      <w:r w:rsidRPr="001D3780">
        <w:rPr>
          <w:rFonts w:ascii="Times New Roman" w:hAnsi="Times New Roman"/>
          <w:sz w:val="28"/>
          <w:szCs w:val="28"/>
        </w:rPr>
        <w:t>4</w:t>
      </w:r>
      <w:r w:rsidRPr="001D3780">
        <w:rPr>
          <w:rFonts w:ascii="Times New Roman" w:hAnsi="Times New Roman"/>
          <w:sz w:val="28"/>
          <w:szCs w:val="28"/>
        </w:rPr>
        <w:t xml:space="preserve"> </w:t>
      </w:r>
      <w:r w:rsidRPr="001D3780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1D3780">
        <w:rPr>
          <w:rFonts w:ascii="Times New Roman" w:hAnsi="Times New Roman"/>
          <w:sz w:val="28"/>
          <w:szCs w:val="28"/>
        </w:rPr>
        <w:t>:</w:t>
      </w:r>
    </w:p>
    <w:p w:rsidR="004E31EC" w:rsidRPr="001D3780" w:rsidRDefault="004E31EC" w:rsidP="004E31E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«2.5.4. Заявление и прилагаемые документы могут быть представлены (направлены) заявителем одним из следующих способов:</w:t>
      </w:r>
    </w:p>
    <w:p w:rsidR="004E31EC" w:rsidRPr="001D3780" w:rsidRDefault="004E31EC" w:rsidP="00952453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через МФЦ на бумажных носителях и в виде электронных документов, подписанных (заверенных) в соответствии с требованиями пункта 2.5.5 Регламента;</w:t>
      </w:r>
    </w:p>
    <w:p w:rsidR="004E31EC" w:rsidRPr="001D3780" w:rsidRDefault="004E31EC" w:rsidP="00952453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 xml:space="preserve">через </w:t>
      </w:r>
      <w:proofErr w:type="gramStart"/>
      <w:r w:rsidRPr="001D3780">
        <w:rPr>
          <w:rFonts w:ascii="Times New Roman" w:hAnsi="Times New Roman"/>
          <w:sz w:val="28"/>
          <w:szCs w:val="28"/>
        </w:rPr>
        <w:t>Единый</w:t>
      </w:r>
      <w:proofErr w:type="gramEnd"/>
      <w:r w:rsidRPr="001D3780">
        <w:rPr>
          <w:rFonts w:ascii="Times New Roman" w:hAnsi="Times New Roman"/>
          <w:sz w:val="28"/>
          <w:szCs w:val="28"/>
        </w:rPr>
        <w:t xml:space="preserve"> Республиканский портал в электронной форме;</w:t>
      </w:r>
    </w:p>
    <w:p w:rsidR="004E31EC" w:rsidRPr="001D3780" w:rsidRDefault="004E31EC" w:rsidP="00952453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в Орган лично или посредством почтовой связи на бумажном носителе;</w:t>
      </w:r>
    </w:p>
    <w:p w:rsidR="004E31EC" w:rsidRPr="001D3780" w:rsidRDefault="004E31EC" w:rsidP="00952453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посредством мобильного приложения «</w:t>
      </w:r>
      <w:proofErr w:type="spellStart"/>
      <w:r w:rsidRPr="001D3780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1D3780">
        <w:rPr>
          <w:rFonts w:ascii="Times New Roman" w:hAnsi="Times New Roman"/>
          <w:sz w:val="28"/>
          <w:szCs w:val="28"/>
        </w:rPr>
        <w:t xml:space="preserve"> Республики Татарстан 2.0» в электронной форм</w:t>
      </w:r>
      <w:r w:rsidRPr="001D3780">
        <w:rPr>
          <w:rFonts w:ascii="Times New Roman" w:hAnsi="Times New Roman"/>
          <w:sz w:val="28"/>
          <w:szCs w:val="28"/>
        </w:rPr>
        <w:t>е в формате видеоконференцсвязи</w:t>
      </w:r>
      <w:proofErr w:type="gramStart"/>
      <w:r w:rsidRPr="001D3780">
        <w:rPr>
          <w:rFonts w:ascii="Times New Roman" w:hAnsi="Times New Roman"/>
          <w:sz w:val="28"/>
          <w:szCs w:val="28"/>
        </w:rPr>
        <w:t>.»;</w:t>
      </w:r>
      <w:proofErr w:type="gramEnd"/>
    </w:p>
    <w:p w:rsidR="004E31EC" w:rsidRPr="001D3780" w:rsidRDefault="004E31EC" w:rsidP="004E31EC">
      <w:pPr>
        <w:keepNext/>
        <w:spacing w:after="0" w:line="240" w:lineRule="auto"/>
        <w:ind w:right="-1" w:firstLine="644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D3780">
        <w:rPr>
          <w:rFonts w:ascii="Times New Roman" w:hAnsi="Times New Roman"/>
          <w:sz w:val="28"/>
          <w:szCs w:val="28"/>
          <w:shd w:val="clear" w:color="auto" w:fill="FFFFFF"/>
        </w:rPr>
        <w:t>пункт 2.13.2  изложить в следующей редакции:</w:t>
      </w:r>
    </w:p>
    <w:p w:rsidR="004E31EC" w:rsidRPr="001D3780" w:rsidRDefault="004E31EC" w:rsidP="004E31E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«</w:t>
      </w:r>
      <w:r w:rsidRPr="001D3780">
        <w:rPr>
          <w:rFonts w:ascii="Times New Roman" w:hAnsi="Times New Roman"/>
          <w:sz w:val="28"/>
          <w:szCs w:val="28"/>
        </w:rPr>
        <w:t xml:space="preserve">2.13.2. </w:t>
      </w:r>
      <w:proofErr w:type="gramStart"/>
      <w:r w:rsidRPr="001D3780">
        <w:rPr>
          <w:rFonts w:ascii="Times New Roman" w:hAnsi="Times New Roman"/>
          <w:sz w:val="28"/>
          <w:szCs w:val="28"/>
        </w:rPr>
        <w:t>При направлении заявления посредством  мобильного приложения "</w:t>
      </w:r>
      <w:proofErr w:type="spellStart"/>
      <w:r w:rsidRPr="001D3780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1D3780">
        <w:rPr>
          <w:rFonts w:ascii="Times New Roman" w:hAnsi="Times New Roman"/>
          <w:sz w:val="28"/>
          <w:szCs w:val="28"/>
        </w:rPr>
        <w:t xml:space="preserve"> Республики Татарстан 2.0" в электронной форме в формате видеоконференцсвязи  и/или Единого, Республиканского портала заявитель в день подачи заявления получает в личном кабинете Единого, Республиканского </w:t>
      </w:r>
      <w:r w:rsidRPr="001D3780">
        <w:rPr>
          <w:rFonts w:ascii="Times New Roman" w:hAnsi="Times New Roman"/>
          <w:sz w:val="28"/>
          <w:szCs w:val="28"/>
        </w:rPr>
        <w:lastRenderedPageBreak/>
        <w:t>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  <w:r w:rsidRPr="001D3780">
        <w:rPr>
          <w:rFonts w:ascii="Times New Roman" w:hAnsi="Times New Roman"/>
          <w:sz w:val="28"/>
          <w:szCs w:val="28"/>
        </w:rPr>
        <w:t>»;</w:t>
      </w:r>
      <w:proofErr w:type="gramEnd"/>
    </w:p>
    <w:p w:rsidR="001D3780" w:rsidRPr="001D3780" w:rsidRDefault="001D3780" w:rsidP="001D3780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дополнить пунктом 3.3.2.3 следующего содержания:</w:t>
      </w:r>
    </w:p>
    <w:p w:rsidR="001D3780" w:rsidRPr="001D3780" w:rsidRDefault="001D3780" w:rsidP="001D378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«</w:t>
      </w:r>
      <w:r w:rsidRPr="001D3780">
        <w:rPr>
          <w:rFonts w:ascii="Times New Roman" w:hAnsi="Times New Roman"/>
          <w:sz w:val="28"/>
          <w:szCs w:val="28"/>
        </w:rPr>
        <w:t>3.3.</w:t>
      </w:r>
      <w:r w:rsidRPr="001D3780">
        <w:rPr>
          <w:rFonts w:ascii="Times New Roman" w:hAnsi="Times New Roman"/>
          <w:sz w:val="28"/>
          <w:szCs w:val="28"/>
        </w:rPr>
        <w:t>2.</w:t>
      </w:r>
      <w:r w:rsidRPr="001D3780">
        <w:rPr>
          <w:rFonts w:ascii="Times New Roman" w:hAnsi="Times New Roman"/>
          <w:sz w:val="28"/>
          <w:szCs w:val="28"/>
        </w:rPr>
        <w:t>3. Прием документов для предоставления муниципальной услуги посредством мобильного приложения «</w:t>
      </w:r>
      <w:proofErr w:type="spellStart"/>
      <w:r w:rsidRPr="001D3780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1D3780">
        <w:rPr>
          <w:rFonts w:ascii="Times New Roman" w:hAnsi="Times New Roman"/>
          <w:sz w:val="28"/>
          <w:szCs w:val="28"/>
        </w:rPr>
        <w:t xml:space="preserve"> Республики Татарстан 2.0» в электронной форме в формате видеоконференцсвязи.</w:t>
      </w:r>
    </w:p>
    <w:p w:rsidR="001D3780" w:rsidRPr="001D3780" w:rsidRDefault="001D3780" w:rsidP="001D378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Заявитель для подачи заявления посредством мобильного приложения «</w:t>
      </w:r>
      <w:proofErr w:type="spellStart"/>
      <w:r w:rsidRPr="001D3780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1D3780">
        <w:rPr>
          <w:rFonts w:ascii="Times New Roman" w:hAnsi="Times New Roman"/>
          <w:sz w:val="28"/>
          <w:szCs w:val="28"/>
        </w:rPr>
        <w:t xml:space="preserve"> Республики Татарстан 2.0»:</w:t>
      </w:r>
    </w:p>
    <w:p w:rsidR="001D3780" w:rsidRPr="001D3780" w:rsidRDefault="001D3780" w:rsidP="001D378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 xml:space="preserve">проходит авторизацию в специализированном программном </w:t>
      </w:r>
      <w:proofErr w:type="gramStart"/>
      <w:r w:rsidRPr="001D3780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1D3780">
        <w:rPr>
          <w:rFonts w:ascii="Times New Roman" w:hAnsi="Times New Roman"/>
          <w:sz w:val="28"/>
          <w:szCs w:val="28"/>
        </w:rPr>
        <w:t xml:space="preserve"> посредством Единой системы идентификации и аутентификации (ЕСИА);</w:t>
      </w:r>
    </w:p>
    <w:p w:rsidR="001D3780" w:rsidRPr="001D3780" w:rsidRDefault="001D3780" w:rsidP="001D378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 xml:space="preserve">инициирует </w:t>
      </w:r>
      <w:proofErr w:type="spellStart"/>
      <w:r w:rsidRPr="001D3780">
        <w:rPr>
          <w:rFonts w:ascii="Times New Roman" w:hAnsi="Times New Roman"/>
          <w:sz w:val="28"/>
          <w:szCs w:val="28"/>
        </w:rPr>
        <w:t>видеозвонок</w:t>
      </w:r>
      <w:proofErr w:type="spellEnd"/>
      <w:r w:rsidRPr="001D3780">
        <w:rPr>
          <w:rFonts w:ascii="Times New Roman" w:hAnsi="Times New Roman"/>
          <w:sz w:val="28"/>
          <w:szCs w:val="28"/>
        </w:rPr>
        <w:t xml:space="preserve"> работнику МФЦ, ведущему прием заявлений через интерфейс программного обеспечения;</w:t>
      </w:r>
    </w:p>
    <w:p w:rsidR="001D3780" w:rsidRPr="001D3780" w:rsidRDefault="001D3780" w:rsidP="001D378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Работник МФЦ, ведущий прием заявлений:</w:t>
      </w:r>
    </w:p>
    <w:p w:rsidR="001D3780" w:rsidRPr="001D3780" w:rsidRDefault="001D3780" w:rsidP="001D37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идентифицирует личность заявителя</w:t>
      </w:r>
    </w:p>
    <w:p w:rsidR="001D3780" w:rsidRPr="001D3780" w:rsidRDefault="001D3780" w:rsidP="001D37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основываясь на сообщенных заявителем данных и выбранной услуге, заполняет электронную форму заявления, а также запрашивает документы указанные в пункте 2.5.1. Регламента;</w:t>
      </w:r>
    </w:p>
    <w:p w:rsidR="001D3780" w:rsidRPr="001D3780" w:rsidRDefault="001D3780" w:rsidP="001D37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 xml:space="preserve">передает заявление в </w:t>
      </w:r>
      <w:proofErr w:type="gramStart"/>
      <w:r w:rsidRPr="001D3780">
        <w:rPr>
          <w:rFonts w:ascii="Times New Roman" w:hAnsi="Times New Roman"/>
          <w:sz w:val="28"/>
          <w:szCs w:val="28"/>
        </w:rPr>
        <w:t>виде</w:t>
      </w:r>
      <w:proofErr w:type="gramEnd"/>
      <w:r w:rsidRPr="001D3780">
        <w:rPr>
          <w:rFonts w:ascii="Times New Roman" w:hAnsi="Times New Roman"/>
          <w:sz w:val="28"/>
          <w:szCs w:val="28"/>
        </w:rPr>
        <w:t xml:space="preserve"> файла заявителю на проверку и подписание (подтверждение);</w:t>
      </w:r>
    </w:p>
    <w:p w:rsidR="001D3780" w:rsidRPr="001D3780" w:rsidRDefault="001D3780" w:rsidP="001D37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после подтверждения направляет в Исполком заявление и пакет документов;</w:t>
      </w:r>
    </w:p>
    <w:p w:rsidR="001D3780" w:rsidRPr="001D3780" w:rsidRDefault="001D3780" w:rsidP="001D37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 xml:space="preserve">Идентификация личности осуществляется путем сравнения лица заявителя с фотографией в паспорте, а также верным ответом на контрольный вопрос. Идентификация личности считается успешным в случае верного ответа в момент опроса. </w:t>
      </w:r>
    </w:p>
    <w:p w:rsidR="001D3780" w:rsidRPr="001D3780" w:rsidRDefault="001D3780" w:rsidP="001D37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Электронная форма заявления соответствует структуре, установленной на портале государственных и муниципальных услуг.</w:t>
      </w:r>
    </w:p>
    <w:p w:rsidR="001D3780" w:rsidRPr="001D3780" w:rsidRDefault="001D3780" w:rsidP="001D37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 xml:space="preserve">По выбранному заявителем способу информирования системой в автоматизированном </w:t>
      </w:r>
      <w:proofErr w:type="gramStart"/>
      <w:r w:rsidRPr="001D3780">
        <w:rPr>
          <w:rFonts w:ascii="Times New Roman" w:hAnsi="Times New Roman"/>
          <w:sz w:val="28"/>
          <w:szCs w:val="28"/>
        </w:rPr>
        <w:t>режиме</w:t>
      </w:r>
      <w:proofErr w:type="gramEnd"/>
      <w:r w:rsidRPr="001D3780">
        <w:rPr>
          <w:rFonts w:ascii="Times New Roman" w:hAnsi="Times New Roman"/>
          <w:sz w:val="28"/>
          <w:szCs w:val="28"/>
        </w:rPr>
        <w:t xml:space="preserve"> заявителю направляется уведомление о приеме документов.</w:t>
      </w:r>
    </w:p>
    <w:p w:rsidR="001D3780" w:rsidRPr="001D3780" w:rsidRDefault="001D3780" w:rsidP="001D37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DF213C" w:rsidRPr="001D3780" w:rsidRDefault="001D3780" w:rsidP="001D37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3780">
        <w:rPr>
          <w:rFonts w:ascii="Times New Roman" w:hAnsi="Times New Roman"/>
          <w:sz w:val="28"/>
          <w:szCs w:val="28"/>
        </w:rPr>
        <w:t xml:space="preserve">Результатами </w:t>
      </w:r>
      <w:r w:rsidRPr="001D378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процедур, установленных пунктом 3.3.</w:t>
      </w:r>
      <w:r w:rsidRPr="001D378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2.</w:t>
      </w:r>
      <w:r w:rsidRPr="001D378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3. являются</w:t>
      </w:r>
      <w:r w:rsidRPr="001D3780">
        <w:rPr>
          <w:rFonts w:ascii="Times New Roman" w:hAnsi="Times New Roman"/>
          <w:sz w:val="28"/>
          <w:szCs w:val="28"/>
        </w:rPr>
        <w:t xml:space="preserve">:  заявление и пакет </w:t>
      </w:r>
      <w:proofErr w:type="gramStart"/>
      <w:r w:rsidRPr="001D3780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1D3780">
        <w:rPr>
          <w:rFonts w:ascii="Times New Roman" w:hAnsi="Times New Roman"/>
          <w:sz w:val="28"/>
          <w:szCs w:val="28"/>
        </w:rPr>
        <w:t xml:space="preserve"> направленные в </w:t>
      </w:r>
      <w:r w:rsidRPr="001D3780">
        <w:rPr>
          <w:rFonts w:ascii="Times New Roman" w:hAnsi="Times New Roman"/>
          <w:sz w:val="28"/>
          <w:szCs w:val="28"/>
        </w:rPr>
        <w:t xml:space="preserve">Палату.». </w:t>
      </w:r>
    </w:p>
    <w:p w:rsidR="00DF213C" w:rsidRPr="001D3780" w:rsidRDefault="00DF213C" w:rsidP="00DF213C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378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D3780">
        <w:rPr>
          <w:rFonts w:ascii="Times New Roman" w:hAnsi="Times New Roman" w:cs="Times New Roman"/>
          <w:b w:val="0"/>
          <w:sz w:val="28"/>
          <w:szCs w:val="28"/>
        </w:rPr>
        <w:tab/>
      </w:r>
      <w:r w:rsidR="00A75980" w:rsidRPr="001D3780">
        <w:rPr>
          <w:rFonts w:ascii="Times New Roman" w:hAnsi="Times New Roman" w:cs="Times New Roman"/>
          <w:b w:val="0"/>
          <w:sz w:val="28"/>
          <w:szCs w:val="28"/>
        </w:rPr>
        <w:t>3</w:t>
      </w:r>
      <w:r w:rsidRPr="001D3780">
        <w:rPr>
          <w:rFonts w:ascii="Times New Roman" w:hAnsi="Times New Roman" w:cs="Times New Roman"/>
          <w:b w:val="0"/>
          <w:sz w:val="28"/>
          <w:szCs w:val="28"/>
        </w:rPr>
        <w:t xml:space="preserve">.Опубликовать настоящее распоряжение на официальном портале правовой информации и разместить  на официальном сайте Апастовского </w:t>
      </w:r>
      <w:proofErr w:type="gramStart"/>
      <w:r w:rsidRPr="001D378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1D3780">
        <w:rPr>
          <w:rFonts w:ascii="Times New Roman" w:hAnsi="Times New Roman" w:cs="Times New Roman"/>
          <w:b w:val="0"/>
          <w:sz w:val="28"/>
          <w:szCs w:val="28"/>
        </w:rPr>
        <w:t xml:space="preserve"> района.</w:t>
      </w:r>
    </w:p>
    <w:p w:rsidR="00DF213C" w:rsidRPr="00DF213C" w:rsidRDefault="00A75980" w:rsidP="00DF213C">
      <w:pPr>
        <w:pStyle w:val="ConsPlusTitle"/>
        <w:widowControl/>
        <w:tabs>
          <w:tab w:val="left" w:pos="9921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3780">
        <w:rPr>
          <w:rFonts w:ascii="Times New Roman" w:hAnsi="Times New Roman" w:cs="Times New Roman"/>
          <w:b w:val="0"/>
          <w:sz w:val="28"/>
          <w:szCs w:val="28"/>
        </w:rPr>
        <w:t>4</w:t>
      </w:r>
      <w:r w:rsidR="00DF213C" w:rsidRPr="001D378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="00DF213C" w:rsidRPr="001D378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DF213C" w:rsidRPr="001D378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</w:t>
      </w:r>
      <w:r w:rsidR="00DF213C" w:rsidRPr="00DF213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213C" w:rsidRPr="00DF213C" w:rsidRDefault="00DF213C" w:rsidP="00DF213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7CA" w:rsidRPr="00322411" w:rsidRDefault="000157CA" w:rsidP="003B5C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F213C">
        <w:rPr>
          <w:rFonts w:ascii="Times New Roman" w:hAnsi="Times New Roman"/>
          <w:b/>
          <w:sz w:val="28"/>
          <w:szCs w:val="28"/>
        </w:rPr>
        <w:t xml:space="preserve">Председатель   </w:t>
      </w:r>
      <w:r w:rsidRPr="00DF213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91F41" w:rsidRPr="00DF213C">
        <w:rPr>
          <w:rFonts w:ascii="Times New Roman" w:hAnsi="Times New Roman"/>
          <w:sz w:val="28"/>
          <w:szCs w:val="28"/>
        </w:rPr>
        <w:t xml:space="preserve">                          </w:t>
      </w:r>
      <w:r w:rsidR="00791F41" w:rsidRPr="00DF213C">
        <w:rPr>
          <w:rFonts w:ascii="Times New Roman" w:hAnsi="Times New Roman"/>
          <w:b/>
          <w:sz w:val="28"/>
          <w:szCs w:val="28"/>
        </w:rPr>
        <w:t xml:space="preserve">  </w:t>
      </w:r>
      <w:r w:rsidR="005B21B8" w:rsidRPr="00DF213C">
        <w:rPr>
          <w:rFonts w:ascii="Times New Roman" w:hAnsi="Times New Roman"/>
          <w:b/>
          <w:sz w:val="28"/>
          <w:szCs w:val="28"/>
        </w:rPr>
        <w:t xml:space="preserve">    </w:t>
      </w:r>
      <w:r w:rsidR="005B21B8" w:rsidRPr="00322411">
        <w:rPr>
          <w:rFonts w:ascii="Times New Roman" w:hAnsi="Times New Roman"/>
          <w:b/>
          <w:sz w:val="28"/>
          <w:szCs w:val="28"/>
        </w:rPr>
        <w:t xml:space="preserve">Г.М. </w:t>
      </w:r>
      <w:proofErr w:type="spellStart"/>
      <w:r w:rsidR="005B21B8" w:rsidRPr="00322411">
        <w:rPr>
          <w:rFonts w:ascii="Times New Roman" w:hAnsi="Times New Roman"/>
          <w:b/>
          <w:sz w:val="28"/>
          <w:szCs w:val="28"/>
        </w:rPr>
        <w:t>Сибгатуллина</w:t>
      </w:r>
      <w:proofErr w:type="spellEnd"/>
      <w:r w:rsidRPr="00322411">
        <w:rPr>
          <w:rFonts w:ascii="Times New Roman" w:hAnsi="Times New Roman"/>
          <w:b/>
          <w:sz w:val="28"/>
          <w:szCs w:val="28"/>
        </w:rPr>
        <w:t xml:space="preserve">       </w:t>
      </w:r>
    </w:p>
    <w:sectPr w:rsidR="000157CA" w:rsidRPr="00322411" w:rsidSect="004B238A">
      <w:pgSz w:w="11907" w:h="16840" w:code="9"/>
      <w:pgMar w:top="1134" w:right="851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53" w:rsidRDefault="00952453">
      <w:pPr>
        <w:spacing w:after="0" w:line="240" w:lineRule="auto"/>
      </w:pPr>
      <w:r>
        <w:separator/>
      </w:r>
    </w:p>
  </w:endnote>
  <w:endnote w:type="continuationSeparator" w:id="0">
    <w:p w:rsidR="00952453" w:rsidRDefault="0095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53" w:rsidRDefault="00952453">
      <w:pPr>
        <w:spacing w:after="0" w:line="240" w:lineRule="auto"/>
      </w:pPr>
      <w:r>
        <w:separator/>
      </w:r>
    </w:p>
  </w:footnote>
  <w:footnote w:type="continuationSeparator" w:id="0">
    <w:p w:rsidR="00952453" w:rsidRDefault="0095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3CF"/>
    <w:multiLevelType w:val="hybridMultilevel"/>
    <w:tmpl w:val="3B6CF2BA"/>
    <w:lvl w:ilvl="0" w:tplc="4EA20032">
      <w:start w:val="1"/>
      <w:numFmt w:val="decimal"/>
      <w:lvlText w:val="%1)"/>
      <w:lvlJc w:val="left"/>
      <w:pPr>
        <w:ind w:left="1429" w:hanging="360"/>
      </w:pPr>
    </w:lvl>
    <w:lvl w:ilvl="1" w:tplc="FDF659C2">
      <w:start w:val="1"/>
      <w:numFmt w:val="lowerLetter"/>
      <w:lvlText w:val="%2."/>
      <w:lvlJc w:val="left"/>
      <w:pPr>
        <w:ind w:left="2149" w:hanging="360"/>
      </w:pPr>
    </w:lvl>
    <w:lvl w:ilvl="2" w:tplc="034258E4">
      <w:start w:val="1"/>
      <w:numFmt w:val="lowerRoman"/>
      <w:lvlText w:val="%3."/>
      <w:lvlJc w:val="right"/>
      <w:pPr>
        <w:ind w:left="2869" w:hanging="180"/>
      </w:pPr>
    </w:lvl>
    <w:lvl w:ilvl="3" w:tplc="9D10F428">
      <w:start w:val="1"/>
      <w:numFmt w:val="decimal"/>
      <w:lvlText w:val="%4."/>
      <w:lvlJc w:val="left"/>
      <w:pPr>
        <w:ind w:left="3589" w:hanging="360"/>
      </w:pPr>
    </w:lvl>
    <w:lvl w:ilvl="4" w:tplc="363AA5B6">
      <w:start w:val="1"/>
      <w:numFmt w:val="lowerLetter"/>
      <w:lvlText w:val="%5."/>
      <w:lvlJc w:val="left"/>
      <w:pPr>
        <w:ind w:left="4309" w:hanging="360"/>
      </w:pPr>
    </w:lvl>
    <w:lvl w:ilvl="5" w:tplc="E69EC6C2">
      <w:start w:val="1"/>
      <w:numFmt w:val="lowerRoman"/>
      <w:lvlText w:val="%6."/>
      <w:lvlJc w:val="right"/>
      <w:pPr>
        <w:ind w:left="5029" w:hanging="180"/>
      </w:pPr>
    </w:lvl>
    <w:lvl w:ilvl="6" w:tplc="8954C872">
      <w:start w:val="1"/>
      <w:numFmt w:val="decimal"/>
      <w:lvlText w:val="%7."/>
      <w:lvlJc w:val="left"/>
      <w:pPr>
        <w:ind w:left="5749" w:hanging="360"/>
      </w:pPr>
    </w:lvl>
    <w:lvl w:ilvl="7" w:tplc="37900C24">
      <w:start w:val="1"/>
      <w:numFmt w:val="lowerLetter"/>
      <w:lvlText w:val="%8."/>
      <w:lvlJc w:val="left"/>
      <w:pPr>
        <w:ind w:left="6469" w:hanging="360"/>
      </w:pPr>
    </w:lvl>
    <w:lvl w:ilvl="8" w:tplc="2568775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CA"/>
    <w:rsid w:val="00001B6D"/>
    <w:rsid w:val="00002E83"/>
    <w:rsid w:val="000157CA"/>
    <w:rsid w:val="000E5F09"/>
    <w:rsid w:val="00110FEA"/>
    <w:rsid w:val="00177EBE"/>
    <w:rsid w:val="001D3780"/>
    <w:rsid w:val="00322411"/>
    <w:rsid w:val="00334491"/>
    <w:rsid w:val="00350E24"/>
    <w:rsid w:val="00376404"/>
    <w:rsid w:val="0039429C"/>
    <w:rsid w:val="003B5CC5"/>
    <w:rsid w:val="004569FB"/>
    <w:rsid w:val="00463B2A"/>
    <w:rsid w:val="004B238A"/>
    <w:rsid w:val="004E31EC"/>
    <w:rsid w:val="005B21B8"/>
    <w:rsid w:val="005E121E"/>
    <w:rsid w:val="00691048"/>
    <w:rsid w:val="007374AD"/>
    <w:rsid w:val="00771DC8"/>
    <w:rsid w:val="007801EF"/>
    <w:rsid w:val="00791F41"/>
    <w:rsid w:val="00795F2B"/>
    <w:rsid w:val="007B1FB9"/>
    <w:rsid w:val="007E6266"/>
    <w:rsid w:val="00952453"/>
    <w:rsid w:val="00976FAC"/>
    <w:rsid w:val="009C5E78"/>
    <w:rsid w:val="00A75980"/>
    <w:rsid w:val="00AE50DB"/>
    <w:rsid w:val="00B06E13"/>
    <w:rsid w:val="00B113B9"/>
    <w:rsid w:val="00B30C8F"/>
    <w:rsid w:val="00B74038"/>
    <w:rsid w:val="00D50173"/>
    <w:rsid w:val="00D6227A"/>
    <w:rsid w:val="00D87C22"/>
    <w:rsid w:val="00DF213C"/>
    <w:rsid w:val="00E40AF3"/>
    <w:rsid w:val="00EB2FBB"/>
    <w:rsid w:val="00EB3C7B"/>
    <w:rsid w:val="00FD3843"/>
    <w:rsid w:val="00FE1C19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7C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157CA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Title">
    <w:name w:val="ConsPlusTitle"/>
    <w:qFormat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9"/>
    <w:locked/>
    <w:rsid w:val="000157C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015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157CA"/>
    <w:rPr>
      <w:rFonts w:cs="Times New Roman"/>
    </w:rPr>
  </w:style>
  <w:style w:type="paragraph" w:styleId="a6">
    <w:name w:val="footnote text"/>
    <w:basedOn w:val="a"/>
    <w:link w:val="a7"/>
    <w:semiHidden/>
    <w:rsid w:val="000157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15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157CA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15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57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0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57CA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0157C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01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57C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0157CA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0157CA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157CA"/>
    <w:pPr>
      <w:ind w:left="720"/>
      <w:contextualSpacing/>
    </w:pPr>
  </w:style>
  <w:style w:type="paragraph" w:customStyle="1" w:styleId="4">
    <w:name w:val="Знак Знак4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rsid w:val="000157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1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0157CA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0157CA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0157CA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0157CA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0157CA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0157CA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0157CA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0157CA"/>
    <w:pPr>
      <w:numPr>
        <w:numId w:val="1"/>
      </w:numPr>
    </w:pPr>
  </w:style>
  <w:style w:type="paragraph" w:customStyle="1" w:styleId="ConsPlusCell">
    <w:name w:val="ConsPlusCell"/>
    <w:rsid w:val="00015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7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15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4B238A"/>
    <w:rPr>
      <w:i/>
      <w:iCs/>
    </w:rPr>
  </w:style>
  <w:style w:type="paragraph" w:customStyle="1" w:styleId="s1">
    <w:name w:val="s_1"/>
    <w:basedOn w:val="a"/>
    <w:rsid w:val="004B2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fd"/>
    <w:rsid w:val="00AE50DB"/>
    <w:pPr>
      <w:widowControl w:val="0"/>
      <w:suppressAutoHyphens/>
      <w:autoSpaceDN w:val="0"/>
      <w:spacing w:after="0" w:line="240" w:lineRule="auto"/>
      <w:ind w:left="0" w:firstLine="0"/>
      <w:contextualSpacing w:val="0"/>
      <w:jc w:val="both"/>
      <w:textAlignment w:val="baseline"/>
    </w:pPr>
    <w:rPr>
      <w:rFonts w:ascii="PT Astra Serif" w:eastAsia="PT Astra Serif" w:hAnsi="PT Astra Serif" w:cs="Lohit Devanagari"/>
      <w:kern w:val="3"/>
      <w:sz w:val="21"/>
      <w:szCs w:val="24"/>
    </w:rPr>
  </w:style>
  <w:style w:type="paragraph" w:styleId="afd">
    <w:name w:val="List"/>
    <w:basedOn w:val="a"/>
    <w:uiPriority w:val="99"/>
    <w:semiHidden/>
    <w:unhideWhenUsed/>
    <w:rsid w:val="00AE50DB"/>
    <w:pPr>
      <w:ind w:left="283" w:hanging="283"/>
      <w:contextualSpacing/>
    </w:pPr>
  </w:style>
  <w:style w:type="paragraph" w:customStyle="1" w:styleId="Standard">
    <w:name w:val="Standard"/>
    <w:rsid w:val="00AE50D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7C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157CA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Title">
    <w:name w:val="ConsPlusTitle"/>
    <w:qFormat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9"/>
    <w:locked/>
    <w:rsid w:val="000157C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015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157CA"/>
    <w:rPr>
      <w:rFonts w:cs="Times New Roman"/>
    </w:rPr>
  </w:style>
  <w:style w:type="paragraph" w:styleId="a6">
    <w:name w:val="footnote text"/>
    <w:basedOn w:val="a"/>
    <w:link w:val="a7"/>
    <w:semiHidden/>
    <w:rsid w:val="000157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15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157CA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15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57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0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57CA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0157C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01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57C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0157CA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0157CA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157CA"/>
    <w:pPr>
      <w:ind w:left="720"/>
      <w:contextualSpacing/>
    </w:pPr>
  </w:style>
  <w:style w:type="paragraph" w:customStyle="1" w:styleId="4">
    <w:name w:val="Знак Знак4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rsid w:val="000157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1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0157CA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0157CA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0157CA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0157CA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0157CA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0157CA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0157CA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0157CA"/>
    <w:pPr>
      <w:numPr>
        <w:numId w:val="1"/>
      </w:numPr>
    </w:pPr>
  </w:style>
  <w:style w:type="paragraph" w:customStyle="1" w:styleId="ConsPlusCell">
    <w:name w:val="ConsPlusCell"/>
    <w:rsid w:val="00015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7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15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4B238A"/>
    <w:rPr>
      <w:i/>
      <w:iCs/>
    </w:rPr>
  </w:style>
  <w:style w:type="paragraph" w:customStyle="1" w:styleId="s1">
    <w:name w:val="s_1"/>
    <w:basedOn w:val="a"/>
    <w:rsid w:val="004B2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fd"/>
    <w:rsid w:val="00AE50DB"/>
    <w:pPr>
      <w:widowControl w:val="0"/>
      <w:suppressAutoHyphens/>
      <w:autoSpaceDN w:val="0"/>
      <w:spacing w:after="0" w:line="240" w:lineRule="auto"/>
      <w:ind w:left="0" w:firstLine="0"/>
      <w:contextualSpacing w:val="0"/>
      <w:jc w:val="both"/>
      <w:textAlignment w:val="baseline"/>
    </w:pPr>
    <w:rPr>
      <w:rFonts w:ascii="PT Astra Serif" w:eastAsia="PT Astra Serif" w:hAnsi="PT Astra Serif" w:cs="Lohit Devanagari"/>
      <w:kern w:val="3"/>
      <w:sz w:val="21"/>
      <w:szCs w:val="24"/>
    </w:rPr>
  </w:style>
  <w:style w:type="paragraph" w:styleId="afd">
    <w:name w:val="List"/>
    <w:basedOn w:val="a"/>
    <w:uiPriority w:val="99"/>
    <w:semiHidden/>
    <w:unhideWhenUsed/>
    <w:rsid w:val="00AE50DB"/>
    <w:pPr>
      <w:ind w:left="283" w:hanging="283"/>
      <w:contextualSpacing/>
    </w:pPr>
  </w:style>
  <w:style w:type="paragraph" w:customStyle="1" w:styleId="Standard">
    <w:name w:val="Standard"/>
    <w:rsid w:val="00AE50D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DC93-768F-4FE9-B398-F4B47187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cp:lastPrinted>2025-07-08T05:39:00Z</cp:lastPrinted>
  <dcterms:created xsi:type="dcterms:W3CDTF">2025-07-08T05:40:00Z</dcterms:created>
  <dcterms:modified xsi:type="dcterms:W3CDTF">2025-07-08T05:40:00Z</dcterms:modified>
</cp:coreProperties>
</file>