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1134"/>
        <w:gridCol w:w="4252"/>
      </w:tblGrid>
      <w:tr w:rsidR="0009648B" w:rsidRPr="00B50BD8" w:rsidTr="0020669B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09648B" w:rsidRPr="00B50BD8" w:rsidRDefault="0009648B" w:rsidP="0020669B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 xml:space="preserve">ИСПОЛКОМ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АПАСТОВСК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</w:p>
          <w:p w:rsidR="0009648B" w:rsidRPr="00B50BD8" w:rsidRDefault="0009648B" w:rsidP="0020669B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>
              <w:rPr>
                <w:rFonts w:ascii="Times New Roman" w:hAnsi="Times New Roman"/>
                <w:b/>
                <w:caps/>
                <w:sz w:val="20"/>
              </w:rPr>
              <w:t>А</w:t>
            </w:r>
          </w:p>
          <w:p w:rsidR="0009648B" w:rsidRPr="00B50BD8" w:rsidRDefault="0009648B" w:rsidP="0020669B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РЕСПУБЛИКИ ТАТАРСТАН</w:t>
            </w:r>
          </w:p>
          <w:p w:rsidR="0009648B" w:rsidRDefault="0009648B" w:rsidP="0020669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648B" w:rsidRPr="00B50BD8" w:rsidRDefault="0009648B" w:rsidP="0020669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:rsidR="0009648B" w:rsidRDefault="0009648B" w:rsidP="0020669B"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1" name="Рисунок 1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9648B" w:rsidRPr="00B50BD8" w:rsidRDefault="0009648B" w:rsidP="0020669B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09648B" w:rsidRPr="00B50BD8" w:rsidRDefault="0009648B" w:rsidP="0020669B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АПАС 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</w:t>
            </w:r>
          </w:p>
          <w:p w:rsidR="0009648B" w:rsidRPr="00B50BD8" w:rsidRDefault="0009648B" w:rsidP="0020669B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 БАШКАРМА КОМИТЕТЫ</w:t>
            </w:r>
          </w:p>
          <w:p w:rsidR="0009648B" w:rsidRDefault="0009648B" w:rsidP="0020669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648B" w:rsidRPr="00B50BD8" w:rsidRDefault="0009648B" w:rsidP="0020669B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штп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Апас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Советская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2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09648B" w:rsidRPr="00B50BD8" w:rsidTr="0020669B">
        <w:trPr>
          <w:trHeight w:val="680"/>
        </w:trPr>
        <w:tc>
          <w:tcPr>
            <w:tcW w:w="9639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09648B" w:rsidRPr="00B50BD8" w:rsidRDefault="0009648B" w:rsidP="0020669B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0BD8">
              <w:rPr>
                <w:rFonts w:ascii="Times New Roman" w:hAnsi="Times New Roman"/>
                <w:sz w:val="20"/>
              </w:rPr>
              <w:t xml:space="preserve">тел.: (84376) 2-13-52, факс: 2-19-27,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B50BD8">
              <w:rPr>
                <w:rFonts w:ascii="Times New Roman" w:hAnsi="Times New Roman"/>
                <w:sz w:val="20"/>
              </w:rPr>
              <w:t>mail</w:t>
            </w:r>
            <w:proofErr w:type="spellEnd"/>
            <w:r w:rsidRPr="00B50BD8">
              <w:rPr>
                <w:rFonts w:ascii="Times New Roman" w:hAnsi="Times New Roman"/>
                <w:sz w:val="20"/>
              </w:rPr>
              <w:t xml:space="preserve">: apast@tatar.ru,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09648B" w:rsidRPr="00775B2C" w:rsidTr="0020669B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63"/>
              <w:gridCol w:w="425"/>
              <w:gridCol w:w="2160"/>
            </w:tblGrid>
            <w:tr w:rsidR="0009648B" w:rsidTr="0020669B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09648B" w:rsidRPr="003311E5" w:rsidRDefault="0009648B" w:rsidP="0020669B">
                  <w:pPr>
                    <w:spacing w:after="0"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</w:pPr>
                  <w:r w:rsidRPr="003311E5"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09648B" w:rsidTr="0020669B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09648B" w:rsidRPr="00987B2F" w:rsidRDefault="0009648B" w:rsidP="0020669B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09648B" w:rsidRPr="00987B2F" w:rsidRDefault="0009648B" w:rsidP="0020669B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09648B" w:rsidRPr="00987B2F" w:rsidRDefault="0009648B" w:rsidP="0020669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09648B" w:rsidRPr="006218CB" w:rsidRDefault="0009648B" w:rsidP="0020669B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</w:tr>
          </w:tbl>
          <w:p w:rsidR="0009648B" w:rsidRPr="00B50BD8" w:rsidRDefault="0009648B" w:rsidP="0020669B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09648B" w:rsidRDefault="0009648B" w:rsidP="0020669B">
            <w:pPr>
              <w:jc w:val="center"/>
            </w:pP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09648B" w:rsidRPr="00775B2C" w:rsidRDefault="0009648B" w:rsidP="002066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КАРАР</w:t>
            </w:r>
          </w:p>
        </w:tc>
      </w:tr>
      <w:tr w:rsidR="0009648B" w:rsidTr="0020669B">
        <w:trPr>
          <w:trHeight w:hRule="exact" w:val="1134"/>
        </w:trPr>
        <w:tc>
          <w:tcPr>
            <w:tcW w:w="9639" w:type="dxa"/>
            <w:gridSpan w:val="3"/>
            <w:shd w:val="clear" w:color="auto" w:fill="auto"/>
          </w:tcPr>
          <w:p w:rsidR="0009648B" w:rsidRDefault="0009648B" w:rsidP="0020669B"/>
        </w:tc>
      </w:tr>
    </w:tbl>
    <w:p w:rsidR="0009648B" w:rsidRPr="0009648B" w:rsidRDefault="0009648B" w:rsidP="0009648B">
      <w:pPr>
        <w:pStyle w:val="HEADERTEXT"/>
        <w:ind w:right="469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9648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Об утверждении Комплексной программы по профилактики правонарушений в </w:t>
      </w:r>
      <w:proofErr w:type="spellStart"/>
      <w:r w:rsidRPr="0009648B">
        <w:rPr>
          <w:rFonts w:ascii="Times New Roman" w:hAnsi="Times New Roman" w:cs="Times New Roman"/>
          <w:b/>
          <w:bCs/>
          <w:color w:val="auto"/>
          <w:sz w:val="28"/>
          <w:szCs w:val="28"/>
        </w:rPr>
        <w:t>Апастовском</w:t>
      </w:r>
      <w:proofErr w:type="spellEnd"/>
      <w:r w:rsidRPr="0009648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муниципальном районе Республики Татарстан на 202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Pr="0009648B">
        <w:rPr>
          <w:rFonts w:ascii="Times New Roman" w:hAnsi="Times New Roman" w:cs="Times New Roman"/>
          <w:b/>
          <w:bCs/>
          <w:color w:val="auto"/>
          <w:sz w:val="28"/>
          <w:szCs w:val="28"/>
        </w:rPr>
        <w:t>-20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30</w:t>
      </w:r>
      <w:r w:rsidRPr="0009648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годы </w:t>
      </w:r>
    </w:p>
    <w:p w:rsidR="0009648B" w:rsidRPr="0009648B" w:rsidRDefault="0009648B" w:rsidP="0009648B">
      <w:pPr>
        <w:pStyle w:val="a4"/>
        <w:ind w:right="469" w:firstLine="568"/>
        <w:jc w:val="both"/>
        <w:rPr>
          <w:sz w:val="28"/>
          <w:szCs w:val="28"/>
        </w:rPr>
      </w:pPr>
      <w:r w:rsidRPr="0009648B">
        <w:rPr>
          <w:sz w:val="28"/>
          <w:szCs w:val="28"/>
        </w:rPr>
        <w:t xml:space="preserve">В целях </w:t>
      </w:r>
      <w:r w:rsidRPr="0009648B">
        <w:rPr>
          <w:sz w:val="28"/>
          <w:szCs w:val="28"/>
          <w:lang w:val="ru-RU"/>
        </w:rPr>
        <w:t>укреплени</w:t>
      </w:r>
      <w:r>
        <w:rPr>
          <w:sz w:val="28"/>
          <w:szCs w:val="28"/>
          <w:lang w:val="ru-RU"/>
        </w:rPr>
        <w:t>я</w:t>
      </w:r>
      <w:r w:rsidRPr="0009648B">
        <w:rPr>
          <w:sz w:val="28"/>
          <w:szCs w:val="28"/>
          <w:lang w:val="ru-RU"/>
        </w:rPr>
        <w:t xml:space="preserve"> общественного порядка, обеспечение безопасности граждан, снижение уровня преступности на территории Апастовского муниципального района Республики Татарстан</w:t>
      </w:r>
      <w:r>
        <w:rPr>
          <w:sz w:val="28"/>
          <w:szCs w:val="28"/>
          <w:lang w:val="ru-RU"/>
        </w:rPr>
        <w:t xml:space="preserve"> </w:t>
      </w:r>
      <w:r w:rsidRPr="0009648B">
        <w:rPr>
          <w:sz w:val="28"/>
          <w:szCs w:val="28"/>
        </w:rPr>
        <w:t xml:space="preserve">Исполнительный комитет Апастовского муниципального района Республики Татарстан </w:t>
      </w:r>
      <w:r>
        <w:rPr>
          <w:sz w:val="28"/>
          <w:szCs w:val="28"/>
          <w:lang w:val="ru-RU"/>
        </w:rPr>
        <w:t xml:space="preserve">                                             </w:t>
      </w:r>
      <w:r w:rsidRPr="0009648B">
        <w:rPr>
          <w:b/>
          <w:sz w:val="28"/>
          <w:szCs w:val="28"/>
        </w:rPr>
        <w:t>п</w:t>
      </w:r>
      <w:r>
        <w:rPr>
          <w:b/>
          <w:sz w:val="28"/>
          <w:szCs w:val="28"/>
          <w:lang w:val="ru-RU"/>
        </w:rPr>
        <w:t xml:space="preserve"> </w:t>
      </w:r>
      <w:r w:rsidRPr="0009648B">
        <w:rPr>
          <w:b/>
          <w:sz w:val="28"/>
          <w:szCs w:val="28"/>
        </w:rPr>
        <w:t>о</w:t>
      </w:r>
      <w:r>
        <w:rPr>
          <w:b/>
          <w:sz w:val="28"/>
          <w:szCs w:val="28"/>
          <w:lang w:val="ru-RU"/>
        </w:rPr>
        <w:t xml:space="preserve"> </w:t>
      </w:r>
      <w:r w:rsidRPr="0009648B">
        <w:rPr>
          <w:b/>
          <w:sz w:val="28"/>
          <w:szCs w:val="28"/>
        </w:rPr>
        <w:t>с</w:t>
      </w:r>
      <w:r>
        <w:rPr>
          <w:b/>
          <w:sz w:val="28"/>
          <w:szCs w:val="28"/>
          <w:lang w:val="ru-RU"/>
        </w:rPr>
        <w:t xml:space="preserve"> </w:t>
      </w:r>
      <w:r w:rsidRPr="0009648B">
        <w:rPr>
          <w:b/>
          <w:sz w:val="28"/>
          <w:szCs w:val="28"/>
        </w:rPr>
        <w:t>т</w:t>
      </w:r>
      <w:r>
        <w:rPr>
          <w:b/>
          <w:sz w:val="28"/>
          <w:szCs w:val="28"/>
          <w:lang w:val="ru-RU"/>
        </w:rPr>
        <w:t xml:space="preserve"> </w:t>
      </w:r>
      <w:r w:rsidRPr="0009648B">
        <w:rPr>
          <w:b/>
          <w:sz w:val="28"/>
          <w:szCs w:val="28"/>
        </w:rPr>
        <w:t>а</w:t>
      </w:r>
      <w:r>
        <w:rPr>
          <w:b/>
          <w:sz w:val="28"/>
          <w:szCs w:val="28"/>
          <w:lang w:val="ru-RU"/>
        </w:rPr>
        <w:t xml:space="preserve"> </w:t>
      </w:r>
      <w:r w:rsidRPr="0009648B">
        <w:rPr>
          <w:b/>
          <w:sz w:val="28"/>
          <w:szCs w:val="28"/>
        </w:rPr>
        <w:t>н</w:t>
      </w:r>
      <w:r>
        <w:rPr>
          <w:b/>
          <w:sz w:val="28"/>
          <w:szCs w:val="28"/>
          <w:lang w:val="ru-RU"/>
        </w:rPr>
        <w:t xml:space="preserve"> </w:t>
      </w:r>
      <w:r w:rsidRPr="0009648B">
        <w:rPr>
          <w:b/>
          <w:sz w:val="28"/>
          <w:szCs w:val="28"/>
        </w:rPr>
        <w:t>о</w:t>
      </w:r>
      <w:r>
        <w:rPr>
          <w:b/>
          <w:sz w:val="28"/>
          <w:szCs w:val="28"/>
          <w:lang w:val="ru-RU"/>
        </w:rPr>
        <w:t xml:space="preserve"> </w:t>
      </w:r>
      <w:r w:rsidRPr="0009648B">
        <w:rPr>
          <w:b/>
          <w:sz w:val="28"/>
          <w:szCs w:val="28"/>
        </w:rPr>
        <w:t>в</w:t>
      </w:r>
      <w:r>
        <w:rPr>
          <w:b/>
          <w:sz w:val="28"/>
          <w:szCs w:val="28"/>
          <w:lang w:val="ru-RU"/>
        </w:rPr>
        <w:t xml:space="preserve"> </w:t>
      </w:r>
      <w:r w:rsidRPr="0009648B">
        <w:rPr>
          <w:b/>
          <w:sz w:val="28"/>
          <w:szCs w:val="28"/>
        </w:rPr>
        <w:t>л</w:t>
      </w:r>
      <w:r>
        <w:rPr>
          <w:b/>
          <w:sz w:val="28"/>
          <w:szCs w:val="28"/>
          <w:lang w:val="ru-RU"/>
        </w:rPr>
        <w:t xml:space="preserve"> </w:t>
      </w:r>
      <w:r w:rsidRPr="0009648B">
        <w:rPr>
          <w:b/>
          <w:sz w:val="28"/>
          <w:szCs w:val="28"/>
        </w:rPr>
        <w:t>я</w:t>
      </w:r>
      <w:r>
        <w:rPr>
          <w:b/>
          <w:sz w:val="28"/>
          <w:szCs w:val="28"/>
          <w:lang w:val="ru-RU"/>
        </w:rPr>
        <w:t xml:space="preserve"> </w:t>
      </w:r>
      <w:r w:rsidRPr="0009648B">
        <w:rPr>
          <w:b/>
          <w:sz w:val="28"/>
          <w:szCs w:val="28"/>
        </w:rPr>
        <w:t>е</w:t>
      </w:r>
      <w:r>
        <w:rPr>
          <w:b/>
          <w:sz w:val="28"/>
          <w:szCs w:val="28"/>
          <w:lang w:val="ru-RU"/>
        </w:rPr>
        <w:t xml:space="preserve"> </w:t>
      </w:r>
      <w:r w:rsidRPr="0009648B">
        <w:rPr>
          <w:b/>
          <w:sz w:val="28"/>
          <w:szCs w:val="28"/>
        </w:rPr>
        <w:t>т</w:t>
      </w:r>
      <w:r>
        <w:rPr>
          <w:b/>
          <w:sz w:val="28"/>
          <w:szCs w:val="28"/>
          <w:lang w:val="ru-RU"/>
        </w:rPr>
        <w:t xml:space="preserve"> </w:t>
      </w:r>
      <w:r w:rsidRPr="0009648B">
        <w:rPr>
          <w:b/>
          <w:sz w:val="28"/>
          <w:szCs w:val="28"/>
        </w:rPr>
        <w:t>:</w:t>
      </w:r>
    </w:p>
    <w:p w:rsidR="0009648B" w:rsidRPr="0009648B" w:rsidRDefault="0009648B" w:rsidP="0009648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9648B" w:rsidRPr="0009648B" w:rsidRDefault="0009648B" w:rsidP="0009648B">
      <w:pPr>
        <w:pStyle w:val="FORMATTEXT"/>
        <w:ind w:right="469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9648B">
        <w:rPr>
          <w:rFonts w:ascii="Times New Roman" w:hAnsi="Times New Roman" w:cs="Times New Roman"/>
          <w:sz w:val="28"/>
          <w:szCs w:val="28"/>
        </w:rPr>
        <w:t xml:space="preserve">1. Утвердить прилагаемую Комплексную программу по профилактике правонарушений в </w:t>
      </w:r>
      <w:proofErr w:type="spellStart"/>
      <w:r w:rsidRPr="0009648B">
        <w:rPr>
          <w:rFonts w:ascii="Times New Roman" w:hAnsi="Times New Roman" w:cs="Times New Roman"/>
          <w:sz w:val="28"/>
          <w:szCs w:val="28"/>
        </w:rPr>
        <w:t>Апастовском</w:t>
      </w:r>
      <w:proofErr w:type="spellEnd"/>
      <w:r w:rsidRPr="0009648B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9648B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09648B">
        <w:rPr>
          <w:rFonts w:ascii="Times New Roman" w:hAnsi="Times New Roman" w:cs="Times New Roman"/>
          <w:sz w:val="28"/>
          <w:szCs w:val="28"/>
        </w:rPr>
        <w:t xml:space="preserve"> годы (далее - Программа).</w:t>
      </w:r>
    </w:p>
    <w:p w:rsidR="0009648B" w:rsidRPr="0009648B" w:rsidRDefault="0009648B" w:rsidP="0009648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9648B" w:rsidRPr="0009648B" w:rsidRDefault="0009648B" w:rsidP="0009648B">
      <w:pPr>
        <w:pStyle w:val="FORMATTEXT"/>
        <w:ind w:right="469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9648B">
        <w:rPr>
          <w:rFonts w:ascii="Times New Roman" w:hAnsi="Times New Roman" w:cs="Times New Roman"/>
          <w:sz w:val="28"/>
          <w:szCs w:val="28"/>
        </w:rPr>
        <w:t xml:space="preserve">2. Финансово-бюджетной Палате Апастовского </w:t>
      </w:r>
      <w:proofErr w:type="gramStart"/>
      <w:r w:rsidRPr="0009648B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09648B">
        <w:rPr>
          <w:rFonts w:ascii="Times New Roman" w:hAnsi="Times New Roman" w:cs="Times New Roman"/>
          <w:sz w:val="28"/>
          <w:szCs w:val="28"/>
        </w:rPr>
        <w:t xml:space="preserve"> района предусматривать выделение финансовых </w:t>
      </w:r>
      <w:r>
        <w:rPr>
          <w:rFonts w:ascii="Times New Roman" w:hAnsi="Times New Roman" w:cs="Times New Roman"/>
          <w:sz w:val="28"/>
          <w:szCs w:val="28"/>
        </w:rPr>
        <w:t>средств на реализацию Программы</w:t>
      </w:r>
      <w:r w:rsidRPr="0009648B">
        <w:rPr>
          <w:rFonts w:ascii="Times New Roman" w:hAnsi="Times New Roman" w:cs="Times New Roman"/>
          <w:sz w:val="28"/>
          <w:szCs w:val="28"/>
        </w:rPr>
        <w:t>.</w:t>
      </w:r>
    </w:p>
    <w:p w:rsidR="0009648B" w:rsidRPr="0009648B" w:rsidRDefault="0009648B" w:rsidP="0009648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9648B" w:rsidRPr="0009648B" w:rsidRDefault="0009648B" w:rsidP="0009648B">
      <w:pPr>
        <w:pStyle w:val="FORMATTEXT"/>
        <w:ind w:right="469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9648B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на официальном портале правовой информации Республики Татарстан.</w:t>
      </w:r>
    </w:p>
    <w:p w:rsidR="0009648B" w:rsidRPr="0009648B" w:rsidRDefault="0009648B" w:rsidP="0009648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9648B" w:rsidRDefault="0009648B" w:rsidP="0009648B">
      <w:pPr>
        <w:pStyle w:val="FORMATTEXT"/>
        <w:ind w:right="469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9648B">
        <w:rPr>
          <w:rFonts w:ascii="Times New Roman" w:hAnsi="Times New Roman" w:cs="Times New Roman"/>
          <w:sz w:val="28"/>
          <w:szCs w:val="28"/>
        </w:rPr>
        <w:t xml:space="preserve">4. Контроль над исполнением настоящего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оставляю за собой. </w:t>
      </w:r>
    </w:p>
    <w:p w:rsidR="0009648B" w:rsidRDefault="0009648B" w:rsidP="0009648B">
      <w:pPr>
        <w:pStyle w:val="FORMATTEXT"/>
        <w:ind w:right="469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9648B" w:rsidRDefault="0009648B" w:rsidP="0009648B">
      <w:pPr>
        <w:pStyle w:val="FORMATTEXT"/>
        <w:ind w:right="469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9648B" w:rsidRPr="00390BEB" w:rsidRDefault="0009648B" w:rsidP="00390BEB">
      <w:pPr>
        <w:pStyle w:val="FORMATTEXT"/>
        <w:ind w:right="469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48B">
        <w:rPr>
          <w:rFonts w:ascii="Times New Roman" w:hAnsi="Times New Roman" w:cs="Times New Roman"/>
          <w:sz w:val="28"/>
          <w:szCs w:val="28"/>
        </w:rPr>
        <w:t> </w:t>
      </w:r>
      <w:r w:rsidRPr="00390BEB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="00390BE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Pr="00390BEB">
        <w:rPr>
          <w:rFonts w:ascii="Times New Roman" w:hAnsi="Times New Roman" w:cs="Times New Roman"/>
          <w:b/>
          <w:sz w:val="28"/>
          <w:szCs w:val="28"/>
        </w:rPr>
        <w:t>      Б.Н. Ахметзянов</w:t>
      </w:r>
    </w:p>
    <w:p w:rsidR="0009648B" w:rsidRPr="00390BEB" w:rsidRDefault="0009648B" w:rsidP="0009648B">
      <w:pPr>
        <w:pStyle w:val="FORMATTEXT"/>
        <w:jc w:val="right"/>
        <w:rPr>
          <w:b/>
        </w:rPr>
      </w:pPr>
    </w:p>
    <w:p w:rsidR="0009648B" w:rsidRDefault="0009648B" w:rsidP="0009648B">
      <w:pPr>
        <w:pStyle w:val="FORMATTEXT"/>
        <w:jc w:val="right"/>
      </w:pPr>
    </w:p>
    <w:p w:rsidR="0009648B" w:rsidRDefault="0009648B" w:rsidP="0009648B">
      <w:pPr>
        <w:pStyle w:val="FORMATTEXT"/>
        <w:jc w:val="right"/>
      </w:pPr>
      <w:r>
        <w:t xml:space="preserve">     </w:t>
      </w:r>
    </w:p>
    <w:p w:rsidR="0009648B" w:rsidRDefault="0009648B" w:rsidP="0009648B">
      <w:pPr>
        <w:pStyle w:val="FORMATTEXT"/>
        <w:jc w:val="right"/>
      </w:pPr>
      <w:r>
        <w:t> </w:t>
      </w:r>
    </w:p>
    <w:p w:rsidR="0009648B" w:rsidRDefault="0009648B" w:rsidP="0009648B">
      <w:pPr>
        <w:pStyle w:val="FORMATTEXT"/>
        <w:jc w:val="right"/>
      </w:pPr>
    </w:p>
    <w:p w:rsidR="0009648B" w:rsidRDefault="0009648B" w:rsidP="0009648B">
      <w:pPr>
        <w:pStyle w:val="FORMATTEXT"/>
        <w:jc w:val="right"/>
      </w:pPr>
    </w:p>
    <w:p w:rsidR="0009648B" w:rsidRDefault="0009648B" w:rsidP="0009648B">
      <w:pPr>
        <w:pStyle w:val="FORMATTEXT"/>
        <w:jc w:val="right"/>
      </w:pPr>
    </w:p>
    <w:p w:rsidR="0009648B" w:rsidRPr="00390BEB" w:rsidRDefault="0009648B" w:rsidP="00390BEB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09648B" w:rsidRPr="00390BEB" w:rsidRDefault="0009648B" w:rsidP="00390BEB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09648B" w:rsidRPr="00390BEB" w:rsidRDefault="0009648B" w:rsidP="00390BEB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09648B" w:rsidRPr="00390BEB" w:rsidRDefault="0009648B" w:rsidP="00390BEB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390BEB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09648B" w:rsidRPr="00390BEB" w:rsidRDefault="0009648B" w:rsidP="00390BEB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390BEB">
        <w:rPr>
          <w:rFonts w:ascii="Times New Roman" w:hAnsi="Times New Roman" w:cs="Times New Roman"/>
          <w:sz w:val="24"/>
          <w:szCs w:val="24"/>
        </w:rPr>
        <w:t>     постановлением Исполнительного комитета</w:t>
      </w:r>
    </w:p>
    <w:p w:rsidR="0009648B" w:rsidRPr="00390BEB" w:rsidRDefault="0009648B" w:rsidP="00390BEB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390BEB">
        <w:rPr>
          <w:rFonts w:ascii="Times New Roman" w:hAnsi="Times New Roman" w:cs="Times New Roman"/>
          <w:sz w:val="24"/>
          <w:szCs w:val="24"/>
        </w:rPr>
        <w:t>     Апастовского муниципального района</w:t>
      </w:r>
    </w:p>
    <w:p w:rsidR="0009648B" w:rsidRPr="00390BEB" w:rsidRDefault="0009648B" w:rsidP="00390BEB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390BEB">
        <w:rPr>
          <w:rFonts w:ascii="Times New Roman" w:hAnsi="Times New Roman" w:cs="Times New Roman"/>
          <w:sz w:val="24"/>
          <w:szCs w:val="24"/>
        </w:rPr>
        <w:t>     Республики Татарстан</w:t>
      </w:r>
    </w:p>
    <w:p w:rsidR="0009648B" w:rsidRPr="00390BEB" w:rsidRDefault="0009648B" w:rsidP="00390BE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390BEB">
        <w:rPr>
          <w:rFonts w:ascii="Times New Roman" w:hAnsi="Times New Roman" w:cs="Times New Roman"/>
          <w:sz w:val="24"/>
          <w:szCs w:val="24"/>
        </w:rPr>
        <w:t xml:space="preserve">     от _______ декабря  2025 года N ____ </w:t>
      </w:r>
    </w:p>
    <w:p w:rsidR="0009648B" w:rsidRPr="00390BEB" w:rsidRDefault="0009648B" w:rsidP="00390BE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9648B" w:rsidRPr="00390BEB" w:rsidRDefault="002C33CB" w:rsidP="00390B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0BEB">
        <w:rPr>
          <w:rFonts w:ascii="Times New Roman" w:eastAsia="Calibri" w:hAnsi="Times New Roman" w:cs="Times New Roman"/>
          <w:b/>
          <w:sz w:val="24"/>
          <w:szCs w:val="24"/>
        </w:rPr>
        <w:t xml:space="preserve">Комплексная программа по профилактике правонарушений в </w:t>
      </w:r>
      <w:proofErr w:type="spellStart"/>
      <w:r w:rsidRPr="00390BEB">
        <w:rPr>
          <w:rFonts w:ascii="Times New Roman" w:eastAsia="Calibri" w:hAnsi="Times New Roman" w:cs="Times New Roman"/>
          <w:b/>
          <w:sz w:val="24"/>
          <w:szCs w:val="24"/>
        </w:rPr>
        <w:t>Апастовском</w:t>
      </w:r>
      <w:proofErr w:type="spellEnd"/>
      <w:r w:rsidRPr="00390BEB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муниципальном районе Республики Татарстан на 2026-2030 годы</w:t>
      </w:r>
      <w:r w:rsidRPr="00390BE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="001251AF" w:rsidRPr="00390B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9648B" w:rsidRPr="00390BEB" w:rsidRDefault="0009648B" w:rsidP="00390B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51AF" w:rsidRPr="00390BEB" w:rsidRDefault="001251AF" w:rsidP="00390B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0B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  <w:r w:rsidR="0009648B" w:rsidRPr="00390B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программы</w:t>
      </w:r>
    </w:p>
    <w:p w:rsidR="00481ED7" w:rsidRPr="00390BEB" w:rsidRDefault="00481ED7" w:rsidP="00390BEB">
      <w:pPr>
        <w:keepNext/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5954"/>
      </w:tblGrid>
      <w:tr w:rsidR="0009648B" w:rsidRPr="00390BEB" w:rsidTr="0020669B">
        <w:trPr>
          <w:trHeight w:val="1134"/>
        </w:trPr>
        <w:tc>
          <w:tcPr>
            <w:tcW w:w="3652" w:type="dxa"/>
          </w:tcPr>
          <w:p w:rsidR="0009648B" w:rsidRPr="00390BEB" w:rsidRDefault="0009648B" w:rsidP="00390BEB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0B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09648B" w:rsidRPr="00390BEB" w:rsidRDefault="0009648B" w:rsidP="0039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0B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5954" w:type="dxa"/>
          </w:tcPr>
          <w:p w:rsidR="0009648B" w:rsidRPr="00390BEB" w:rsidRDefault="0009648B" w:rsidP="00390BEB">
            <w:pPr>
              <w:keepNext/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Комплексная программа по профилактике правонарушений в </w:t>
            </w:r>
            <w:proofErr w:type="spellStart"/>
            <w:r w:rsidRPr="00390BEB">
              <w:rPr>
                <w:rFonts w:ascii="Times New Roman" w:eastAsia="Calibri" w:hAnsi="Times New Roman" w:cs="Times New Roman"/>
                <w:sz w:val="24"/>
                <w:szCs w:val="24"/>
              </w:rPr>
              <w:t>Апастовском</w:t>
            </w:r>
            <w:proofErr w:type="spellEnd"/>
            <w:r w:rsidRPr="00390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районе Республики Татарстан на 2026-2030 годы (далее – Программа)</w:t>
            </w:r>
          </w:p>
        </w:tc>
      </w:tr>
      <w:tr w:rsidR="0009648B" w:rsidRPr="00390BEB" w:rsidTr="0020669B">
        <w:tc>
          <w:tcPr>
            <w:tcW w:w="3652" w:type="dxa"/>
          </w:tcPr>
          <w:p w:rsidR="0009648B" w:rsidRPr="00390BEB" w:rsidRDefault="0009648B" w:rsidP="00390BE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0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Муниципальный</w:t>
            </w:r>
          </w:p>
          <w:p w:rsidR="0009648B" w:rsidRPr="00390BEB" w:rsidRDefault="006866C6" w:rsidP="00390BE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390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5954" w:type="dxa"/>
          </w:tcPr>
          <w:p w:rsidR="0009648B" w:rsidRPr="00390BEB" w:rsidRDefault="0009648B" w:rsidP="0039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0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Исполнительный комитет Апастовского </w:t>
            </w:r>
            <w:proofErr w:type="gramStart"/>
            <w:r w:rsidRPr="00390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390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района Республики Татарстан</w:t>
            </w:r>
          </w:p>
          <w:p w:rsidR="0009648B" w:rsidRPr="00390BEB" w:rsidRDefault="0009648B" w:rsidP="0039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648B" w:rsidRPr="00390BEB" w:rsidTr="0020669B">
        <w:tc>
          <w:tcPr>
            <w:tcW w:w="3652" w:type="dxa"/>
          </w:tcPr>
          <w:p w:rsidR="0009648B" w:rsidRPr="00390BEB" w:rsidRDefault="00390BEB" w:rsidP="0039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Основные </w:t>
            </w:r>
            <w:r w:rsidR="0009648B" w:rsidRPr="00390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разработчик</w:t>
            </w:r>
            <w:r w:rsidRPr="00390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</w:p>
          <w:p w:rsidR="0009648B" w:rsidRPr="00390BEB" w:rsidRDefault="0009648B" w:rsidP="0039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5954" w:type="dxa"/>
          </w:tcPr>
          <w:p w:rsidR="0009648B" w:rsidRPr="00390BEB" w:rsidRDefault="0009648B" w:rsidP="00390B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390BEB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Исполнительный комитет Апастовского муниципального района Республики Татарстан; </w:t>
            </w:r>
          </w:p>
          <w:p w:rsidR="0009648B" w:rsidRPr="00390BEB" w:rsidRDefault="0009648B" w:rsidP="00390B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390BEB">
              <w:rPr>
                <w:rFonts w:ascii="Times New Roman" w:eastAsia="Calibri" w:hAnsi="Times New Roman" w:cs="Times New Roman"/>
                <w:color w:val="303030"/>
                <w:sz w:val="24"/>
                <w:szCs w:val="24"/>
                <w:shd w:val="clear" w:color="auto" w:fill="FFFFFF"/>
              </w:rPr>
              <w:t xml:space="preserve">ОМВД России по </w:t>
            </w:r>
            <w:proofErr w:type="spellStart"/>
            <w:r w:rsidRPr="00390BEB">
              <w:rPr>
                <w:rFonts w:ascii="Times New Roman" w:eastAsia="Calibri" w:hAnsi="Times New Roman" w:cs="Times New Roman"/>
                <w:color w:val="303030"/>
                <w:sz w:val="24"/>
                <w:szCs w:val="24"/>
                <w:shd w:val="clear" w:color="auto" w:fill="FFFFFF"/>
              </w:rPr>
              <w:t>Апастовскому</w:t>
            </w:r>
            <w:proofErr w:type="spellEnd"/>
            <w:r w:rsidRPr="00390BEB">
              <w:rPr>
                <w:rFonts w:ascii="Times New Roman" w:eastAsia="Calibri" w:hAnsi="Times New Roman" w:cs="Times New Roman"/>
                <w:color w:val="303030"/>
                <w:sz w:val="24"/>
                <w:szCs w:val="24"/>
                <w:shd w:val="clear" w:color="auto" w:fill="FFFFFF"/>
              </w:rPr>
              <w:t xml:space="preserve"> району</w:t>
            </w:r>
            <w:r w:rsidRPr="00390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(по согласованию)</w:t>
            </w:r>
            <w:r w:rsidRPr="00390BEB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;</w:t>
            </w:r>
          </w:p>
          <w:p w:rsidR="0009648B" w:rsidRPr="00390BEB" w:rsidRDefault="0009648B" w:rsidP="00390B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648B" w:rsidRPr="00390BEB" w:rsidTr="0020669B">
        <w:tc>
          <w:tcPr>
            <w:tcW w:w="3652" w:type="dxa"/>
          </w:tcPr>
          <w:p w:rsidR="0009648B" w:rsidRPr="00390BEB" w:rsidRDefault="0009648B" w:rsidP="00390B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0B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Программы</w:t>
            </w:r>
          </w:p>
          <w:p w:rsidR="0009648B" w:rsidRPr="00390BEB" w:rsidRDefault="0009648B" w:rsidP="0039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7E7D50" w:rsidRPr="00390BEB" w:rsidRDefault="007E7D50" w:rsidP="00390BEB">
            <w:pPr>
              <w:pStyle w:val="a4"/>
              <w:spacing w:after="0"/>
              <w:jc w:val="both"/>
              <w:rPr>
                <w:lang w:val="ru-RU"/>
              </w:rPr>
            </w:pPr>
            <w:r w:rsidRPr="00390BEB">
              <w:rPr>
                <w:lang w:val="ru-RU"/>
              </w:rPr>
              <w:t>Укрепление общественного порядка, обеспечение безопасности граждан, снижение уровня преступности на территории Апастовского муниципального района Республики Татарстан</w:t>
            </w:r>
          </w:p>
          <w:p w:rsidR="0009648B" w:rsidRPr="00390BEB" w:rsidRDefault="0009648B" w:rsidP="00390BEB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648B" w:rsidRPr="00390BEB" w:rsidTr="0020669B">
        <w:tc>
          <w:tcPr>
            <w:tcW w:w="3652" w:type="dxa"/>
          </w:tcPr>
          <w:p w:rsidR="0009648B" w:rsidRPr="00390BEB" w:rsidRDefault="0009648B" w:rsidP="0039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5954" w:type="dxa"/>
          </w:tcPr>
          <w:p w:rsidR="00390BEB" w:rsidRDefault="007E7D50" w:rsidP="00390BEB">
            <w:pPr>
              <w:pStyle w:val="a4"/>
              <w:spacing w:after="0"/>
              <w:jc w:val="both"/>
              <w:rPr>
                <w:lang w:val="ru-RU"/>
              </w:rPr>
            </w:pPr>
            <w:r w:rsidRPr="00390BEB">
              <w:rPr>
                <w:lang w:val="ru-RU"/>
              </w:rPr>
              <w:t xml:space="preserve">1.Предупреждение правонарушений, в том числе среди несовершеннолетних и молодежи </w:t>
            </w:r>
          </w:p>
          <w:p w:rsidR="00390BEB" w:rsidRDefault="007E7D50" w:rsidP="00390BEB">
            <w:pPr>
              <w:pStyle w:val="a4"/>
              <w:spacing w:after="0"/>
              <w:jc w:val="both"/>
              <w:rPr>
                <w:lang w:val="ru-RU"/>
              </w:rPr>
            </w:pPr>
            <w:r w:rsidRPr="00390BEB">
              <w:rPr>
                <w:lang w:val="ru-RU"/>
              </w:rPr>
              <w:t xml:space="preserve">2. Снижение уровня рецидивной преступности </w:t>
            </w:r>
          </w:p>
          <w:p w:rsidR="00390BEB" w:rsidRDefault="007E7D50" w:rsidP="00390BEB">
            <w:pPr>
              <w:pStyle w:val="a4"/>
              <w:spacing w:after="0"/>
              <w:jc w:val="both"/>
              <w:rPr>
                <w:lang w:val="ru-RU"/>
              </w:rPr>
            </w:pPr>
            <w:r w:rsidRPr="00390BEB">
              <w:rPr>
                <w:lang w:val="ru-RU"/>
              </w:rPr>
              <w:t>3.Профилактика преступлений, связанных с незаконным оборотом наркотиков</w:t>
            </w:r>
          </w:p>
          <w:p w:rsidR="00390BEB" w:rsidRDefault="00390BEB" w:rsidP="00390BEB">
            <w:pPr>
              <w:pStyle w:val="a4"/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4.</w:t>
            </w:r>
            <w:r w:rsidR="007E7D50" w:rsidRPr="00390BEB">
              <w:rPr>
                <w:lang w:val="ru-RU"/>
              </w:rPr>
              <w:t xml:space="preserve">Совершенствование деятельности по обеспечению общественной безопасности и правопорядка </w:t>
            </w:r>
          </w:p>
          <w:p w:rsidR="00390BEB" w:rsidRDefault="007E7D50" w:rsidP="00390BEB">
            <w:pPr>
              <w:pStyle w:val="a4"/>
              <w:spacing w:after="0"/>
              <w:jc w:val="both"/>
              <w:rPr>
                <w:lang w:val="ru-RU"/>
              </w:rPr>
            </w:pPr>
            <w:r w:rsidRPr="00390BEB">
              <w:rPr>
                <w:lang w:val="ru-RU"/>
              </w:rPr>
              <w:t xml:space="preserve">5.Развитие системы социальной профилактики правонарушений </w:t>
            </w:r>
          </w:p>
          <w:p w:rsidR="00390BEB" w:rsidRDefault="007E7D50" w:rsidP="00390BEB">
            <w:pPr>
              <w:pStyle w:val="a4"/>
              <w:spacing w:after="0"/>
              <w:jc w:val="both"/>
              <w:rPr>
                <w:lang w:val="ru-RU"/>
              </w:rPr>
            </w:pPr>
            <w:r w:rsidRPr="00390BEB">
              <w:rPr>
                <w:lang w:val="ru-RU"/>
              </w:rPr>
              <w:t xml:space="preserve">6.Вовлечение граждан и общественных организаций в деятельность по охране общественного порядка </w:t>
            </w:r>
          </w:p>
          <w:p w:rsidR="00390BEB" w:rsidRDefault="007E7D50" w:rsidP="00390BEB">
            <w:pPr>
              <w:pStyle w:val="a4"/>
              <w:spacing w:after="0"/>
              <w:jc w:val="both"/>
              <w:rPr>
                <w:lang w:val="ru-RU"/>
              </w:rPr>
            </w:pPr>
            <w:r w:rsidRPr="00390BEB">
              <w:rPr>
                <w:lang w:val="ru-RU"/>
              </w:rPr>
              <w:t>7. Профилактика бытовой, рецидивной преступности и преступлений в состоянии алкогольного опьянения.</w:t>
            </w:r>
          </w:p>
          <w:p w:rsidR="007E7D50" w:rsidRPr="00390BEB" w:rsidRDefault="007E7D50" w:rsidP="00390BEB">
            <w:pPr>
              <w:pStyle w:val="a4"/>
              <w:spacing w:after="0"/>
              <w:jc w:val="both"/>
              <w:rPr>
                <w:lang w:val="ru-RU"/>
              </w:rPr>
            </w:pPr>
            <w:r w:rsidRPr="00390BEB">
              <w:rPr>
                <w:lang w:val="ru-RU"/>
              </w:rPr>
              <w:t>8.Снижение преступлений  с использованием информационно-телекоммуникационных технологий.</w:t>
            </w:r>
          </w:p>
          <w:p w:rsidR="0009648B" w:rsidRPr="00390BEB" w:rsidRDefault="0009648B" w:rsidP="0039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648B" w:rsidRPr="00390BEB" w:rsidTr="0020669B">
        <w:tc>
          <w:tcPr>
            <w:tcW w:w="3652" w:type="dxa"/>
          </w:tcPr>
          <w:p w:rsidR="0009648B" w:rsidRPr="00390BEB" w:rsidRDefault="0009648B" w:rsidP="0039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0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5954" w:type="dxa"/>
          </w:tcPr>
          <w:p w:rsidR="0009648B" w:rsidRPr="00390BEB" w:rsidRDefault="0009648B" w:rsidP="0039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BEB">
              <w:rPr>
                <w:rFonts w:ascii="Times New Roman" w:eastAsia="Calibri" w:hAnsi="Times New Roman" w:cs="Times New Roman"/>
                <w:sz w:val="24"/>
                <w:szCs w:val="24"/>
              </w:rPr>
              <w:t>2026- 2030годы</w:t>
            </w:r>
          </w:p>
          <w:p w:rsidR="0009648B" w:rsidRPr="00390BEB" w:rsidRDefault="0009648B" w:rsidP="0039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648B" w:rsidRPr="00390BEB" w:rsidTr="0020669B">
        <w:tc>
          <w:tcPr>
            <w:tcW w:w="3652" w:type="dxa"/>
          </w:tcPr>
          <w:p w:rsidR="0009648B" w:rsidRPr="00390BEB" w:rsidRDefault="007E7D50" w:rsidP="0039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5954" w:type="dxa"/>
          </w:tcPr>
          <w:p w:rsidR="007E7D50" w:rsidRPr="00390BEB" w:rsidRDefault="007E7D50" w:rsidP="00390BEB">
            <w:pPr>
              <w:keepNext/>
              <w:suppressAutoHyphens/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BEB">
              <w:rPr>
                <w:rFonts w:ascii="Times New Roman" w:hAnsi="Times New Roman" w:cs="Times New Roman"/>
                <w:sz w:val="24"/>
                <w:szCs w:val="24"/>
              </w:rPr>
              <w:t xml:space="preserve">Бюджет Апастовского </w:t>
            </w:r>
            <w:proofErr w:type="gramStart"/>
            <w:r w:rsidRPr="00390BEB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390BE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390BEB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Татарстан; </w:t>
            </w:r>
            <w:r w:rsidRPr="00390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0BE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90BEB">
              <w:rPr>
                <w:rFonts w:ascii="Times New Roman" w:hAnsi="Times New Roman" w:cs="Times New Roman"/>
                <w:sz w:val="24"/>
                <w:szCs w:val="24"/>
              </w:rPr>
              <w:t>юджет Республики Татарстан (в рамках государственных программ)</w:t>
            </w:r>
            <w:r w:rsidR="00390BEB">
              <w:rPr>
                <w:rFonts w:ascii="Times New Roman" w:hAnsi="Times New Roman" w:cs="Times New Roman"/>
                <w:sz w:val="24"/>
                <w:szCs w:val="24"/>
              </w:rPr>
              <w:t>; в</w:t>
            </w:r>
            <w:r w:rsidRPr="00390BEB">
              <w:rPr>
                <w:rFonts w:ascii="Times New Roman" w:hAnsi="Times New Roman" w:cs="Times New Roman"/>
                <w:sz w:val="24"/>
                <w:szCs w:val="24"/>
              </w:rPr>
              <w:t>небюджетные источники</w:t>
            </w:r>
            <w:r w:rsidRPr="00390B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9648B" w:rsidRPr="00390BEB" w:rsidRDefault="007D1785" w:rsidP="00390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0B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09648B" w:rsidRPr="00390B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 w:rsidR="00390B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тыс</w:t>
            </w:r>
            <w:r w:rsidR="0009648B" w:rsidRPr="00390B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 рублей)</w:t>
            </w:r>
          </w:p>
          <w:tbl>
            <w:tblPr>
              <w:tblpPr w:leftFromText="180" w:rightFromText="180" w:vertAnchor="text" w:horzAnchor="margin" w:tblpX="123" w:tblpY="99"/>
              <w:tblOverlap w:val="never"/>
              <w:tblW w:w="55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13"/>
              <w:gridCol w:w="1276"/>
              <w:gridCol w:w="1984"/>
              <w:gridCol w:w="851"/>
            </w:tblGrid>
            <w:tr w:rsidR="0009648B" w:rsidRPr="00390BEB" w:rsidTr="0020669B">
              <w:trPr>
                <w:trHeight w:val="698"/>
              </w:trPr>
              <w:tc>
                <w:tcPr>
                  <w:tcW w:w="552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648B" w:rsidRPr="00390BEB" w:rsidRDefault="0009648B" w:rsidP="00390BEB">
                  <w:pPr>
                    <w:tabs>
                      <w:tab w:val="left" w:pos="907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1" w:firstLine="539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390BEB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lastRenderedPageBreak/>
                    <w:t>Финансирование Программы</w:t>
                  </w:r>
                </w:p>
              </w:tc>
            </w:tr>
            <w:tr w:rsidR="0009648B" w:rsidRPr="00390BEB" w:rsidTr="0020669B">
              <w:trPr>
                <w:trHeight w:val="698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648B" w:rsidRPr="00390BEB" w:rsidRDefault="0009648B" w:rsidP="00390BEB">
                  <w:pPr>
                    <w:tabs>
                      <w:tab w:val="left" w:pos="907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255" w:right="-1" w:firstLine="255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390BEB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648B" w:rsidRPr="00390BEB" w:rsidRDefault="0009648B" w:rsidP="00390BEB">
                  <w:pPr>
                    <w:tabs>
                      <w:tab w:val="left" w:pos="507"/>
                      <w:tab w:val="center" w:pos="1082"/>
                      <w:tab w:val="left" w:pos="907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1" w:firstLine="5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390BEB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648B" w:rsidRPr="00390BEB" w:rsidRDefault="0009648B" w:rsidP="00390BEB">
                  <w:pPr>
                    <w:tabs>
                      <w:tab w:val="left" w:pos="907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1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390BEB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Местный бюджет и средства, выделенные на финансирование основной деятельности исполнителей мероприятий  Программы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648B" w:rsidRPr="00390BEB" w:rsidRDefault="0009648B" w:rsidP="00390BEB">
                  <w:pPr>
                    <w:tabs>
                      <w:tab w:val="left" w:pos="907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1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390BEB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Внебюджетные средства</w:t>
                  </w:r>
                </w:p>
              </w:tc>
            </w:tr>
            <w:tr w:rsidR="0009648B" w:rsidRPr="00390BEB" w:rsidTr="0020669B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648B" w:rsidRPr="007D1785" w:rsidRDefault="0009648B" w:rsidP="00390BEB">
                  <w:pPr>
                    <w:tabs>
                      <w:tab w:val="left" w:pos="907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1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7D17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648B" w:rsidRPr="007D1785" w:rsidRDefault="00FD5CC8" w:rsidP="00390BEB">
                  <w:pPr>
                    <w:widowControl w:val="0"/>
                    <w:tabs>
                      <w:tab w:val="left" w:pos="3780"/>
                      <w:tab w:val="left" w:pos="9071"/>
                    </w:tabs>
                    <w:spacing w:after="0" w:line="240" w:lineRule="auto"/>
                    <w:ind w:right="-1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7D17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5055,5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648B" w:rsidRPr="007D1785" w:rsidRDefault="00FD5CC8" w:rsidP="00390BEB">
                  <w:pPr>
                    <w:widowControl w:val="0"/>
                    <w:tabs>
                      <w:tab w:val="left" w:pos="3780"/>
                      <w:tab w:val="left" w:pos="9071"/>
                    </w:tabs>
                    <w:spacing w:after="0" w:line="240" w:lineRule="auto"/>
                    <w:ind w:right="-1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7D17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4384,5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648B" w:rsidRPr="00390BEB" w:rsidRDefault="00FD5CC8" w:rsidP="00FD5CC8">
                  <w:pPr>
                    <w:widowControl w:val="0"/>
                    <w:tabs>
                      <w:tab w:val="left" w:pos="3780"/>
                      <w:tab w:val="left" w:pos="9071"/>
                    </w:tabs>
                    <w:spacing w:after="0" w:line="240" w:lineRule="auto"/>
                    <w:ind w:right="-1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221</w:t>
                  </w:r>
                </w:p>
              </w:tc>
            </w:tr>
            <w:tr w:rsidR="00FD5CC8" w:rsidRPr="00390BEB" w:rsidTr="0020669B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5CC8" w:rsidRPr="007D1785" w:rsidRDefault="00FD5CC8" w:rsidP="00FD5CC8">
                  <w:pPr>
                    <w:tabs>
                      <w:tab w:val="left" w:pos="907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1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7D17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5CC8" w:rsidRPr="007D1785" w:rsidRDefault="00FD5CC8" w:rsidP="00FD5CC8">
                  <w:pPr>
                    <w:widowControl w:val="0"/>
                    <w:tabs>
                      <w:tab w:val="left" w:pos="3780"/>
                      <w:tab w:val="left" w:pos="9071"/>
                    </w:tabs>
                    <w:spacing w:after="0" w:line="240" w:lineRule="auto"/>
                    <w:ind w:right="-1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7D17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5055,5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5CC8" w:rsidRPr="007D1785" w:rsidRDefault="00FD5CC8" w:rsidP="00FD5CC8">
                  <w:pPr>
                    <w:widowControl w:val="0"/>
                    <w:tabs>
                      <w:tab w:val="left" w:pos="3780"/>
                      <w:tab w:val="left" w:pos="9071"/>
                    </w:tabs>
                    <w:spacing w:after="0" w:line="240" w:lineRule="auto"/>
                    <w:ind w:right="-1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7D17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4384,5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5CC8" w:rsidRPr="00390BEB" w:rsidRDefault="00FD5CC8" w:rsidP="00FD5CC8">
                  <w:pPr>
                    <w:widowControl w:val="0"/>
                    <w:tabs>
                      <w:tab w:val="left" w:pos="3780"/>
                      <w:tab w:val="left" w:pos="9071"/>
                    </w:tabs>
                    <w:spacing w:after="0" w:line="240" w:lineRule="auto"/>
                    <w:ind w:right="-1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221</w:t>
                  </w:r>
                </w:p>
              </w:tc>
            </w:tr>
            <w:tr w:rsidR="00FD5CC8" w:rsidRPr="00390BEB" w:rsidTr="0020669B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5CC8" w:rsidRPr="007D1785" w:rsidRDefault="00FD5CC8" w:rsidP="00FD5CC8">
                  <w:pPr>
                    <w:tabs>
                      <w:tab w:val="left" w:pos="907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1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7D17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5CC8" w:rsidRPr="007D1785" w:rsidRDefault="00FD5CC8" w:rsidP="00FD5CC8">
                  <w:pPr>
                    <w:widowControl w:val="0"/>
                    <w:tabs>
                      <w:tab w:val="left" w:pos="3780"/>
                      <w:tab w:val="left" w:pos="9071"/>
                    </w:tabs>
                    <w:spacing w:after="0" w:line="240" w:lineRule="auto"/>
                    <w:ind w:right="-1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7D17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5055,5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5CC8" w:rsidRPr="007D1785" w:rsidRDefault="00FD5CC8" w:rsidP="00FD5CC8">
                  <w:pPr>
                    <w:widowControl w:val="0"/>
                    <w:tabs>
                      <w:tab w:val="left" w:pos="3780"/>
                      <w:tab w:val="left" w:pos="9071"/>
                    </w:tabs>
                    <w:spacing w:after="0" w:line="240" w:lineRule="auto"/>
                    <w:ind w:right="-1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7D17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4384,5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5CC8" w:rsidRPr="00390BEB" w:rsidRDefault="00FD5CC8" w:rsidP="00FD5CC8">
                  <w:pPr>
                    <w:widowControl w:val="0"/>
                    <w:tabs>
                      <w:tab w:val="left" w:pos="3780"/>
                      <w:tab w:val="left" w:pos="9071"/>
                    </w:tabs>
                    <w:spacing w:after="0" w:line="240" w:lineRule="auto"/>
                    <w:ind w:right="-1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221</w:t>
                  </w:r>
                </w:p>
              </w:tc>
            </w:tr>
            <w:tr w:rsidR="00FD5CC8" w:rsidRPr="00390BEB" w:rsidTr="0020669B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5CC8" w:rsidRPr="007D1785" w:rsidRDefault="00FD5CC8" w:rsidP="00FD5CC8">
                  <w:pPr>
                    <w:tabs>
                      <w:tab w:val="left" w:pos="907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1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7D17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5CC8" w:rsidRPr="007D1785" w:rsidRDefault="00FD5CC8" w:rsidP="00FD5CC8">
                  <w:pPr>
                    <w:widowControl w:val="0"/>
                    <w:tabs>
                      <w:tab w:val="left" w:pos="3780"/>
                      <w:tab w:val="left" w:pos="9071"/>
                    </w:tabs>
                    <w:spacing w:after="0" w:line="240" w:lineRule="auto"/>
                    <w:ind w:right="-1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7D17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5055,5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5CC8" w:rsidRPr="007D1785" w:rsidRDefault="00FD5CC8" w:rsidP="00FD5CC8">
                  <w:pPr>
                    <w:widowControl w:val="0"/>
                    <w:tabs>
                      <w:tab w:val="left" w:pos="3780"/>
                      <w:tab w:val="left" w:pos="9071"/>
                    </w:tabs>
                    <w:spacing w:after="0" w:line="240" w:lineRule="auto"/>
                    <w:ind w:right="-1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7D17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4384,5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5CC8" w:rsidRPr="00390BEB" w:rsidRDefault="00FD5CC8" w:rsidP="00FD5CC8">
                  <w:pPr>
                    <w:widowControl w:val="0"/>
                    <w:tabs>
                      <w:tab w:val="left" w:pos="3780"/>
                      <w:tab w:val="left" w:pos="9071"/>
                    </w:tabs>
                    <w:spacing w:after="0" w:line="240" w:lineRule="auto"/>
                    <w:ind w:right="-1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221</w:t>
                  </w:r>
                </w:p>
              </w:tc>
            </w:tr>
            <w:tr w:rsidR="00FD5CC8" w:rsidRPr="00390BEB" w:rsidTr="0020669B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5CC8" w:rsidRPr="007D1785" w:rsidRDefault="00FD5CC8" w:rsidP="00FD5CC8">
                  <w:pPr>
                    <w:tabs>
                      <w:tab w:val="left" w:pos="907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1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7D17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5CC8" w:rsidRPr="007D1785" w:rsidRDefault="00FD5CC8" w:rsidP="00FD5CC8">
                  <w:pPr>
                    <w:widowControl w:val="0"/>
                    <w:tabs>
                      <w:tab w:val="left" w:pos="3780"/>
                      <w:tab w:val="left" w:pos="9071"/>
                    </w:tabs>
                    <w:spacing w:after="0" w:line="240" w:lineRule="auto"/>
                    <w:ind w:right="-1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7D17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5055,5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5CC8" w:rsidRPr="007D1785" w:rsidRDefault="00FD5CC8" w:rsidP="00FD5CC8">
                  <w:pPr>
                    <w:widowControl w:val="0"/>
                    <w:tabs>
                      <w:tab w:val="left" w:pos="3780"/>
                      <w:tab w:val="left" w:pos="9071"/>
                    </w:tabs>
                    <w:spacing w:after="0" w:line="240" w:lineRule="auto"/>
                    <w:ind w:right="-1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7D17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4384,5</w:t>
                  </w:r>
                  <w:bookmarkStart w:id="0" w:name="_GoBack"/>
                  <w:bookmarkEnd w:id="0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5CC8" w:rsidRPr="00390BEB" w:rsidRDefault="00FD5CC8" w:rsidP="00FD5CC8">
                  <w:pPr>
                    <w:widowControl w:val="0"/>
                    <w:tabs>
                      <w:tab w:val="left" w:pos="3780"/>
                      <w:tab w:val="left" w:pos="9071"/>
                    </w:tabs>
                    <w:spacing w:after="0" w:line="240" w:lineRule="auto"/>
                    <w:ind w:right="-1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221</w:t>
                  </w:r>
                </w:p>
              </w:tc>
            </w:tr>
          </w:tbl>
          <w:p w:rsidR="0009648B" w:rsidRDefault="0009648B" w:rsidP="0039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</w:p>
          <w:p w:rsidR="007D1785" w:rsidRPr="00390BEB" w:rsidRDefault="007D1785" w:rsidP="0039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</w:p>
          <w:p w:rsidR="00FD5CC8" w:rsidRDefault="0009648B" w:rsidP="0039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 w:firstLine="35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0B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Примечание: </w:t>
            </w:r>
          </w:p>
          <w:p w:rsidR="0009648B" w:rsidRPr="00390BEB" w:rsidRDefault="0009648B" w:rsidP="0039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 w:firstLine="35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0B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* Объемы финансирования предусматривается по расчету необходимых затрат в </w:t>
            </w:r>
            <w:proofErr w:type="gramStart"/>
            <w:r w:rsidRPr="00390B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бюджете</w:t>
            </w:r>
            <w:proofErr w:type="gramEnd"/>
            <w:r w:rsidRPr="00390B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Апастовского муниципального района на очередной финансовый год.</w:t>
            </w:r>
          </w:p>
          <w:p w:rsidR="0009648B" w:rsidRDefault="0009648B" w:rsidP="0039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 w:firstLine="35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D1785" w:rsidRPr="00390BEB" w:rsidRDefault="007D1785" w:rsidP="0039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 w:firstLine="35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9648B" w:rsidRPr="00390BEB" w:rsidTr="0020669B">
        <w:tc>
          <w:tcPr>
            <w:tcW w:w="3652" w:type="dxa"/>
          </w:tcPr>
          <w:p w:rsidR="0009648B" w:rsidRPr="00390BEB" w:rsidRDefault="007E7D50" w:rsidP="0039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Ожидаемые конечные результаты реализации программы:</w:t>
            </w:r>
          </w:p>
        </w:tc>
        <w:tc>
          <w:tcPr>
            <w:tcW w:w="5954" w:type="dxa"/>
          </w:tcPr>
          <w:p w:rsidR="007D1785" w:rsidRDefault="007D1785" w:rsidP="00390BEB">
            <w:pPr>
              <w:pStyle w:val="a4"/>
              <w:spacing w:after="0"/>
              <w:jc w:val="both"/>
              <w:rPr>
                <w:lang w:val="ru-RU"/>
              </w:rPr>
            </w:pPr>
          </w:p>
          <w:p w:rsidR="007D1785" w:rsidRDefault="007E7D50" w:rsidP="00390BEB">
            <w:pPr>
              <w:pStyle w:val="a4"/>
              <w:spacing w:after="0"/>
              <w:jc w:val="both"/>
              <w:rPr>
                <w:lang w:val="ru-RU"/>
              </w:rPr>
            </w:pPr>
            <w:r w:rsidRPr="00390BEB">
              <w:rPr>
                <w:lang w:val="ru-RU"/>
              </w:rPr>
              <w:t xml:space="preserve">1.Снижение количества зарегистрированных преступлений на 10% к 2030 году </w:t>
            </w:r>
          </w:p>
          <w:p w:rsidR="007D1785" w:rsidRDefault="007E7D50" w:rsidP="00390BEB">
            <w:pPr>
              <w:pStyle w:val="a4"/>
              <w:spacing w:after="0"/>
              <w:jc w:val="both"/>
              <w:rPr>
                <w:lang w:val="ru-RU"/>
              </w:rPr>
            </w:pPr>
            <w:r w:rsidRPr="00390BEB">
              <w:rPr>
                <w:lang w:val="ru-RU"/>
              </w:rPr>
              <w:t xml:space="preserve">2. Снижение уровня рецидивной преступности на 15% 3.Сокращение преступлений, совершенных в состоянии алкогольного опьянения, на 20% </w:t>
            </w:r>
          </w:p>
          <w:p w:rsidR="007D1785" w:rsidRDefault="007E7D50" w:rsidP="00390BEB">
            <w:pPr>
              <w:pStyle w:val="a4"/>
              <w:spacing w:after="0"/>
              <w:jc w:val="both"/>
              <w:rPr>
                <w:lang w:val="ru-RU"/>
              </w:rPr>
            </w:pPr>
            <w:r w:rsidRPr="00390BEB">
              <w:rPr>
                <w:lang w:val="ru-RU"/>
              </w:rPr>
              <w:t xml:space="preserve">4.Снижение количества преступлений, совершенных несовершеннолетними, на 15% </w:t>
            </w:r>
          </w:p>
          <w:p w:rsidR="007E7D50" w:rsidRPr="00390BEB" w:rsidRDefault="007E7D50" w:rsidP="00390BEB">
            <w:pPr>
              <w:pStyle w:val="a4"/>
              <w:spacing w:after="0"/>
              <w:jc w:val="both"/>
              <w:rPr>
                <w:lang w:val="ru-RU"/>
              </w:rPr>
            </w:pPr>
            <w:r w:rsidRPr="00390BEB">
              <w:rPr>
                <w:lang w:val="ru-RU"/>
              </w:rPr>
              <w:t>5.Увеличение количества граждан, вовлеченных в деятельность добровольных народных дружин, на 30% 6.Снижение количества дорожно-транспортных происшествий на 12% 7. Повышение уровня доверия населения к правоохранительным органам до 70%</w:t>
            </w:r>
          </w:p>
          <w:p w:rsidR="0009648B" w:rsidRPr="00390BEB" w:rsidRDefault="0009648B" w:rsidP="00390BEB">
            <w:pPr>
              <w:autoSpaceDE w:val="0"/>
              <w:autoSpaceDN w:val="0"/>
              <w:adjustRightInd w:val="0"/>
              <w:spacing w:after="0" w:line="240" w:lineRule="auto"/>
              <w:ind w:left="65" w:right="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9648B" w:rsidRPr="00390BEB" w:rsidRDefault="0009648B" w:rsidP="00390BEB">
      <w:pPr>
        <w:keepNext/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7D1785" w:rsidRDefault="007D1785" w:rsidP="008E4D95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bookmarkStart w:id="1" w:name="Xb331de573bbc9972333e73a5203e3b84c3a32ae"/>
    </w:p>
    <w:p w:rsidR="007D1785" w:rsidRDefault="007D1785" w:rsidP="008E4D95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2C33CB" w:rsidRPr="00390BEB" w:rsidRDefault="002C33CB" w:rsidP="008E4D95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 w:rsidRPr="00390BEB">
        <w:rPr>
          <w:rFonts w:ascii="Times New Roman" w:hAnsi="Times New Roman"/>
          <w:i w:val="0"/>
          <w:sz w:val="24"/>
          <w:szCs w:val="24"/>
        </w:rPr>
        <w:t>I</w:t>
      </w:r>
      <w:r w:rsidRPr="00390BEB">
        <w:rPr>
          <w:rFonts w:ascii="Times New Roman" w:hAnsi="Times New Roman"/>
          <w:i w:val="0"/>
          <w:sz w:val="24"/>
          <w:szCs w:val="24"/>
          <w:lang w:val="ru-RU"/>
        </w:rPr>
        <w:t>. Характеристика проблемы, на решение которой направлена программа</w:t>
      </w:r>
    </w:p>
    <w:p w:rsidR="007D1785" w:rsidRDefault="007D1785" w:rsidP="00390BEB">
      <w:pPr>
        <w:pStyle w:val="a4"/>
        <w:spacing w:after="0"/>
        <w:ind w:firstLine="708"/>
        <w:jc w:val="both"/>
        <w:rPr>
          <w:szCs w:val="28"/>
          <w:lang w:val="ru-RU"/>
        </w:rPr>
      </w:pPr>
    </w:p>
    <w:p w:rsidR="008E4D95" w:rsidRPr="008E4D95" w:rsidRDefault="008E4D95" w:rsidP="00390BEB">
      <w:pPr>
        <w:pStyle w:val="a4"/>
        <w:spacing w:after="0"/>
        <w:ind w:firstLine="708"/>
        <w:jc w:val="both"/>
        <w:rPr>
          <w:szCs w:val="28"/>
          <w:lang w:val="ru-RU"/>
        </w:rPr>
      </w:pPr>
      <w:r w:rsidRPr="00D76981">
        <w:rPr>
          <w:szCs w:val="28"/>
        </w:rPr>
        <w:t xml:space="preserve">За </w:t>
      </w:r>
      <w:r>
        <w:rPr>
          <w:szCs w:val="28"/>
          <w:lang w:val="ru-RU"/>
        </w:rPr>
        <w:t xml:space="preserve">2024 год </w:t>
      </w:r>
      <w:r w:rsidRPr="00D76981">
        <w:rPr>
          <w:szCs w:val="28"/>
        </w:rPr>
        <w:t xml:space="preserve"> </w:t>
      </w:r>
      <w:r>
        <w:rPr>
          <w:szCs w:val="28"/>
        </w:rPr>
        <w:t>на учет было поставлено 133 преступлений, что на 14,7</w:t>
      </w:r>
      <w:r w:rsidRPr="00D76981">
        <w:rPr>
          <w:szCs w:val="28"/>
        </w:rPr>
        <w:t xml:space="preserve">% </w:t>
      </w:r>
      <w:r>
        <w:rPr>
          <w:szCs w:val="28"/>
        </w:rPr>
        <w:t>меньше</w:t>
      </w:r>
      <w:r w:rsidRPr="00D76981">
        <w:rPr>
          <w:szCs w:val="28"/>
        </w:rPr>
        <w:t>, чем за аналогичны</w:t>
      </w:r>
      <w:r>
        <w:rPr>
          <w:szCs w:val="28"/>
        </w:rPr>
        <w:t>й период прошлого года, в том числе 26</w:t>
      </w:r>
      <w:r w:rsidRPr="00D76981">
        <w:rPr>
          <w:szCs w:val="28"/>
        </w:rPr>
        <w:t xml:space="preserve"> тяжких и особо</w:t>
      </w:r>
      <w:r>
        <w:rPr>
          <w:szCs w:val="28"/>
        </w:rPr>
        <w:t xml:space="preserve"> тяжких преступлений, что на 3,7% меньше</w:t>
      </w:r>
      <w:r>
        <w:rPr>
          <w:szCs w:val="28"/>
        </w:rPr>
        <w:t xml:space="preserve"> уровня прошлого года</w:t>
      </w:r>
      <w:r>
        <w:rPr>
          <w:szCs w:val="28"/>
          <w:lang w:val="ru-RU"/>
        </w:rPr>
        <w:t>.</w:t>
      </w:r>
      <w:r>
        <w:rPr>
          <w:szCs w:val="28"/>
        </w:rPr>
        <w:t xml:space="preserve"> Структура преступлений по степени тяжести складывается из преступлений небольшой тяжести (более 50 %), преступлений средней тяжести и тяжких преступлений. Наблюдается рост зарегистрированных преступлений средней тяжести с 35 до 38</w:t>
      </w:r>
      <w:r>
        <w:rPr>
          <w:szCs w:val="28"/>
          <w:lang w:val="ru-RU"/>
        </w:rPr>
        <w:t xml:space="preserve">. </w:t>
      </w:r>
    </w:p>
    <w:p w:rsidR="008E4D95" w:rsidRPr="008E4D95" w:rsidRDefault="008E4D95" w:rsidP="008E4D95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8E4D95">
        <w:rPr>
          <w:rFonts w:ascii="Times New Roman" w:hAnsi="Times New Roman" w:cs="Times New Roman"/>
          <w:szCs w:val="28"/>
        </w:rPr>
        <w:t>В  2024 году з</w:t>
      </w:r>
      <w:r w:rsidRPr="008E4D95">
        <w:rPr>
          <w:rFonts w:ascii="Times New Roman" w:hAnsi="Times New Roman" w:cs="Times New Roman"/>
          <w:szCs w:val="28"/>
        </w:rPr>
        <w:t>афиксировано снижение зарегистрированных преступлений:</w:t>
      </w:r>
      <w:r w:rsidRPr="008E4D95">
        <w:rPr>
          <w:rFonts w:ascii="Times New Roman" w:hAnsi="Times New Roman" w:cs="Times New Roman"/>
        </w:rPr>
        <w:t xml:space="preserve"> убийств на 100,0%,; умышленных причинений тяжкого вреда здоровью - на 5</w:t>
      </w:r>
      <w:r w:rsidRPr="008E4D95">
        <w:rPr>
          <w:rFonts w:ascii="Times New Roman" w:hAnsi="Times New Roman" w:cs="Times New Roman"/>
        </w:rPr>
        <w:t>0,0%</w:t>
      </w:r>
      <w:r w:rsidRPr="008E4D95">
        <w:rPr>
          <w:rFonts w:ascii="Times New Roman" w:hAnsi="Times New Roman" w:cs="Times New Roman"/>
        </w:rPr>
        <w:t>; фактов неправомерн</w:t>
      </w:r>
      <w:r w:rsidRPr="008E4D95">
        <w:rPr>
          <w:rFonts w:ascii="Times New Roman" w:hAnsi="Times New Roman" w:cs="Times New Roman"/>
        </w:rPr>
        <w:t xml:space="preserve">ого завладения АМТ - </w:t>
      </w:r>
      <w:r w:rsidRPr="008E4D95">
        <w:rPr>
          <w:rFonts w:ascii="Times New Roman" w:hAnsi="Times New Roman" w:cs="Times New Roman"/>
        </w:rPr>
        <w:lastRenderedPageBreak/>
        <w:t>на 100,0%</w:t>
      </w:r>
      <w:r w:rsidRPr="008E4D95">
        <w:rPr>
          <w:rFonts w:ascii="Times New Roman" w:hAnsi="Times New Roman" w:cs="Times New Roman"/>
        </w:rPr>
        <w:t>; преступлений экономической направленности - на 61,1%; фактов умышленного причинения тяж</w:t>
      </w:r>
      <w:r w:rsidRPr="008E4D95">
        <w:rPr>
          <w:rFonts w:ascii="Times New Roman" w:hAnsi="Times New Roman" w:cs="Times New Roman"/>
        </w:rPr>
        <w:t>кого вреда здоровью – на 50,0%.</w:t>
      </w:r>
      <w:r w:rsidRPr="008E4D95">
        <w:rPr>
          <w:rFonts w:ascii="Times New Roman" w:hAnsi="Times New Roman" w:cs="Times New Roman"/>
        </w:rPr>
        <w:t xml:space="preserve"> </w:t>
      </w:r>
      <w:r w:rsidRPr="008E4D95">
        <w:rPr>
          <w:rFonts w:ascii="Times New Roman" w:hAnsi="Times New Roman" w:cs="Times New Roman"/>
        </w:rPr>
        <w:t>О</w:t>
      </w:r>
      <w:r w:rsidRPr="008E4D95">
        <w:rPr>
          <w:rFonts w:ascii="Times New Roman" w:hAnsi="Times New Roman" w:cs="Times New Roman"/>
          <w:szCs w:val="28"/>
        </w:rPr>
        <w:t>тмечена положительная динамика снижения зарегистрированных прес</w:t>
      </w:r>
      <w:r w:rsidRPr="008E4D95">
        <w:rPr>
          <w:rFonts w:ascii="Times New Roman" w:hAnsi="Times New Roman" w:cs="Times New Roman"/>
          <w:szCs w:val="28"/>
        </w:rPr>
        <w:t>тупности в общественных местах.</w:t>
      </w:r>
    </w:p>
    <w:p w:rsidR="002C33CB" w:rsidRPr="00390BEB" w:rsidRDefault="002C33CB" w:rsidP="00390BEB">
      <w:pPr>
        <w:pStyle w:val="a4"/>
        <w:spacing w:after="0"/>
        <w:ind w:firstLine="708"/>
        <w:jc w:val="both"/>
        <w:rPr>
          <w:lang w:val="ru-RU"/>
        </w:rPr>
      </w:pPr>
      <w:r w:rsidRPr="00390BEB">
        <w:rPr>
          <w:lang w:val="ru-RU"/>
        </w:rPr>
        <w:t xml:space="preserve">В </w:t>
      </w:r>
      <w:proofErr w:type="gramStart"/>
      <w:r w:rsidRPr="00390BEB">
        <w:rPr>
          <w:lang w:val="ru-RU"/>
        </w:rPr>
        <w:t>условиях</w:t>
      </w:r>
      <w:proofErr w:type="gramEnd"/>
      <w:r w:rsidRPr="00390BEB">
        <w:rPr>
          <w:lang w:val="ru-RU"/>
        </w:rPr>
        <w:t xml:space="preserve"> активной </w:t>
      </w:r>
      <w:proofErr w:type="spellStart"/>
      <w:r w:rsidRPr="00390BEB">
        <w:rPr>
          <w:lang w:val="ru-RU"/>
        </w:rPr>
        <w:t>цифровизации</w:t>
      </w:r>
      <w:proofErr w:type="spellEnd"/>
      <w:r w:rsidRPr="00390BEB">
        <w:rPr>
          <w:lang w:val="ru-RU"/>
        </w:rPr>
        <w:t xml:space="preserve"> общества и расширения использования информационно-телекоммуникационных технологий в повседневной жизни граждан, </w:t>
      </w:r>
      <w:proofErr w:type="spellStart"/>
      <w:r w:rsidRPr="00390BEB">
        <w:rPr>
          <w:lang w:val="ru-RU"/>
        </w:rPr>
        <w:t>киберпреступность</w:t>
      </w:r>
      <w:proofErr w:type="spellEnd"/>
      <w:r w:rsidRPr="00390BEB">
        <w:rPr>
          <w:lang w:val="ru-RU"/>
        </w:rPr>
        <w:t xml:space="preserve"> становится одним из наиболее динамично развивающихся видов противоправной деятельности.</w:t>
      </w:r>
    </w:p>
    <w:p w:rsidR="002C33CB" w:rsidRPr="00390BEB" w:rsidRDefault="002C33CB" w:rsidP="00390BEB">
      <w:pPr>
        <w:pStyle w:val="a4"/>
        <w:spacing w:after="0"/>
        <w:ind w:firstLine="708"/>
        <w:jc w:val="both"/>
        <w:rPr>
          <w:lang w:val="ru-RU"/>
        </w:rPr>
      </w:pPr>
      <w:r w:rsidRPr="00390BEB">
        <w:rPr>
          <w:lang w:val="ru-RU"/>
        </w:rPr>
        <w:t xml:space="preserve">За последние годы на территории Республики Татарстан, включая </w:t>
      </w:r>
      <w:proofErr w:type="spellStart"/>
      <w:r w:rsidRPr="00390BEB">
        <w:rPr>
          <w:lang w:val="ru-RU"/>
        </w:rPr>
        <w:t>Апастовский</w:t>
      </w:r>
      <w:proofErr w:type="spellEnd"/>
      <w:r w:rsidRPr="00390BEB">
        <w:rPr>
          <w:lang w:val="ru-RU"/>
        </w:rPr>
        <w:t xml:space="preserve"> муниципальный район, наблюдается устойчивый рост числа преступлений, совершаемых с использованием информационно-телекоммуникационных технологий. Особую обеспокоенность вызывают случаи мошенничества с использованием средств мобильной связи, сети Интернет, а также преступления, связанные с хищением денежных сре</w:t>
      </w:r>
      <w:proofErr w:type="gramStart"/>
      <w:r w:rsidRPr="00390BEB">
        <w:rPr>
          <w:lang w:val="ru-RU"/>
        </w:rPr>
        <w:t>дств с б</w:t>
      </w:r>
      <w:proofErr w:type="gramEnd"/>
      <w:r w:rsidRPr="00390BEB">
        <w:rPr>
          <w:lang w:val="ru-RU"/>
        </w:rPr>
        <w:t>анковских карт граждан.</w:t>
      </w:r>
    </w:p>
    <w:p w:rsidR="002C33CB" w:rsidRPr="00390BEB" w:rsidRDefault="002C33CB" w:rsidP="00390BEB">
      <w:pPr>
        <w:pStyle w:val="a4"/>
        <w:spacing w:after="0"/>
        <w:ind w:firstLine="708"/>
        <w:jc w:val="both"/>
        <w:rPr>
          <w:lang w:val="ru-RU"/>
        </w:rPr>
      </w:pPr>
      <w:r w:rsidRPr="00390BEB">
        <w:rPr>
          <w:lang w:val="ru-RU"/>
        </w:rPr>
        <w:t xml:space="preserve">Наиболее уязвимыми категориями населения являются пожилые люди, которые часто становятся жертвами телефонных мошенников, а также молодежь, активно использующая социальные сети и иные </w:t>
      </w:r>
      <w:proofErr w:type="spellStart"/>
      <w:r w:rsidRPr="00390BEB">
        <w:rPr>
          <w:lang w:val="ru-RU"/>
        </w:rPr>
        <w:t>интернет-ресурсы</w:t>
      </w:r>
      <w:proofErr w:type="spellEnd"/>
      <w:r w:rsidRPr="00390BEB">
        <w:rPr>
          <w:lang w:val="ru-RU"/>
        </w:rPr>
        <w:t xml:space="preserve">. Низкий уровень цифровой грамотности и недостаточная осведомленность граждан о способах защиты от </w:t>
      </w:r>
      <w:proofErr w:type="spellStart"/>
      <w:r w:rsidRPr="00390BEB">
        <w:rPr>
          <w:lang w:val="ru-RU"/>
        </w:rPr>
        <w:t>киберугроз</w:t>
      </w:r>
      <w:proofErr w:type="spellEnd"/>
      <w:r w:rsidRPr="00390BEB">
        <w:rPr>
          <w:lang w:val="ru-RU"/>
        </w:rPr>
        <w:t xml:space="preserve"> создают благоприятные условия для совершения данного вида преступлений.</w:t>
      </w:r>
    </w:p>
    <w:p w:rsidR="002C33CB" w:rsidRPr="00390BEB" w:rsidRDefault="002C33CB" w:rsidP="00390BEB">
      <w:pPr>
        <w:pStyle w:val="a4"/>
        <w:spacing w:after="0"/>
        <w:ind w:firstLine="708"/>
        <w:jc w:val="both"/>
        <w:rPr>
          <w:lang w:val="ru-RU"/>
        </w:rPr>
      </w:pPr>
      <w:r w:rsidRPr="00390BEB">
        <w:rPr>
          <w:lang w:val="ru-RU"/>
        </w:rPr>
        <w:t xml:space="preserve">Реализация комплекса мер по профилактике </w:t>
      </w:r>
      <w:proofErr w:type="spellStart"/>
      <w:r w:rsidRPr="00390BEB">
        <w:rPr>
          <w:lang w:val="ru-RU"/>
        </w:rPr>
        <w:t>киберпреступности</w:t>
      </w:r>
      <w:proofErr w:type="spellEnd"/>
      <w:r w:rsidRPr="00390BEB">
        <w:rPr>
          <w:lang w:val="ru-RU"/>
        </w:rPr>
        <w:t xml:space="preserve"> позволит снизить количество потенциальных жертв данного вида преступлений, повысить уровень цифровой грамотности населения района, а также сформировать культуру безопасного поведения в информационно-телекоммуникационной среде.</w:t>
      </w:r>
    </w:p>
    <w:p w:rsidR="002C33CB" w:rsidRPr="00390BEB" w:rsidRDefault="002C33CB" w:rsidP="00390BEB">
      <w:pPr>
        <w:pStyle w:val="a4"/>
        <w:spacing w:after="0"/>
        <w:ind w:firstLine="708"/>
        <w:jc w:val="both"/>
        <w:rPr>
          <w:lang w:val="ru-RU"/>
        </w:rPr>
      </w:pPr>
      <w:r w:rsidRPr="00390BEB">
        <w:rPr>
          <w:lang w:val="ru-RU"/>
        </w:rPr>
        <w:t>Участники специальной военной операции, возвращаясь к мирной жизни, сталкиваются с рядом проблем социально-психологического характера. Военный опыт, полученные травмы (как физические, так и психологические), сложности адаптации к гражданской жизни – все это может стать факторами риска асоциального поведения при отсутствии своевременной и комплексной поддержки.</w:t>
      </w:r>
    </w:p>
    <w:p w:rsidR="002C33CB" w:rsidRPr="00390BEB" w:rsidRDefault="002C33CB" w:rsidP="00390BEB">
      <w:pPr>
        <w:pStyle w:val="a4"/>
        <w:spacing w:after="0"/>
        <w:ind w:firstLine="708"/>
        <w:jc w:val="both"/>
        <w:rPr>
          <w:lang w:val="ru-RU"/>
        </w:rPr>
      </w:pPr>
      <w:r w:rsidRPr="00390BEB">
        <w:rPr>
          <w:lang w:val="ru-RU"/>
        </w:rPr>
        <w:t xml:space="preserve">Особое внимание также необходимо уделить лицам, ранее </w:t>
      </w:r>
      <w:proofErr w:type="spellStart"/>
      <w:r w:rsidRPr="00390BEB">
        <w:rPr>
          <w:lang w:val="ru-RU"/>
        </w:rPr>
        <w:t>привлекавшимся</w:t>
      </w:r>
      <w:proofErr w:type="spellEnd"/>
      <w:r w:rsidRPr="00390BEB">
        <w:rPr>
          <w:lang w:val="ru-RU"/>
        </w:rPr>
        <w:t xml:space="preserve"> к уголовной ответственности и состоящим на профилактических учетах органов внутренних дел. Для данной категории граждан вопросы трудоустройства, социализации и общественной интеграции стоят особенно остро.</w:t>
      </w:r>
    </w:p>
    <w:p w:rsidR="002C33CB" w:rsidRPr="00390BEB" w:rsidRDefault="002C33CB" w:rsidP="00390BEB">
      <w:pPr>
        <w:pStyle w:val="a4"/>
        <w:spacing w:after="0"/>
        <w:ind w:firstLine="708"/>
        <w:jc w:val="both"/>
        <w:rPr>
          <w:lang w:val="ru-RU"/>
        </w:rPr>
      </w:pPr>
      <w:r w:rsidRPr="00390BEB">
        <w:rPr>
          <w:lang w:val="ru-RU"/>
        </w:rPr>
        <w:t>Социальная адаптация, трудоустройство и комплексная поддержка указанных категорий граждан являются важнейшими факторами профилактики правонарушений. Обеспечение занятости, психологическое сопровождение, решение жилищных вопросов, а также создание условий для полноценной интеграции в общество – все эти меры направлены на снижение рисков асоциального и противоправного поведения.</w:t>
      </w:r>
    </w:p>
    <w:p w:rsidR="002C33CB" w:rsidRPr="00390BEB" w:rsidRDefault="002C33CB" w:rsidP="00390BEB">
      <w:pPr>
        <w:pStyle w:val="a4"/>
        <w:spacing w:after="0"/>
        <w:ind w:firstLine="708"/>
        <w:jc w:val="both"/>
        <w:rPr>
          <w:lang w:val="ru-RU"/>
        </w:rPr>
      </w:pPr>
      <w:r w:rsidRPr="00390BEB">
        <w:rPr>
          <w:lang w:val="ru-RU"/>
        </w:rPr>
        <w:t xml:space="preserve">Предлагаемый комплекс мероприятий разработан с учетом особенностей целевых групп и направлен на создание эффективной системы социальной поддержки, адаптации и </w:t>
      </w:r>
      <w:proofErr w:type="spellStart"/>
      <w:r w:rsidRPr="00390BEB">
        <w:rPr>
          <w:lang w:val="ru-RU"/>
        </w:rPr>
        <w:t>ресоциализации</w:t>
      </w:r>
      <w:proofErr w:type="spellEnd"/>
      <w:r w:rsidRPr="00390BEB">
        <w:rPr>
          <w:lang w:val="ru-RU"/>
        </w:rPr>
        <w:t xml:space="preserve"> указанных категорий граждан на территории Апастовского </w:t>
      </w:r>
      <w:proofErr w:type="gramStart"/>
      <w:r w:rsidRPr="00390BEB">
        <w:rPr>
          <w:lang w:val="ru-RU"/>
        </w:rPr>
        <w:t>муниципального</w:t>
      </w:r>
      <w:proofErr w:type="gramEnd"/>
      <w:r w:rsidRPr="00390BEB">
        <w:rPr>
          <w:lang w:val="ru-RU"/>
        </w:rPr>
        <w:t xml:space="preserve"> района. Реализация данных мероприятий будет способствовать снижению уровня преступности, повышению социальной стабильности и улучшению качества жизни населения района.</w:t>
      </w:r>
    </w:p>
    <w:p w:rsidR="002C33CB" w:rsidRPr="00390BEB" w:rsidRDefault="002C33CB" w:rsidP="00390BEB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bookmarkStart w:id="2" w:name="X49af9fbc5214df19f1fe812538dd8e627569f85"/>
      <w:bookmarkEnd w:id="1"/>
      <w:r w:rsidRPr="00390BEB">
        <w:rPr>
          <w:rFonts w:ascii="Times New Roman" w:hAnsi="Times New Roman"/>
          <w:i w:val="0"/>
          <w:sz w:val="24"/>
          <w:szCs w:val="24"/>
        </w:rPr>
        <w:t>II</w:t>
      </w:r>
      <w:r w:rsidRPr="00390BEB">
        <w:rPr>
          <w:rFonts w:ascii="Times New Roman" w:hAnsi="Times New Roman"/>
          <w:i w:val="0"/>
          <w:sz w:val="24"/>
          <w:szCs w:val="24"/>
          <w:lang w:val="ru-RU"/>
        </w:rPr>
        <w:t>. Основные цели и задачи программы, сроки ее реализации</w:t>
      </w:r>
    </w:p>
    <w:p w:rsidR="002C33CB" w:rsidRPr="00390BEB" w:rsidRDefault="002C33CB" w:rsidP="00390BEB">
      <w:pPr>
        <w:pStyle w:val="FirstParagraph"/>
        <w:spacing w:before="0" w:after="0"/>
        <w:ind w:firstLine="708"/>
        <w:jc w:val="both"/>
        <w:rPr>
          <w:rFonts w:ascii="Times New Roman" w:hAnsi="Times New Roman" w:cs="Times New Roman"/>
          <w:lang w:val="ru-RU"/>
        </w:rPr>
      </w:pPr>
      <w:r w:rsidRPr="00390BEB">
        <w:rPr>
          <w:rFonts w:ascii="Times New Roman" w:hAnsi="Times New Roman" w:cs="Times New Roman"/>
          <w:b/>
          <w:bCs/>
          <w:lang w:val="ru-RU"/>
        </w:rPr>
        <w:t>Цель программы:</w:t>
      </w:r>
      <w:r w:rsidRPr="00390BEB">
        <w:rPr>
          <w:rFonts w:ascii="Times New Roman" w:hAnsi="Times New Roman" w:cs="Times New Roman"/>
          <w:lang w:val="ru-RU"/>
        </w:rPr>
        <w:t xml:space="preserve"> Укрепление общественного порядка, обеспечение безопасности граждан, снижение уровня преступности на территории Апастовского муниципального района Республики Татарстан.</w:t>
      </w:r>
    </w:p>
    <w:p w:rsidR="008E4D95" w:rsidRDefault="002C33CB" w:rsidP="00390BEB">
      <w:pPr>
        <w:pStyle w:val="a4"/>
        <w:spacing w:after="0"/>
        <w:ind w:firstLine="708"/>
        <w:jc w:val="both"/>
        <w:rPr>
          <w:lang w:val="ru-RU"/>
        </w:rPr>
      </w:pPr>
      <w:r w:rsidRPr="00390BEB">
        <w:rPr>
          <w:b/>
          <w:bCs/>
          <w:lang w:val="ru-RU"/>
        </w:rPr>
        <w:t>Задачи программы:</w:t>
      </w:r>
      <w:r w:rsidRPr="00390BEB">
        <w:rPr>
          <w:lang w:val="ru-RU"/>
        </w:rPr>
        <w:t xml:space="preserve"> </w:t>
      </w:r>
    </w:p>
    <w:p w:rsidR="007E7D50" w:rsidRPr="00390BEB" w:rsidRDefault="002C33CB" w:rsidP="00390BEB">
      <w:pPr>
        <w:pStyle w:val="a4"/>
        <w:spacing w:after="0"/>
        <w:ind w:firstLine="708"/>
        <w:jc w:val="both"/>
        <w:rPr>
          <w:lang w:val="ru-RU"/>
        </w:rPr>
      </w:pPr>
      <w:r w:rsidRPr="00390BEB">
        <w:rPr>
          <w:lang w:val="ru-RU"/>
        </w:rPr>
        <w:t xml:space="preserve">1. Предупреждение правонарушений, в том числе среди несовершеннолетних и молодежи </w:t>
      </w:r>
    </w:p>
    <w:p w:rsidR="007E7D50" w:rsidRPr="00390BEB" w:rsidRDefault="002C33CB" w:rsidP="00390BEB">
      <w:pPr>
        <w:pStyle w:val="a4"/>
        <w:spacing w:after="0"/>
        <w:ind w:firstLine="708"/>
        <w:jc w:val="both"/>
        <w:rPr>
          <w:lang w:val="ru-RU"/>
        </w:rPr>
      </w:pPr>
      <w:r w:rsidRPr="00390BEB">
        <w:rPr>
          <w:lang w:val="ru-RU"/>
        </w:rPr>
        <w:t xml:space="preserve">2. Снижение уровня рецидивной преступности </w:t>
      </w:r>
    </w:p>
    <w:p w:rsidR="007E7D50" w:rsidRPr="00390BEB" w:rsidRDefault="002C33CB" w:rsidP="00390BEB">
      <w:pPr>
        <w:pStyle w:val="a4"/>
        <w:spacing w:after="0"/>
        <w:ind w:firstLine="708"/>
        <w:jc w:val="both"/>
        <w:rPr>
          <w:lang w:val="ru-RU"/>
        </w:rPr>
      </w:pPr>
      <w:r w:rsidRPr="00390BEB">
        <w:rPr>
          <w:lang w:val="ru-RU"/>
        </w:rPr>
        <w:t xml:space="preserve">3. Профилактика преступлений, связанных с незаконным оборотом наркотиков </w:t>
      </w:r>
    </w:p>
    <w:p w:rsidR="007E7D50" w:rsidRPr="00390BEB" w:rsidRDefault="002C33CB" w:rsidP="00390BEB">
      <w:pPr>
        <w:pStyle w:val="a4"/>
        <w:spacing w:after="0"/>
        <w:ind w:firstLine="708"/>
        <w:jc w:val="both"/>
        <w:rPr>
          <w:lang w:val="ru-RU"/>
        </w:rPr>
      </w:pPr>
      <w:r w:rsidRPr="00390BEB">
        <w:rPr>
          <w:lang w:val="ru-RU"/>
        </w:rPr>
        <w:t xml:space="preserve">4.Совершенствование деятельности по обеспечению общественной безопасности и правопорядка </w:t>
      </w:r>
    </w:p>
    <w:p w:rsidR="007E7D50" w:rsidRPr="00390BEB" w:rsidRDefault="002C33CB" w:rsidP="00390BEB">
      <w:pPr>
        <w:pStyle w:val="a4"/>
        <w:spacing w:after="0"/>
        <w:ind w:firstLine="708"/>
        <w:jc w:val="both"/>
        <w:rPr>
          <w:lang w:val="ru-RU"/>
        </w:rPr>
      </w:pPr>
      <w:r w:rsidRPr="00390BEB">
        <w:rPr>
          <w:lang w:val="ru-RU"/>
        </w:rPr>
        <w:t xml:space="preserve">5. Развитие системы социальной профилактики правонарушений </w:t>
      </w:r>
    </w:p>
    <w:p w:rsidR="007E7D50" w:rsidRPr="00390BEB" w:rsidRDefault="002C33CB" w:rsidP="00390BEB">
      <w:pPr>
        <w:pStyle w:val="a4"/>
        <w:spacing w:after="0"/>
        <w:ind w:firstLine="708"/>
        <w:jc w:val="both"/>
        <w:rPr>
          <w:lang w:val="ru-RU"/>
        </w:rPr>
      </w:pPr>
      <w:r w:rsidRPr="00390BEB">
        <w:rPr>
          <w:lang w:val="ru-RU"/>
        </w:rPr>
        <w:t xml:space="preserve">6.Вовлечение граждан и общественных организаций в деятельность по охране общественного порядка </w:t>
      </w:r>
    </w:p>
    <w:p w:rsidR="002C33CB" w:rsidRPr="00390BEB" w:rsidRDefault="002C33CB" w:rsidP="00390BEB">
      <w:pPr>
        <w:pStyle w:val="a4"/>
        <w:spacing w:after="0"/>
        <w:ind w:firstLine="708"/>
        <w:jc w:val="both"/>
        <w:rPr>
          <w:lang w:val="ru-RU"/>
        </w:rPr>
      </w:pPr>
      <w:r w:rsidRPr="00390BEB">
        <w:rPr>
          <w:lang w:val="ru-RU"/>
        </w:rPr>
        <w:lastRenderedPageBreak/>
        <w:t>7. Профилактика бытовой, рецидивной преступности и преступлений в состоянии алкогольного опьянения</w:t>
      </w:r>
    </w:p>
    <w:p w:rsidR="002C33CB" w:rsidRPr="00390BEB" w:rsidRDefault="002C33CB" w:rsidP="00390BEB">
      <w:pPr>
        <w:pStyle w:val="a4"/>
        <w:spacing w:after="0"/>
        <w:ind w:firstLine="708"/>
        <w:jc w:val="both"/>
        <w:rPr>
          <w:lang w:val="ru-RU"/>
        </w:rPr>
      </w:pPr>
      <w:r w:rsidRPr="00390BEB">
        <w:rPr>
          <w:b/>
          <w:bCs/>
          <w:lang w:val="ru-RU"/>
        </w:rPr>
        <w:t>Сроки реализации программы:</w:t>
      </w:r>
      <w:r w:rsidRPr="00390BEB">
        <w:rPr>
          <w:lang w:val="ru-RU"/>
        </w:rPr>
        <w:t xml:space="preserve"> 2026-2030 годы</w:t>
      </w:r>
    </w:p>
    <w:bookmarkEnd w:id="2"/>
    <w:p w:rsidR="008E4D95" w:rsidRDefault="008E4D95" w:rsidP="00390BEB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B16609" w:rsidRPr="00390BEB" w:rsidRDefault="007E7D50" w:rsidP="00390BEB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390BEB">
        <w:rPr>
          <w:rFonts w:ascii="Times New Roman" w:hAnsi="Times New Roman"/>
          <w:i w:val="0"/>
          <w:sz w:val="24"/>
          <w:szCs w:val="24"/>
        </w:rPr>
        <w:t>III</w:t>
      </w:r>
      <w:r w:rsidR="00B16609" w:rsidRPr="00390BEB">
        <w:rPr>
          <w:rFonts w:ascii="Times New Roman" w:hAnsi="Times New Roman"/>
          <w:i w:val="0"/>
          <w:sz w:val="24"/>
          <w:szCs w:val="24"/>
        </w:rPr>
        <w:t>. Ресурсное обеспечение программы</w:t>
      </w:r>
    </w:p>
    <w:p w:rsidR="008E4D95" w:rsidRPr="007D1785" w:rsidRDefault="006E6AC0" w:rsidP="00390BEB">
      <w:pPr>
        <w:pStyle w:val="FirstParagraph"/>
        <w:spacing w:before="0" w:after="0"/>
        <w:ind w:firstLine="708"/>
        <w:jc w:val="both"/>
        <w:rPr>
          <w:rFonts w:ascii="Times New Roman" w:hAnsi="Times New Roman" w:cs="Times New Roman"/>
          <w:b/>
          <w:bCs/>
          <w:lang w:val="ru-RU"/>
        </w:rPr>
      </w:pPr>
      <w:r w:rsidRPr="007D1785">
        <w:rPr>
          <w:rFonts w:ascii="Times New Roman" w:hAnsi="Times New Roman" w:cs="Times New Roman"/>
          <w:b/>
          <w:bCs/>
          <w:lang w:val="ru-RU"/>
        </w:rPr>
        <w:t>О</w:t>
      </w:r>
      <w:r w:rsidR="00B16609" w:rsidRPr="007D1785">
        <w:rPr>
          <w:rFonts w:ascii="Times New Roman" w:hAnsi="Times New Roman" w:cs="Times New Roman"/>
          <w:b/>
          <w:bCs/>
          <w:lang w:val="ru-RU"/>
        </w:rPr>
        <w:t>бъем финансирования программы</w:t>
      </w:r>
      <w:r w:rsidR="008E4D95" w:rsidRPr="007D1785">
        <w:rPr>
          <w:rFonts w:ascii="Times New Roman" w:hAnsi="Times New Roman" w:cs="Times New Roman"/>
          <w:b/>
          <w:bCs/>
          <w:lang w:val="ru-RU"/>
        </w:rPr>
        <w:t xml:space="preserve"> по годам</w:t>
      </w:r>
      <w:r w:rsidR="00B16609" w:rsidRPr="007D1785">
        <w:rPr>
          <w:rFonts w:ascii="Times New Roman" w:hAnsi="Times New Roman" w:cs="Times New Roman"/>
          <w:b/>
          <w:bCs/>
          <w:lang w:val="ru-RU"/>
        </w:rPr>
        <w:t>:</w:t>
      </w:r>
    </w:p>
    <w:p w:rsidR="008E4D95" w:rsidRPr="007D1785" w:rsidRDefault="008E4D95" w:rsidP="00390BEB">
      <w:pPr>
        <w:pStyle w:val="FirstParagraph"/>
        <w:spacing w:before="0" w:after="0"/>
        <w:ind w:firstLine="708"/>
        <w:jc w:val="both"/>
        <w:rPr>
          <w:rFonts w:ascii="Times New Roman" w:hAnsi="Times New Roman" w:cs="Times New Roman"/>
          <w:b/>
          <w:bCs/>
          <w:lang w:val="ru-RU"/>
        </w:rPr>
      </w:pPr>
      <w:r w:rsidRPr="007D1785">
        <w:rPr>
          <w:rFonts w:ascii="Times New Roman" w:hAnsi="Times New Roman" w:cs="Times New Roman"/>
          <w:b/>
          <w:bCs/>
          <w:lang w:val="ru-RU"/>
        </w:rPr>
        <w:t>2026-5055,5 тыс. руб.;</w:t>
      </w:r>
    </w:p>
    <w:p w:rsidR="008E4D95" w:rsidRPr="007D1785" w:rsidRDefault="008E4D95" w:rsidP="008E4D95">
      <w:pPr>
        <w:pStyle w:val="FirstParagraph"/>
        <w:spacing w:before="0" w:after="0"/>
        <w:ind w:firstLine="708"/>
        <w:jc w:val="both"/>
        <w:rPr>
          <w:rFonts w:ascii="Times New Roman" w:hAnsi="Times New Roman" w:cs="Times New Roman"/>
          <w:b/>
          <w:bCs/>
          <w:lang w:val="ru-RU"/>
        </w:rPr>
      </w:pPr>
      <w:r w:rsidRPr="007D1785">
        <w:rPr>
          <w:rFonts w:ascii="Times New Roman" w:hAnsi="Times New Roman" w:cs="Times New Roman"/>
          <w:b/>
          <w:bCs/>
          <w:lang w:val="ru-RU"/>
        </w:rPr>
        <w:t>2027-</w:t>
      </w:r>
      <w:r w:rsidRPr="007D1785">
        <w:rPr>
          <w:rFonts w:ascii="Times New Roman" w:hAnsi="Times New Roman" w:cs="Times New Roman"/>
          <w:b/>
          <w:bCs/>
          <w:lang w:val="ru-RU"/>
        </w:rPr>
        <w:t>5055,5 тыс. руб.;</w:t>
      </w:r>
    </w:p>
    <w:p w:rsidR="008E4D95" w:rsidRPr="007D1785" w:rsidRDefault="008E4D95" w:rsidP="008E4D95">
      <w:pPr>
        <w:pStyle w:val="FirstParagraph"/>
        <w:spacing w:before="0" w:after="0"/>
        <w:ind w:firstLine="708"/>
        <w:jc w:val="both"/>
        <w:rPr>
          <w:rFonts w:ascii="Times New Roman" w:hAnsi="Times New Roman" w:cs="Times New Roman"/>
          <w:b/>
          <w:bCs/>
          <w:lang w:val="ru-RU"/>
        </w:rPr>
      </w:pPr>
      <w:r w:rsidRPr="007D1785">
        <w:rPr>
          <w:rFonts w:ascii="Times New Roman" w:hAnsi="Times New Roman" w:cs="Times New Roman"/>
          <w:b/>
          <w:bCs/>
          <w:lang w:val="ru-RU"/>
        </w:rPr>
        <w:t>2028-</w:t>
      </w:r>
      <w:r w:rsidRPr="007D1785">
        <w:rPr>
          <w:rFonts w:ascii="Times New Roman" w:hAnsi="Times New Roman" w:cs="Times New Roman"/>
          <w:b/>
          <w:bCs/>
          <w:lang w:val="ru-RU"/>
        </w:rPr>
        <w:t>5055,5 тыс. руб.;</w:t>
      </w:r>
    </w:p>
    <w:p w:rsidR="008E4D95" w:rsidRPr="007D1785" w:rsidRDefault="008E4D95" w:rsidP="008E4D95">
      <w:pPr>
        <w:pStyle w:val="FirstParagraph"/>
        <w:spacing w:before="0" w:after="0"/>
        <w:ind w:firstLine="708"/>
        <w:jc w:val="both"/>
        <w:rPr>
          <w:rFonts w:ascii="Times New Roman" w:hAnsi="Times New Roman" w:cs="Times New Roman"/>
          <w:b/>
          <w:bCs/>
          <w:lang w:val="ru-RU"/>
        </w:rPr>
      </w:pPr>
      <w:r w:rsidRPr="007D1785">
        <w:rPr>
          <w:rFonts w:ascii="Times New Roman" w:hAnsi="Times New Roman" w:cs="Times New Roman"/>
          <w:b/>
          <w:bCs/>
          <w:lang w:val="ru-RU"/>
        </w:rPr>
        <w:t>2029-</w:t>
      </w:r>
      <w:r w:rsidRPr="007D1785">
        <w:rPr>
          <w:rFonts w:ascii="Times New Roman" w:hAnsi="Times New Roman" w:cs="Times New Roman"/>
          <w:b/>
          <w:bCs/>
          <w:lang w:val="ru-RU"/>
        </w:rPr>
        <w:t>5055,5 тыс. руб.;</w:t>
      </w:r>
    </w:p>
    <w:p w:rsidR="008E4D95" w:rsidRPr="007D1785" w:rsidRDefault="008E4D95" w:rsidP="008E4D95">
      <w:pPr>
        <w:pStyle w:val="FirstParagraph"/>
        <w:spacing w:before="0" w:after="0"/>
        <w:ind w:firstLine="708"/>
        <w:jc w:val="both"/>
        <w:rPr>
          <w:rFonts w:ascii="Times New Roman" w:hAnsi="Times New Roman" w:cs="Times New Roman"/>
          <w:b/>
          <w:bCs/>
          <w:lang w:val="ru-RU"/>
        </w:rPr>
      </w:pPr>
      <w:r w:rsidRPr="007D1785">
        <w:rPr>
          <w:rFonts w:ascii="Times New Roman" w:hAnsi="Times New Roman" w:cs="Times New Roman"/>
          <w:b/>
          <w:bCs/>
          <w:lang w:val="ru-RU"/>
        </w:rPr>
        <w:t>2030-</w:t>
      </w:r>
      <w:r w:rsidRPr="007D1785">
        <w:rPr>
          <w:rFonts w:ascii="Times New Roman" w:hAnsi="Times New Roman" w:cs="Times New Roman"/>
          <w:b/>
          <w:bCs/>
          <w:lang w:val="ru-RU"/>
        </w:rPr>
        <w:t>5055,5 тыс. руб.;</w:t>
      </w:r>
    </w:p>
    <w:p w:rsidR="00B16609" w:rsidRPr="007D1785" w:rsidRDefault="00B16609" w:rsidP="008E4D95">
      <w:pPr>
        <w:pStyle w:val="FirstParagraph"/>
        <w:spacing w:before="0" w:after="0"/>
        <w:ind w:firstLine="708"/>
        <w:jc w:val="both"/>
        <w:rPr>
          <w:rFonts w:ascii="Times New Roman" w:hAnsi="Times New Roman" w:cs="Times New Roman"/>
          <w:lang w:val="ru-RU"/>
        </w:rPr>
      </w:pPr>
      <w:r w:rsidRPr="007D1785">
        <w:rPr>
          <w:rFonts w:ascii="Times New Roman" w:hAnsi="Times New Roman" w:cs="Times New Roman"/>
          <w:b/>
          <w:bCs/>
          <w:lang w:val="ru-RU"/>
        </w:rPr>
        <w:t>В том числе:</w:t>
      </w:r>
      <w:r w:rsidRPr="007D1785">
        <w:rPr>
          <w:rFonts w:ascii="Times New Roman" w:hAnsi="Times New Roman" w:cs="Times New Roman"/>
          <w:lang w:val="ru-RU"/>
        </w:rPr>
        <w:t xml:space="preserve"> - Средства бюджета Апастовского муниципального района </w:t>
      </w:r>
      <w:r w:rsidR="006E6AC0" w:rsidRPr="007D1785">
        <w:rPr>
          <w:rFonts w:ascii="Times New Roman" w:hAnsi="Times New Roman" w:cs="Times New Roman"/>
          <w:lang w:val="ru-RU"/>
        </w:rPr>
        <w:t>–</w:t>
      </w:r>
      <w:r w:rsidRPr="007D1785">
        <w:rPr>
          <w:rFonts w:ascii="Times New Roman" w:hAnsi="Times New Roman" w:cs="Times New Roman"/>
          <w:lang w:val="ru-RU"/>
        </w:rPr>
        <w:t xml:space="preserve"> </w:t>
      </w:r>
      <w:r w:rsidR="006E6AC0" w:rsidRPr="007D1785">
        <w:rPr>
          <w:rFonts w:ascii="Times New Roman" w:hAnsi="Times New Roman" w:cs="Times New Roman"/>
          <w:lang w:val="ru-RU"/>
        </w:rPr>
        <w:t>4834,5 тыс. рублей; в</w:t>
      </w:r>
      <w:r w:rsidRPr="007D1785">
        <w:rPr>
          <w:rFonts w:ascii="Times New Roman" w:hAnsi="Times New Roman" w:cs="Times New Roman"/>
          <w:lang w:val="ru-RU"/>
        </w:rPr>
        <w:t xml:space="preserve">небюджетные источники - </w:t>
      </w:r>
      <w:r w:rsidR="006E6AC0" w:rsidRPr="007D1785">
        <w:rPr>
          <w:rFonts w:ascii="Times New Roman" w:hAnsi="Times New Roman" w:cs="Times New Roman"/>
          <w:lang w:val="ru-RU"/>
        </w:rPr>
        <w:t>221</w:t>
      </w:r>
      <w:r w:rsidRPr="007D1785">
        <w:rPr>
          <w:rFonts w:ascii="Times New Roman" w:hAnsi="Times New Roman" w:cs="Times New Roman"/>
          <w:lang w:val="ru-RU"/>
        </w:rPr>
        <w:t xml:space="preserve"> тыс. рублей</w:t>
      </w:r>
      <w:r w:rsidR="006E6AC0" w:rsidRPr="007D1785">
        <w:rPr>
          <w:rFonts w:ascii="Times New Roman" w:hAnsi="Times New Roman" w:cs="Times New Roman"/>
          <w:lang w:val="ru-RU"/>
        </w:rPr>
        <w:t>.</w:t>
      </w:r>
    </w:p>
    <w:p w:rsidR="00B16609" w:rsidRPr="00390BEB" w:rsidRDefault="00B16609" w:rsidP="00390BEB">
      <w:pPr>
        <w:keepNext/>
        <w:suppressAutoHyphens/>
        <w:spacing w:after="0" w:line="240" w:lineRule="auto"/>
        <w:ind w:firstLine="53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90BEB">
        <w:rPr>
          <w:rFonts w:ascii="Times New Roman" w:eastAsia="Calibri" w:hAnsi="Times New Roman" w:cs="Times New Roman"/>
          <w:bCs/>
          <w:sz w:val="24"/>
          <w:szCs w:val="24"/>
        </w:rPr>
        <w:t>На реализацию программных мероприятий предполагается использовать средства, выделяемые на финансирование основной деятельности исполнителей мероприятий.</w:t>
      </w:r>
    </w:p>
    <w:p w:rsidR="00B16609" w:rsidRPr="00390BEB" w:rsidRDefault="00B16609" w:rsidP="00390BE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90BEB">
        <w:rPr>
          <w:rFonts w:ascii="Times New Roman" w:eastAsia="Calibri" w:hAnsi="Times New Roman" w:cs="Times New Roman"/>
          <w:bCs/>
          <w:sz w:val="24"/>
          <w:szCs w:val="24"/>
        </w:rPr>
        <w:t xml:space="preserve">Объемы финансирования Программы носят прогнозный характер и подлежат ежегодному уточнению в установленном </w:t>
      </w:r>
      <w:proofErr w:type="gramStart"/>
      <w:r w:rsidRPr="00390BEB">
        <w:rPr>
          <w:rFonts w:ascii="Times New Roman" w:eastAsia="Calibri" w:hAnsi="Times New Roman" w:cs="Times New Roman"/>
          <w:bCs/>
          <w:sz w:val="24"/>
          <w:szCs w:val="24"/>
        </w:rPr>
        <w:t>порядке</w:t>
      </w:r>
      <w:proofErr w:type="gramEnd"/>
      <w:r w:rsidRPr="00390BEB">
        <w:rPr>
          <w:rFonts w:ascii="Times New Roman" w:eastAsia="Calibri" w:hAnsi="Times New Roman" w:cs="Times New Roman"/>
          <w:bCs/>
          <w:sz w:val="24"/>
          <w:szCs w:val="24"/>
        </w:rPr>
        <w:t xml:space="preserve"> при формировании проекта местного бюджета на соответствующий год, исходя из возможностей бюджетов местного и Республики Татарстан.</w:t>
      </w:r>
    </w:p>
    <w:p w:rsidR="00B16609" w:rsidRPr="00390BEB" w:rsidRDefault="006866C6" w:rsidP="00390BEB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bookmarkStart w:id="3" w:name="v.-механизм-реализации-программы"/>
      <w:r w:rsidRPr="00390BEB">
        <w:rPr>
          <w:rFonts w:ascii="Times New Roman" w:hAnsi="Times New Roman"/>
          <w:i w:val="0"/>
          <w:sz w:val="24"/>
          <w:szCs w:val="24"/>
        </w:rPr>
        <w:t>I</w:t>
      </w:r>
      <w:r w:rsidR="00B16609" w:rsidRPr="00390BEB">
        <w:rPr>
          <w:rFonts w:ascii="Times New Roman" w:hAnsi="Times New Roman"/>
          <w:i w:val="0"/>
          <w:sz w:val="24"/>
          <w:szCs w:val="24"/>
        </w:rPr>
        <w:t>V</w:t>
      </w:r>
      <w:r w:rsidR="00B16609" w:rsidRPr="00390BEB">
        <w:rPr>
          <w:rFonts w:ascii="Times New Roman" w:hAnsi="Times New Roman"/>
          <w:i w:val="0"/>
          <w:sz w:val="24"/>
          <w:szCs w:val="24"/>
          <w:lang w:val="ru-RU"/>
        </w:rPr>
        <w:t>. Механизм реализации программы</w:t>
      </w:r>
    </w:p>
    <w:p w:rsidR="00B16609" w:rsidRPr="00390BEB" w:rsidRDefault="00B16609" w:rsidP="00390BEB">
      <w:pPr>
        <w:pStyle w:val="FirstParagraph"/>
        <w:spacing w:before="0" w:after="0"/>
        <w:ind w:firstLine="708"/>
        <w:jc w:val="both"/>
        <w:rPr>
          <w:rFonts w:ascii="Times New Roman" w:hAnsi="Times New Roman" w:cs="Times New Roman"/>
          <w:lang w:val="ru-RU"/>
        </w:rPr>
      </w:pPr>
      <w:r w:rsidRPr="00390BEB">
        <w:rPr>
          <w:rFonts w:ascii="Times New Roman" w:hAnsi="Times New Roman" w:cs="Times New Roman"/>
          <w:lang w:val="ru-RU"/>
        </w:rPr>
        <w:t xml:space="preserve">Координатором программы является Межведомственная комиссия по профилактике правонарушений Апастовского </w:t>
      </w:r>
      <w:proofErr w:type="gramStart"/>
      <w:r w:rsidRPr="00390BEB">
        <w:rPr>
          <w:rFonts w:ascii="Times New Roman" w:hAnsi="Times New Roman" w:cs="Times New Roman"/>
          <w:lang w:val="ru-RU"/>
        </w:rPr>
        <w:t>муниципального</w:t>
      </w:r>
      <w:proofErr w:type="gramEnd"/>
      <w:r w:rsidRPr="00390BEB">
        <w:rPr>
          <w:rFonts w:ascii="Times New Roman" w:hAnsi="Times New Roman" w:cs="Times New Roman"/>
          <w:lang w:val="ru-RU"/>
        </w:rPr>
        <w:t xml:space="preserve"> района Республики Татарстан.</w:t>
      </w:r>
    </w:p>
    <w:p w:rsidR="006866C6" w:rsidRPr="00390BEB" w:rsidRDefault="00B16609" w:rsidP="00390BEB">
      <w:pPr>
        <w:pStyle w:val="a4"/>
        <w:spacing w:after="0"/>
        <w:ind w:firstLine="708"/>
        <w:jc w:val="both"/>
        <w:rPr>
          <w:lang w:val="ru-RU"/>
        </w:rPr>
      </w:pPr>
      <w:r w:rsidRPr="00390BEB">
        <w:rPr>
          <w:lang w:val="ru-RU"/>
        </w:rPr>
        <w:t xml:space="preserve">Исполнители мероприятий программы: </w:t>
      </w:r>
    </w:p>
    <w:p w:rsidR="006866C6" w:rsidRPr="00390BEB" w:rsidRDefault="00B16609" w:rsidP="00390BEB">
      <w:pPr>
        <w:pStyle w:val="a4"/>
        <w:spacing w:after="0"/>
        <w:ind w:firstLine="708"/>
        <w:jc w:val="both"/>
        <w:rPr>
          <w:lang w:val="ru-RU"/>
        </w:rPr>
      </w:pPr>
      <w:r w:rsidRPr="00390BEB">
        <w:rPr>
          <w:lang w:val="ru-RU"/>
        </w:rPr>
        <w:t xml:space="preserve">1. Разрабатывают ведомственные планы реализации программных мероприятий </w:t>
      </w:r>
    </w:p>
    <w:p w:rsidR="006866C6" w:rsidRPr="00390BEB" w:rsidRDefault="00B16609" w:rsidP="00390BEB">
      <w:pPr>
        <w:pStyle w:val="a4"/>
        <w:spacing w:after="0"/>
        <w:ind w:firstLine="708"/>
        <w:jc w:val="both"/>
        <w:rPr>
          <w:lang w:val="ru-RU"/>
        </w:rPr>
      </w:pPr>
      <w:r w:rsidRPr="00390BEB">
        <w:rPr>
          <w:lang w:val="ru-RU"/>
        </w:rPr>
        <w:t xml:space="preserve">2. Обеспечивают выполнение программных мероприятий </w:t>
      </w:r>
    </w:p>
    <w:p w:rsidR="00B16609" w:rsidRPr="00390BEB" w:rsidRDefault="00B16609" w:rsidP="00390BEB">
      <w:pPr>
        <w:pStyle w:val="a4"/>
        <w:spacing w:after="0"/>
        <w:ind w:firstLine="708"/>
        <w:jc w:val="both"/>
        <w:rPr>
          <w:lang w:val="ru-RU"/>
        </w:rPr>
      </w:pPr>
      <w:r w:rsidRPr="00390BEB">
        <w:rPr>
          <w:lang w:val="ru-RU"/>
        </w:rPr>
        <w:t xml:space="preserve">3.Предоставляют информацию о ходе реализации мероприятий ежеквартально в Исполнительный комитет Апастовского </w:t>
      </w:r>
      <w:proofErr w:type="gramStart"/>
      <w:r w:rsidRPr="00390BEB">
        <w:rPr>
          <w:lang w:val="ru-RU"/>
        </w:rPr>
        <w:t>муниципального</w:t>
      </w:r>
      <w:proofErr w:type="gramEnd"/>
      <w:r w:rsidRPr="00390BEB">
        <w:rPr>
          <w:lang w:val="ru-RU"/>
        </w:rPr>
        <w:t xml:space="preserve"> района</w:t>
      </w:r>
    </w:p>
    <w:p w:rsidR="006866C6" w:rsidRPr="00390BEB" w:rsidRDefault="00B16609" w:rsidP="00390BEB">
      <w:pPr>
        <w:pStyle w:val="a4"/>
        <w:spacing w:after="0"/>
        <w:ind w:firstLine="708"/>
        <w:jc w:val="both"/>
        <w:rPr>
          <w:lang w:val="ru-RU"/>
        </w:rPr>
      </w:pPr>
      <w:r w:rsidRPr="00390BEB">
        <w:rPr>
          <w:lang w:val="ru-RU"/>
        </w:rPr>
        <w:t xml:space="preserve">Исполнительный комитет Апастовского </w:t>
      </w:r>
      <w:proofErr w:type="gramStart"/>
      <w:r w:rsidRPr="00390BEB">
        <w:rPr>
          <w:lang w:val="ru-RU"/>
        </w:rPr>
        <w:t>муниципального</w:t>
      </w:r>
      <w:proofErr w:type="gramEnd"/>
      <w:r w:rsidRPr="00390BEB">
        <w:rPr>
          <w:lang w:val="ru-RU"/>
        </w:rPr>
        <w:t xml:space="preserve"> района: </w:t>
      </w:r>
    </w:p>
    <w:p w:rsidR="006866C6" w:rsidRPr="00390BEB" w:rsidRDefault="00B16609" w:rsidP="00390BEB">
      <w:pPr>
        <w:pStyle w:val="a4"/>
        <w:spacing w:after="0"/>
        <w:jc w:val="both"/>
        <w:rPr>
          <w:lang w:val="ru-RU"/>
        </w:rPr>
      </w:pPr>
      <w:r w:rsidRPr="00390BEB">
        <w:rPr>
          <w:lang w:val="ru-RU"/>
        </w:rPr>
        <w:t xml:space="preserve">1. Осуществляет общую координацию работы по программе </w:t>
      </w:r>
    </w:p>
    <w:p w:rsidR="006866C6" w:rsidRPr="00390BEB" w:rsidRDefault="00B16609" w:rsidP="00390BEB">
      <w:pPr>
        <w:pStyle w:val="a4"/>
        <w:spacing w:after="0"/>
        <w:jc w:val="both"/>
        <w:rPr>
          <w:lang w:val="ru-RU"/>
        </w:rPr>
      </w:pPr>
      <w:r w:rsidRPr="00390BEB">
        <w:rPr>
          <w:lang w:val="ru-RU"/>
        </w:rPr>
        <w:t xml:space="preserve">2. Обеспечивает </w:t>
      </w:r>
      <w:proofErr w:type="gramStart"/>
      <w:r w:rsidRPr="00390BEB">
        <w:rPr>
          <w:lang w:val="ru-RU"/>
        </w:rPr>
        <w:t>контроль за</w:t>
      </w:r>
      <w:proofErr w:type="gramEnd"/>
      <w:r w:rsidRPr="00390BEB">
        <w:rPr>
          <w:lang w:val="ru-RU"/>
        </w:rPr>
        <w:t xml:space="preserve"> целевым использованием средств </w:t>
      </w:r>
    </w:p>
    <w:p w:rsidR="00B16609" w:rsidRPr="00390BEB" w:rsidRDefault="00B16609" w:rsidP="00390BEB">
      <w:pPr>
        <w:pStyle w:val="a4"/>
        <w:spacing w:after="0"/>
        <w:jc w:val="both"/>
        <w:rPr>
          <w:lang w:val="ru-RU"/>
        </w:rPr>
      </w:pPr>
      <w:r w:rsidRPr="00390BEB">
        <w:rPr>
          <w:lang w:val="ru-RU"/>
        </w:rPr>
        <w:t>3. Подготавливает ежегодный доклад о ходе реализации программы</w:t>
      </w:r>
    </w:p>
    <w:p w:rsidR="006866C6" w:rsidRPr="00390BEB" w:rsidRDefault="006866C6" w:rsidP="00390BEB">
      <w:pPr>
        <w:pStyle w:val="a4"/>
        <w:spacing w:after="0"/>
        <w:jc w:val="center"/>
        <w:rPr>
          <w:b/>
          <w:lang w:val="ru-RU"/>
        </w:rPr>
      </w:pPr>
    </w:p>
    <w:p w:rsidR="006866C6" w:rsidRPr="00390BEB" w:rsidRDefault="006866C6" w:rsidP="00390BEB">
      <w:pPr>
        <w:pStyle w:val="a4"/>
        <w:spacing w:after="0"/>
        <w:jc w:val="center"/>
        <w:rPr>
          <w:b/>
          <w:bCs/>
          <w:lang w:val="ru-RU"/>
        </w:rPr>
      </w:pPr>
      <w:proofErr w:type="spellStart"/>
      <w:r w:rsidRPr="00390BEB">
        <w:rPr>
          <w:b/>
        </w:rPr>
        <w:t>V</w:t>
      </w:r>
      <w:r w:rsidRPr="00390BEB">
        <w:rPr>
          <w:i/>
          <w:lang w:val="ru-RU"/>
        </w:rPr>
        <w:t>.</w:t>
      </w:r>
      <w:r w:rsidR="007E7D50" w:rsidRPr="00390BEB">
        <w:rPr>
          <w:b/>
          <w:bCs/>
          <w:lang w:val="ru-RU"/>
        </w:rPr>
        <w:t>Система</w:t>
      </w:r>
      <w:proofErr w:type="spellEnd"/>
      <w:r w:rsidR="007E7D50" w:rsidRPr="00390BEB">
        <w:rPr>
          <w:b/>
          <w:bCs/>
          <w:lang w:val="ru-RU"/>
        </w:rPr>
        <w:t xml:space="preserve"> организации контроля за исполнением прог</w:t>
      </w:r>
      <w:r w:rsidRPr="00390BEB">
        <w:rPr>
          <w:b/>
          <w:bCs/>
          <w:lang w:val="ru-RU"/>
        </w:rPr>
        <w:t>раммы</w:t>
      </w:r>
    </w:p>
    <w:p w:rsidR="007E7D50" w:rsidRPr="00390BEB" w:rsidRDefault="007E7D50" w:rsidP="00390BEB">
      <w:pPr>
        <w:pStyle w:val="a4"/>
        <w:spacing w:after="0"/>
        <w:ind w:firstLine="708"/>
        <w:jc w:val="both"/>
        <w:rPr>
          <w:lang w:val="ru-RU"/>
        </w:rPr>
      </w:pPr>
      <w:r w:rsidRPr="00390BEB">
        <w:rPr>
          <w:lang w:val="ru-RU"/>
        </w:rPr>
        <w:t xml:space="preserve"> Контроль за исполнением программы осуществляет Исполнительный комитет Апастовского </w:t>
      </w:r>
      <w:proofErr w:type="gramStart"/>
      <w:r w:rsidRPr="00390BEB">
        <w:rPr>
          <w:lang w:val="ru-RU"/>
        </w:rPr>
        <w:t>муниципального</w:t>
      </w:r>
      <w:proofErr w:type="gramEnd"/>
      <w:r w:rsidRPr="00390BEB">
        <w:rPr>
          <w:lang w:val="ru-RU"/>
        </w:rPr>
        <w:t xml:space="preserve"> района Республики Татарстан. Ежеквартально исполнители мероприятий представляют информацию о ходе реализации программы в Исполнительный комитет Апастовского </w:t>
      </w:r>
      <w:proofErr w:type="gramStart"/>
      <w:r w:rsidRPr="00390BEB">
        <w:rPr>
          <w:lang w:val="ru-RU"/>
        </w:rPr>
        <w:t>муниципального</w:t>
      </w:r>
      <w:proofErr w:type="gramEnd"/>
      <w:r w:rsidRPr="00390BEB">
        <w:rPr>
          <w:lang w:val="ru-RU"/>
        </w:rPr>
        <w:t xml:space="preserve"> района.</w:t>
      </w:r>
    </w:p>
    <w:p w:rsidR="007E7D50" w:rsidRPr="00390BEB" w:rsidRDefault="007E7D50" w:rsidP="00390BEB">
      <w:pPr>
        <w:pStyle w:val="a4"/>
        <w:spacing w:after="0"/>
        <w:jc w:val="both"/>
        <w:rPr>
          <w:lang w:val="ru-RU"/>
        </w:rPr>
      </w:pPr>
    </w:p>
    <w:bookmarkEnd w:id="3"/>
    <w:p w:rsidR="00957DB3" w:rsidRPr="00390BEB" w:rsidRDefault="00957DB3" w:rsidP="00390BEB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06C1C" w:rsidRPr="00390BEB" w:rsidRDefault="00706C1C" w:rsidP="00390BEB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06C1C" w:rsidRPr="00390BEB" w:rsidRDefault="00706C1C" w:rsidP="00390BEB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06C1C" w:rsidRPr="00390BEB" w:rsidRDefault="00706C1C" w:rsidP="00390BEB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06C1C" w:rsidRPr="00390BEB" w:rsidRDefault="00706C1C" w:rsidP="00390BEB">
      <w:pPr>
        <w:pStyle w:val="2"/>
        <w:spacing w:before="0" w:after="0"/>
        <w:jc w:val="both"/>
        <w:rPr>
          <w:rFonts w:ascii="Times New Roman" w:hAnsi="Times New Roman"/>
          <w:sz w:val="24"/>
          <w:szCs w:val="24"/>
          <w:lang w:val="ru-RU"/>
        </w:rPr>
        <w:sectPr w:rsidR="00706C1C" w:rsidRPr="00390BEB" w:rsidSect="00E002C1">
          <w:headerReference w:type="even" r:id="rId10"/>
          <w:pgSz w:w="11906" w:h="16838"/>
          <w:pgMar w:top="1134" w:right="539" w:bottom="1134" w:left="1259" w:header="567" w:footer="709" w:gutter="0"/>
          <w:cols w:space="708"/>
          <w:titlePg/>
          <w:docGrid w:linePitch="360"/>
        </w:sectPr>
      </w:pPr>
    </w:p>
    <w:p w:rsidR="00706C1C" w:rsidRPr="00390BEB" w:rsidRDefault="00706C1C" w:rsidP="00390BEB">
      <w:pPr>
        <w:pStyle w:val="2"/>
        <w:spacing w:before="0"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390BEB">
        <w:rPr>
          <w:rFonts w:ascii="Times New Roman" w:hAnsi="Times New Roman"/>
          <w:sz w:val="24"/>
          <w:szCs w:val="24"/>
          <w:lang w:val="ru-RU"/>
        </w:rPr>
        <w:lastRenderedPageBreak/>
        <w:t>Перечень программных мероприятий</w:t>
      </w:r>
    </w:p>
    <w:p w:rsidR="00706C1C" w:rsidRPr="00390BEB" w:rsidRDefault="00706C1C" w:rsidP="00390BEB">
      <w:pPr>
        <w:pStyle w:val="3"/>
        <w:spacing w:before="0" w:beforeAutospacing="0" w:after="0" w:afterAutospacing="0"/>
        <w:jc w:val="both"/>
        <w:rPr>
          <w:sz w:val="24"/>
          <w:szCs w:val="24"/>
          <w:lang w:val="ru-RU"/>
        </w:rPr>
      </w:pPr>
      <w:bookmarkStart w:id="4" w:name="Xd1de2ce57016646d7a601cc51cca224fde60fcb"/>
      <w:r w:rsidRPr="00390BEB">
        <w:rPr>
          <w:sz w:val="24"/>
          <w:szCs w:val="24"/>
          <w:lang w:val="ru-RU"/>
        </w:rPr>
        <w:t>Направление 1: Организационные мероприятия по выполнению программы</w:t>
      </w:r>
    </w:p>
    <w:tbl>
      <w:tblPr>
        <w:tblStyle w:val="Table"/>
        <w:tblW w:w="5000" w:type="pct"/>
        <w:jc w:val="center"/>
        <w:tblLook w:val="0020" w:firstRow="1" w:lastRow="0" w:firstColumn="0" w:lastColumn="0" w:noHBand="0" w:noVBand="0"/>
      </w:tblPr>
      <w:tblGrid>
        <w:gridCol w:w="511"/>
        <w:gridCol w:w="3933"/>
        <w:gridCol w:w="1981"/>
        <w:gridCol w:w="1890"/>
        <w:gridCol w:w="1925"/>
        <w:gridCol w:w="908"/>
        <w:gridCol w:w="908"/>
        <w:gridCol w:w="908"/>
        <w:gridCol w:w="908"/>
        <w:gridCol w:w="914"/>
      </w:tblGrid>
      <w:tr w:rsidR="00706C1C" w:rsidRPr="006E6AC0" w:rsidTr="002D3D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06C1C" w:rsidRPr="006E6AC0" w:rsidRDefault="00706C1C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33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06C1C" w:rsidRPr="006E6AC0" w:rsidRDefault="00706C1C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proofErr w:type="spellEnd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  <w:proofErr w:type="spellEnd"/>
          </w:p>
        </w:tc>
        <w:tc>
          <w:tcPr>
            <w:tcW w:w="67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06C1C" w:rsidRPr="006E6AC0" w:rsidRDefault="00706C1C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Исполнители</w:t>
            </w:r>
            <w:proofErr w:type="spellEnd"/>
          </w:p>
        </w:tc>
        <w:tc>
          <w:tcPr>
            <w:tcW w:w="63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06C1C" w:rsidRPr="006E6AC0" w:rsidRDefault="00706C1C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исполнения</w:t>
            </w:r>
            <w:proofErr w:type="spellEnd"/>
          </w:p>
        </w:tc>
        <w:tc>
          <w:tcPr>
            <w:tcW w:w="6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06C1C" w:rsidRPr="006E6AC0" w:rsidRDefault="00706C1C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  <w:proofErr w:type="spellEnd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финансирования</w:t>
            </w:r>
            <w:proofErr w:type="spellEnd"/>
          </w:p>
        </w:tc>
        <w:tc>
          <w:tcPr>
            <w:tcW w:w="1536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C1C" w:rsidRPr="006E6AC0" w:rsidRDefault="00706C1C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  <w:proofErr w:type="spellEnd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финансирования</w:t>
            </w:r>
            <w:proofErr w:type="spellEnd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spellEnd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2D3D18" w:rsidRPr="006E6AC0" w:rsidTr="002D3D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C1C" w:rsidRPr="006E6AC0" w:rsidRDefault="00706C1C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C1C" w:rsidRPr="006E6AC0" w:rsidRDefault="00706C1C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C1C" w:rsidRPr="006E6AC0" w:rsidRDefault="00706C1C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C1C" w:rsidRPr="006E6AC0" w:rsidRDefault="00706C1C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C1C" w:rsidRPr="006E6AC0" w:rsidRDefault="00706C1C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C1C" w:rsidRPr="006E6AC0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2026</w:t>
            </w: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C1C" w:rsidRPr="006E6AC0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2027</w:t>
            </w: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C1C" w:rsidRPr="006E6AC0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2028</w:t>
            </w: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C1C" w:rsidRPr="006E6AC0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2029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C1C" w:rsidRPr="006E6AC0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2030</w:t>
            </w:r>
          </w:p>
        </w:tc>
      </w:tr>
      <w:tr w:rsidR="006866C6" w:rsidRPr="006E6AC0" w:rsidTr="002D3D1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66C6" w:rsidRPr="006E6AC0" w:rsidRDefault="006866C6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66C6" w:rsidRPr="006E6AC0" w:rsidRDefault="006866C6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Организация заседаний Межведомственной комиссии по профилактике правонарушений</w:t>
            </w: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66C6" w:rsidRPr="006E6AC0" w:rsidRDefault="00775232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Исполком</w:t>
            </w:r>
          </w:p>
        </w:tc>
        <w:tc>
          <w:tcPr>
            <w:tcW w:w="6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66C6" w:rsidRPr="006E6AC0" w:rsidRDefault="006866C6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  <w:proofErr w:type="spellEnd"/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66C6" w:rsidRPr="006E6AC0" w:rsidRDefault="006866C6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требуется</w:t>
            </w:r>
            <w:proofErr w:type="spellEnd"/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66C6" w:rsidRPr="006E6AC0" w:rsidRDefault="006866C6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66C6" w:rsidRPr="006E6AC0" w:rsidRDefault="006866C6" w:rsidP="00390B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66C6" w:rsidRPr="006E6AC0" w:rsidRDefault="006866C6" w:rsidP="00390B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66C6" w:rsidRPr="006E6AC0" w:rsidRDefault="006866C6" w:rsidP="00390B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66C6" w:rsidRPr="006E6AC0" w:rsidRDefault="006866C6" w:rsidP="00390B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6866C6" w:rsidRPr="006E6AC0" w:rsidTr="002D3D1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66C6" w:rsidRPr="006E6AC0" w:rsidRDefault="006866C6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66C6" w:rsidRPr="006E6AC0" w:rsidRDefault="006866C6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 состояния преступности и правонарушений на территории района</w:t>
            </w: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66C6" w:rsidRPr="006E6AC0" w:rsidRDefault="006866C6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proofErr w:type="spellEnd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 xml:space="preserve"> МВД, Исполком</w:t>
            </w:r>
          </w:p>
        </w:tc>
        <w:tc>
          <w:tcPr>
            <w:tcW w:w="6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66C6" w:rsidRPr="006E6AC0" w:rsidRDefault="006866C6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  <w:proofErr w:type="spellEnd"/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66C6" w:rsidRPr="006E6AC0" w:rsidRDefault="006866C6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требуется</w:t>
            </w:r>
            <w:proofErr w:type="spellEnd"/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66C6" w:rsidRPr="006E6AC0" w:rsidRDefault="006866C6" w:rsidP="00390B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66C6" w:rsidRPr="006E6AC0" w:rsidRDefault="006866C6" w:rsidP="00390B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66C6" w:rsidRPr="006E6AC0" w:rsidRDefault="006866C6" w:rsidP="00390B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66C6" w:rsidRPr="006E6AC0" w:rsidRDefault="006866C6" w:rsidP="00390B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66C6" w:rsidRPr="006E6AC0" w:rsidRDefault="006866C6" w:rsidP="00390B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6866C6" w:rsidRPr="006E6AC0" w:rsidTr="002D3D1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66C6" w:rsidRPr="006E6AC0" w:rsidRDefault="006866C6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66C6" w:rsidRPr="006E6AC0" w:rsidRDefault="006866C6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Разработка и принятие муниципальных нормативных правовых актов по вопросам профилактики правонарушений</w:t>
            </w: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66C6" w:rsidRPr="006E6AC0" w:rsidRDefault="006866C6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Исполком, Совет района</w:t>
            </w:r>
          </w:p>
        </w:tc>
        <w:tc>
          <w:tcPr>
            <w:tcW w:w="6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66C6" w:rsidRPr="006E6AC0" w:rsidRDefault="006866C6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2026-2030</w:t>
            </w: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66C6" w:rsidRPr="006E6AC0" w:rsidRDefault="006866C6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требуется</w:t>
            </w:r>
            <w:proofErr w:type="spellEnd"/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66C6" w:rsidRPr="006E6AC0" w:rsidRDefault="006866C6" w:rsidP="00390B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66C6" w:rsidRPr="006E6AC0" w:rsidRDefault="006866C6" w:rsidP="00390B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66C6" w:rsidRPr="006E6AC0" w:rsidRDefault="006866C6" w:rsidP="00390B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66C6" w:rsidRPr="006E6AC0" w:rsidRDefault="006866C6" w:rsidP="00390B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66C6" w:rsidRPr="006E6AC0" w:rsidRDefault="006866C6" w:rsidP="00390B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</w:tbl>
    <w:p w:rsidR="00706C1C" w:rsidRPr="006E6AC0" w:rsidRDefault="00706C1C" w:rsidP="00390BEB">
      <w:pPr>
        <w:pStyle w:val="3"/>
        <w:spacing w:before="0" w:beforeAutospacing="0" w:after="0" w:afterAutospacing="0"/>
        <w:jc w:val="both"/>
        <w:rPr>
          <w:sz w:val="20"/>
          <w:szCs w:val="20"/>
          <w:lang w:val="ru-RU"/>
        </w:rPr>
      </w:pPr>
      <w:bookmarkStart w:id="5" w:name="X32169c343c673c86c410c095afe2e8420c37de4"/>
      <w:bookmarkEnd w:id="4"/>
      <w:r w:rsidRPr="006E6AC0">
        <w:rPr>
          <w:sz w:val="20"/>
          <w:szCs w:val="20"/>
          <w:lang w:val="ru-RU"/>
        </w:rPr>
        <w:t>Направление 2: Профилактика правонарушений среди несовершеннолетних и молодежи</w:t>
      </w:r>
    </w:p>
    <w:tbl>
      <w:tblPr>
        <w:tblStyle w:val="Table"/>
        <w:tblW w:w="5000" w:type="pct"/>
        <w:jc w:val="center"/>
        <w:tblLayout w:type="fixed"/>
        <w:tblLook w:val="0020" w:firstRow="1" w:lastRow="0" w:firstColumn="0" w:lastColumn="0" w:noHBand="0" w:noVBand="0"/>
      </w:tblPr>
      <w:tblGrid>
        <w:gridCol w:w="673"/>
        <w:gridCol w:w="3685"/>
        <w:gridCol w:w="2126"/>
        <w:gridCol w:w="1842"/>
        <w:gridCol w:w="1984"/>
        <w:gridCol w:w="852"/>
        <w:gridCol w:w="849"/>
        <w:gridCol w:w="994"/>
        <w:gridCol w:w="852"/>
        <w:gridCol w:w="929"/>
      </w:tblGrid>
      <w:tr w:rsidR="006E6AC0" w:rsidRPr="006E6AC0" w:rsidTr="006E6A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  <w:jc w:val="center"/>
        </w:trPr>
        <w:tc>
          <w:tcPr>
            <w:tcW w:w="22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D3D18" w:rsidRPr="006E6AC0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4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D3D18" w:rsidRPr="006E6AC0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proofErr w:type="spellEnd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  <w:proofErr w:type="spellEnd"/>
          </w:p>
        </w:tc>
        <w:tc>
          <w:tcPr>
            <w:tcW w:w="71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D3D18" w:rsidRPr="006E6AC0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Исполнители</w:t>
            </w:r>
            <w:proofErr w:type="spellEnd"/>
          </w:p>
        </w:tc>
        <w:tc>
          <w:tcPr>
            <w:tcW w:w="62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D3D18" w:rsidRPr="006E6AC0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исполнения</w:t>
            </w:r>
            <w:proofErr w:type="spellEnd"/>
          </w:p>
        </w:tc>
        <w:tc>
          <w:tcPr>
            <w:tcW w:w="67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D3D18" w:rsidRPr="006E6AC0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  <w:proofErr w:type="spellEnd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финансирования</w:t>
            </w:r>
            <w:proofErr w:type="spellEnd"/>
          </w:p>
        </w:tc>
        <w:tc>
          <w:tcPr>
            <w:tcW w:w="1513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6E6AC0" w:rsidRDefault="002D3D18" w:rsidP="00390BEB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  <w:proofErr w:type="spellEnd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финансирования</w:t>
            </w:r>
            <w:proofErr w:type="spellEnd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spellEnd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6E6AC0" w:rsidRPr="006E6AC0" w:rsidTr="006E6A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  <w:jc w:val="center"/>
        </w:trPr>
        <w:tc>
          <w:tcPr>
            <w:tcW w:w="22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680B" w:rsidRPr="006E6AC0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680B" w:rsidRPr="006E6AC0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680B" w:rsidRPr="006E6AC0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680B" w:rsidRPr="006E6AC0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680B" w:rsidRPr="006E6AC0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680B" w:rsidRPr="006E6AC0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2026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680B" w:rsidRPr="006E6AC0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2027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680B" w:rsidRPr="006E6AC0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2028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680B" w:rsidRPr="006E6AC0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2029</w:t>
            </w:r>
          </w:p>
        </w:tc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680B" w:rsidRPr="006E6AC0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2030</w:t>
            </w:r>
          </w:p>
        </w:tc>
      </w:tr>
      <w:tr w:rsidR="006E6AC0" w:rsidRPr="006E6AC0" w:rsidTr="006E6AC0">
        <w:trPr>
          <w:jc w:val="center"/>
        </w:trPr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6E6AC0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6E6AC0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Организация работы по выявлению детей, находящихся в социально опасном </w:t>
            </w:r>
            <w:proofErr w:type="gramStart"/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положении</w:t>
            </w:r>
            <w:proofErr w:type="gramEnd"/>
          </w:p>
        </w:tc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6E6AC0" w:rsidRDefault="006F23A9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КДН и ЗП, Отдел </w:t>
            </w:r>
            <w:r w:rsidR="002D3D18"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образования, Отдел МВД</w:t>
            </w: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(по согласованию), Отдел социальной защиты (по согласованию)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6E6AC0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  <w:proofErr w:type="spellEnd"/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6E6AC0" w:rsidRDefault="006F23A9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требуется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6E6AC0" w:rsidRDefault="006F23A9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6E6AC0" w:rsidRDefault="006F23A9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6E6AC0" w:rsidRDefault="006F23A9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6E6AC0" w:rsidRDefault="006F23A9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6E6AC0" w:rsidRDefault="006F23A9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6E6AC0" w:rsidRPr="006E6AC0" w:rsidTr="006E6AC0">
        <w:trPr>
          <w:jc w:val="center"/>
        </w:trPr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6E6AC0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6E6AC0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Проведение профилактических мероприятий в образовательных </w:t>
            </w:r>
            <w:proofErr w:type="gramStart"/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учреждениях</w:t>
            </w:r>
            <w:proofErr w:type="gramEnd"/>
          </w:p>
        </w:tc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6E6AC0" w:rsidRDefault="006F23A9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Отдел образования</w:t>
            </w:r>
            <w:r w:rsidR="002D3D18"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Отдел МВД</w:t>
            </w:r>
            <w:r w:rsidR="00775232"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(по согласованию)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6E6AC0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  <w:proofErr w:type="spellEnd"/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6E6AC0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proofErr w:type="spellEnd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6E6AC0" w:rsidRDefault="006F23A9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150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6E6AC0" w:rsidRDefault="006F23A9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150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6E6AC0" w:rsidRDefault="006F23A9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150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6E6AC0" w:rsidRDefault="006F23A9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150</w:t>
            </w:r>
          </w:p>
        </w:tc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6E6AC0" w:rsidRDefault="006F23A9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150</w:t>
            </w:r>
          </w:p>
        </w:tc>
      </w:tr>
      <w:tr w:rsidR="006E6AC0" w:rsidRPr="006E6AC0" w:rsidTr="006E6AC0">
        <w:trPr>
          <w:jc w:val="center"/>
        </w:trPr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6E6AC0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6E6AC0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Организация временного трудоустройства несовершеннолетних в каникулярное время</w:t>
            </w:r>
          </w:p>
        </w:tc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6E6AC0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Центр занятости</w:t>
            </w:r>
            <w:r w:rsidR="00775232"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(по согласованию)</w:t>
            </w: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Отдел </w:t>
            </w:r>
            <w:r w:rsidR="006F23A9"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образования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6E6AC0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  <w:proofErr w:type="spellEnd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июнь-август</w:t>
            </w:r>
            <w:proofErr w:type="spellEnd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6E6AC0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proofErr w:type="spellEnd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 xml:space="preserve"> РТ, </w:t>
            </w:r>
            <w:proofErr w:type="spellStart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proofErr w:type="spellEnd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6E6AC0" w:rsidRDefault="006F23A9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755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6E6AC0" w:rsidRDefault="006F23A9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755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6E6AC0" w:rsidRDefault="006F23A9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755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6E6AC0" w:rsidRDefault="006F23A9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755</w:t>
            </w:r>
          </w:p>
        </w:tc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6E6AC0" w:rsidRDefault="006F23A9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755</w:t>
            </w:r>
          </w:p>
        </w:tc>
      </w:tr>
      <w:tr w:rsidR="006E6AC0" w:rsidRPr="006E6AC0" w:rsidTr="006E6AC0">
        <w:trPr>
          <w:jc w:val="center"/>
        </w:trPr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6E6AC0" w:rsidRDefault="006E6AC0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1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6E6AC0" w:rsidRDefault="006E6AC0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Организация досуга детей и подростков в </w:t>
            </w:r>
            <w:proofErr w:type="gramStart"/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кружках</w:t>
            </w:r>
            <w:proofErr w:type="gramEnd"/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секциях</w:t>
            </w:r>
          </w:p>
        </w:tc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6E6AC0" w:rsidRDefault="006E6AC0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Отдел образования, Отдел культуры, ОДМС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6E6AC0" w:rsidRDefault="006E6AC0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2026-2030</w:t>
            </w:r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6E6AC0" w:rsidRDefault="006E6AC0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proofErr w:type="spellEnd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6E6AC0" w:rsidRDefault="006E6AC0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средства, выделяемые на финансирование основной деятел</w:t>
            </w:r>
            <w:r w:rsidRPr="006E6AC0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ьности исполн</w:t>
            </w:r>
            <w:r w:rsidRPr="006E6AC0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lastRenderedPageBreak/>
              <w:t>ителей мероприятий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6E6AC0" w:rsidRDefault="006E6AC0">
            <w:pPr>
              <w:rPr>
                <w:sz w:val="20"/>
                <w:szCs w:val="20"/>
                <w:lang w:val="ru-RU"/>
              </w:rPr>
            </w:pPr>
            <w:r w:rsidRPr="006E6AC0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lastRenderedPageBreak/>
              <w:t>средства, выделяемые на финансирование основной деятельности исполн</w:t>
            </w:r>
            <w:r w:rsidRPr="006E6AC0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lastRenderedPageBreak/>
              <w:t>ителей мероприятий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6E6AC0" w:rsidRDefault="006E6AC0">
            <w:pPr>
              <w:rPr>
                <w:sz w:val="20"/>
                <w:szCs w:val="20"/>
                <w:lang w:val="ru-RU"/>
              </w:rPr>
            </w:pPr>
            <w:r w:rsidRPr="006E6AC0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lastRenderedPageBreak/>
              <w:t>средства, выделяемые на финансирование основной деятельности исполнителей меропри</w:t>
            </w:r>
            <w:r w:rsidRPr="006E6AC0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lastRenderedPageBreak/>
              <w:t>ятий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6E6AC0" w:rsidRDefault="006E6AC0">
            <w:pPr>
              <w:rPr>
                <w:sz w:val="20"/>
                <w:szCs w:val="20"/>
                <w:lang w:val="ru-RU"/>
              </w:rPr>
            </w:pPr>
            <w:r w:rsidRPr="006E6AC0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lastRenderedPageBreak/>
              <w:t>средства, выделяемые на финансирование основной деятельности исполн</w:t>
            </w:r>
            <w:r w:rsidRPr="006E6AC0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lastRenderedPageBreak/>
              <w:t>ителей мероприятий</w:t>
            </w:r>
          </w:p>
        </w:tc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6E6AC0" w:rsidRDefault="006E6AC0">
            <w:pPr>
              <w:rPr>
                <w:sz w:val="20"/>
                <w:szCs w:val="20"/>
                <w:lang w:val="ru-RU"/>
              </w:rPr>
            </w:pPr>
            <w:r w:rsidRPr="006E6AC0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lastRenderedPageBreak/>
              <w:t xml:space="preserve">средства, выделяемые на финансирование основной деятельности исполнителей </w:t>
            </w:r>
            <w:r w:rsidRPr="006E6AC0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lastRenderedPageBreak/>
              <w:t>мероприятий</w:t>
            </w:r>
          </w:p>
        </w:tc>
      </w:tr>
      <w:tr w:rsidR="006E6AC0" w:rsidRPr="006E6AC0" w:rsidTr="006E6AC0">
        <w:trPr>
          <w:jc w:val="center"/>
        </w:trPr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6E6AC0" w:rsidRDefault="006E6AC0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2.5.</w:t>
            </w:r>
          </w:p>
        </w:tc>
        <w:tc>
          <w:tcPr>
            <w:tcW w:w="1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6E6AC0" w:rsidRDefault="006E6AC0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Организация работы досуговых и спортивных учреждений в вечернее время, выходные и праздничные дни для подростков и молодежи с целью приобщения их к здоровому образу жизни</w:t>
            </w:r>
          </w:p>
        </w:tc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6E6AC0" w:rsidRDefault="006E6AC0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Отдел образования, Отдел культуры, ОДМС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6E6AC0" w:rsidRDefault="006E6AC0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2026-2030</w:t>
            </w:r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6E6AC0" w:rsidRDefault="006E6AC0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proofErr w:type="spellEnd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6E6AC0" w:rsidRDefault="006E6AC0" w:rsidP="00AB456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средства, выделяемые на финансирование основной деятельности исполнителей мероприятий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6E6AC0" w:rsidRDefault="006E6AC0" w:rsidP="00AB456B">
            <w:pPr>
              <w:rPr>
                <w:sz w:val="20"/>
                <w:szCs w:val="20"/>
                <w:lang w:val="ru-RU"/>
              </w:rPr>
            </w:pPr>
            <w:r w:rsidRPr="006E6AC0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средства, выделяемые на финансирование основной деятельности исполнителей мероприятий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6E6AC0" w:rsidRDefault="006E6AC0" w:rsidP="00AB456B">
            <w:pPr>
              <w:rPr>
                <w:sz w:val="20"/>
                <w:szCs w:val="20"/>
                <w:lang w:val="ru-RU"/>
              </w:rPr>
            </w:pPr>
            <w:r w:rsidRPr="006E6AC0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средства, выделяемые на финансирование основной деятельности исполнителей мероприятий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6E6AC0" w:rsidRDefault="006E6AC0" w:rsidP="00AB456B">
            <w:pPr>
              <w:rPr>
                <w:sz w:val="20"/>
                <w:szCs w:val="20"/>
                <w:lang w:val="ru-RU"/>
              </w:rPr>
            </w:pPr>
            <w:r w:rsidRPr="006E6AC0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средства, выделяемые на финансирование основной деятельности исполнителей мероприятий</w:t>
            </w:r>
          </w:p>
        </w:tc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6E6AC0" w:rsidRDefault="006E6AC0" w:rsidP="00AB456B">
            <w:pPr>
              <w:rPr>
                <w:sz w:val="20"/>
                <w:szCs w:val="20"/>
                <w:lang w:val="ru-RU"/>
              </w:rPr>
            </w:pPr>
            <w:r w:rsidRPr="006E6AC0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средства, выделяемые на финансирование основной деятельности исполнителей мероприятий</w:t>
            </w:r>
          </w:p>
        </w:tc>
      </w:tr>
      <w:tr w:rsidR="006E6AC0" w:rsidRPr="006E6AC0" w:rsidTr="006E6AC0">
        <w:trPr>
          <w:jc w:val="center"/>
        </w:trPr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A96" w:rsidRPr="006E6AC0" w:rsidRDefault="00775232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2.6.</w:t>
            </w:r>
          </w:p>
        </w:tc>
        <w:tc>
          <w:tcPr>
            <w:tcW w:w="1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A96" w:rsidRPr="006E6AC0" w:rsidRDefault="00775232" w:rsidP="00390BEB">
            <w:pPr>
              <w:spacing w:after="0"/>
              <w:ind w:left="34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6E6AC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Организация работы</w:t>
            </w:r>
            <w:r w:rsidR="00804A96" w:rsidRPr="006E6AC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по предупреждению распространения среди молодежи района неформальных молодежных объединений</w:t>
            </w:r>
          </w:p>
        </w:tc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A96" w:rsidRPr="006E6AC0" w:rsidRDefault="00804A96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Отдел образования, ОДМС, Отдел МВД (по согласованию)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A96" w:rsidRPr="006E6AC0" w:rsidRDefault="00804A96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2026-2030</w:t>
            </w:r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A96" w:rsidRPr="006E6AC0" w:rsidRDefault="00804A96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требуется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A96" w:rsidRPr="006E6AC0" w:rsidRDefault="00775232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A96" w:rsidRPr="006E6AC0" w:rsidRDefault="00775232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A96" w:rsidRPr="006E6AC0" w:rsidRDefault="00775232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A96" w:rsidRPr="006E6AC0" w:rsidRDefault="00775232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A96" w:rsidRPr="006E6AC0" w:rsidRDefault="00775232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6E6AC0" w:rsidRPr="006E6AC0" w:rsidTr="006E6AC0">
        <w:trPr>
          <w:jc w:val="center"/>
        </w:trPr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6E6AC0" w:rsidRDefault="006E6AC0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2.7.</w:t>
            </w:r>
          </w:p>
        </w:tc>
        <w:tc>
          <w:tcPr>
            <w:tcW w:w="1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6E6AC0" w:rsidRDefault="006E6AC0" w:rsidP="00390BEB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6E6AC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Организация мероприятий, </w:t>
            </w:r>
            <w:proofErr w:type="gramStart"/>
            <w:r w:rsidRPr="006E6AC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направленные</w:t>
            </w:r>
            <w:proofErr w:type="gramEnd"/>
            <w:r w:rsidRPr="006E6AC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на профилактику детского дорожно-транспортного травматизма</w:t>
            </w:r>
          </w:p>
        </w:tc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6E6AC0" w:rsidRDefault="006E6AC0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Отдел образования, Отдел МВД (по согласованию)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6E6AC0" w:rsidRDefault="006E6AC0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2026-2030</w:t>
            </w:r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6E6AC0" w:rsidRDefault="006E6AC0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proofErr w:type="spellEnd"/>
            <w:r w:rsidRPr="006E6AC0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6E6AC0" w:rsidRDefault="006E6AC0" w:rsidP="00AB456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средства, выделяемые на финансирование основной деятельности исполнителей меропр</w:t>
            </w:r>
            <w:r w:rsidRPr="006E6AC0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lastRenderedPageBreak/>
              <w:t>иятий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6E6AC0" w:rsidRDefault="006E6AC0" w:rsidP="00AB456B">
            <w:pPr>
              <w:rPr>
                <w:sz w:val="20"/>
                <w:szCs w:val="20"/>
                <w:lang w:val="ru-RU"/>
              </w:rPr>
            </w:pPr>
            <w:r w:rsidRPr="006E6AC0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lastRenderedPageBreak/>
              <w:t>средства, выделяемые на финансирование основной деятельности исполнителей меропр</w:t>
            </w:r>
            <w:r w:rsidRPr="006E6AC0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lastRenderedPageBreak/>
              <w:t>иятий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6E6AC0" w:rsidRDefault="006E6AC0" w:rsidP="00AB456B">
            <w:pPr>
              <w:rPr>
                <w:sz w:val="20"/>
                <w:szCs w:val="20"/>
                <w:lang w:val="ru-RU"/>
              </w:rPr>
            </w:pPr>
            <w:r w:rsidRPr="006E6AC0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lastRenderedPageBreak/>
              <w:t>средства, выделяемые на финансирование основной деятельности исполнителей мероприятий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6E6AC0" w:rsidRDefault="006E6AC0" w:rsidP="00AB456B">
            <w:pPr>
              <w:rPr>
                <w:sz w:val="20"/>
                <w:szCs w:val="20"/>
                <w:lang w:val="ru-RU"/>
              </w:rPr>
            </w:pPr>
            <w:r w:rsidRPr="006E6AC0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средства, выделяемые на финансирование основной деятельности исполнителей меропр</w:t>
            </w:r>
            <w:r w:rsidRPr="006E6AC0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lastRenderedPageBreak/>
              <w:t>иятий</w:t>
            </w:r>
          </w:p>
        </w:tc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6E6AC0" w:rsidRDefault="006E6AC0" w:rsidP="00AB456B">
            <w:pPr>
              <w:rPr>
                <w:sz w:val="20"/>
                <w:szCs w:val="20"/>
                <w:lang w:val="ru-RU"/>
              </w:rPr>
            </w:pPr>
            <w:r w:rsidRPr="006E6AC0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lastRenderedPageBreak/>
              <w:t>средства, выделяемые на финансирование основной деятельности исполнителей меропр</w:t>
            </w:r>
            <w:r w:rsidRPr="006E6AC0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lastRenderedPageBreak/>
              <w:t>иятий</w:t>
            </w:r>
          </w:p>
        </w:tc>
      </w:tr>
      <w:tr w:rsidR="006E6AC0" w:rsidRPr="006E6AC0" w:rsidTr="006E6AC0">
        <w:trPr>
          <w:jc w:val="center"/>
        </w:trPr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232" w:rsidRPr="006E6AC0" w:rsidRDefault="00775232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2.8</w:t>
            </w:r>
          </w:p>
        </w:tc>
        <w:tc>
          <w:tcPr>
            <w:tcW w:w="1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232" w:rsidRPr="006E6AC0" w:rsidRDefault="00775232" w:rsidP="00390BE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Организация отдыха детей и молодежи</w:t>
            </w: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232" w:rsidRPr="006E6AC0" w:rsidRDefault="00775232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Отдел образования</w:t>
            </w: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ОДМС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232" w:rsidRPr="006E6AC0" w:rsidRDefault="00775232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2026-2030</w:t>
            </w:r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232" w:rsidRPr="006E6AC0" w:rsidRDefault="00775232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Бюджет района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232" w:rsidRPr="006E6AC0" w:rsidRDefault="00775232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2 858,6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232" w:rsidRPr="006E6AC0" w:rsidRDefault="00775232" w:rsidP="00390B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2 858,6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232" w:rsidRPr="006E6AC0" w:rsidRDefault="00775232" w:rsidP="00390B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2 858,6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232" w:rsidRPr="006E6AC0" w:rsidRDefault="00775232" w:rsidP="00390B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2 858,6</w:t>
            </w:r>
          </w:p>
        </w:tc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232" w:rsidRPr="006E6AC0" w:rsidRDefault="00775232" w:rsidP="00390B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2 858,6</w:t>
            </w:r>
          </w:p>
        </w:tc>
      </w:tr>
      <w:tr w:rsidR="006E6AC0" w:rsidRPr="006E6AC0" w:rsidTr="006E6AC0">
        <w:trPr>
          <w:jc w:val="center"/>
        </w:trPr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A96" w:rsidRPr="006E6AC0" w:rsidRDefault="00775232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2.9.</w:t>
            </w:r>
          </w:p>
        </w:tc>
        <w:tc>
          <w:tcPr>
            <w:tcW w:w="1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A96" w:rsidRPr="006E6AC0" w:rsidRDefault="00804A96" w:rsidP="00390BE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ru-RU"/>
              </w:rPr>
            </w:pPr>
            <w:r w:rsidRPr="006E6AC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Привлечение детей и молодежи к волонтерскому движению</w:t>
            </w:r>
          </w:p>
        </w:tc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A96" w:rsidRPr="006E6AC0" w:rsidRDefault="00804A96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Отдел образования, ОДМС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A96" w:rsidRPr="006E6AC0" w:rsidRDefault="00804A96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2026-2030</w:t>
            </w:r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A96" w:rsidRPr="006E6AC0" w:rsidRDefault="00804A96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требуется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A96" w:rsidRPr="006E6AC0" w:rsidRDefault="00775232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A96" w:rsidRPr="006E6AC0" w:rsidRDefault="00775232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A96" w:rsidRPr="006E6AC0" w:rsidRDefault="00775232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A96" w:rsidRPr="006E6AC0" w:rsidRDefault="00775232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A96" w:rsidRPr="006E6AC0" w:rsidRDefault="00775232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6E6AC0" w:rsidRPr="006E6AC0" w:rsidTr="006E6AC0">
        <w:trPr>
          <w:jc w:val="center"/>
        </w:trPr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B3B" w:rsidRPr="006E6AC0" w:rsidRDefault="002D2B3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2.10</w:t>
            </w:r>
          </w:p>
        </w:tc>
        <w:tc>
          <w:tcPr>
            <w:tcW w:w="1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B3B" w:rsidRPr="006E6AC0" w:rsidRDefault="002D2B3B" w:rsidP="00390BE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</w:t>
            </w:r>
            <w:r w:rsidRPr="006E6AC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азвитие деятельности отрядов ФОРПОСТ и отря</w:t>
            </w:r>
            <w:r w:rsidRPr="006E6AC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дов профилактики правонарушений</w:t>
            </w:r>
          </w:p>
        </w:tc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B3B" w:rsidRPr="006E6AC0" w:rsidRDefault="002D2B3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Отдел образования, ОДМС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B3B" w:rsidRPr="006E6AC0" w:rsidRDefault="002D2B3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2026-2030</w:t>
            </w:r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B3B" w:rsidRPr="006E6AC0" w:rsidRDefault="002D2B3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Бюджет района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B3B" w:rsidRPr="006E6AC0" w:rsidRDefault="002D2B3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690,9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B3B" w:rsidRPr="006E6AC0" w:rsidRDefault="002D2B3B" w:rsidP="00390B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690,9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B3B" w:rsidRPr="006E6AC0" w:rsidRDefault="002D2B3B" w:rsidP="00390B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690,9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B3B" w:rsidRPr="006E6AC0" w:rsidRDefault="002D2B3B" w:rsidP="00390B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690,9</w:t>
            </w:r>
          </w:p>
        </w:tc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B3B" w:rsidRPr="006E6AC0" w:rsidRDefault="002D2B3B" w:rsidP="00390B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690,9</w:t>
            </w:r>
          </w:p>
        </w:tc>
      </w:tr>
      <w:tr w:rsidR="006E6AC0" w:rsidRPr="006E6AC0" w:rsidTr="006E6AC0">
        <w:trPr>
          <w:jc w:val="center"/>
        </w:trPr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A96" w:rsidRPr="006E6AC0" w:rsidRDefault="002D2B3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2.11</w:t>
            </w:r>
          </w:p>
        </w:tc>
        <w:tc>
          <w:tcPr>
            <w:tcW w:w="1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A96" w:rsidRPr="006E6AC0" w:rsidRDefault="00804A96" w:rsidP="00390BE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6E6AC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Проведение</w:t>
            </w:r>
            <w:r w:rsidRPr="006E6AC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мероприяти</w:t>
            </w:r>
            <w:r w:rsidRPr="006E6AC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й</w:t>
            </w:r>
            <w:r w:rsidRPr="006E6AC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по выявлению правонарушений среди несовершеннолетних, </w:t>
            </w:r>
            <w:r w:rsidRPr="006E6AC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организация профилактической</w:t>
            </w:r>
            <w:r w:rsidRPr="006E6AC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работ</w:t>
            </w:r>
            <w:r w:rsidRPr="006E6AC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ы</w:t>
            </w:r>
            <w:r w:rsidRPr="006E6AC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в отношении родителей, не занимающихся воспитанием детей (проведение целенаправленных рейдов, привлечение к административной ответственности, сбор материалов на лишение родительских прав, проведение профилактической работы)</w:t>
            </w:r>
            <w:proofErr w:type="gramEnd"/>
          </w:p>
        </w:tc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A96" w:rsidRPr="006E6AC0" w:rsidRDefault="00804A96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Отдел МВД (по согласованию)</w:t>
            </w: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КДН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A96" w:rsidRPr="006E6AC0" w:rsidRDefault="00804A96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</w:rPr>
              <w:t>2026-2030</w:t>
            </w:r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A96" w:rsidRPr="006E6AC0" w:rsidRDefault="00804A96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требуется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A96" w:rsidRPr="006E6AC0" w:rsidRDefault="002D2B3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A96" w:rsidRPr="006E6AC0" w:rsidRDefault="002D2B3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A96" w:rsidRPr="006E6AC0" w:rsidRDefault="002D2B3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A96" w:rsidRPr="006E6AC0" w:rsidRDefault="002D2B3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A96" w:rsidRPr="006E6AC0" w:rsidRDefault="002D2B3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6E6AC0" w:rsidRPr="00390BEB" w:rsidTr="006E6AC0">
        <w:trPr>
          <w:jc w:val="center"/>
        </w:trPr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390BEB" w:rsidRDefault="006E6AC0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2.11</w:t>
            </w:r>
          </w:p>
        </w:tc>
        <w:tc>
          <w:tcPr>
            <w:tcW w:w="1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390BEB" w:rsidRDefault="006E6AC0" w:rsidP="00390BEB">
            <w:pPr>
              <w:spacing w:after="0"/>
              <w:rPr>
                <w:rFonts w:ascii="Times New Roman" w:eastAsia="Calibri" w:hAnsi="Times New Roman" w:cs="Times New Roman"/>
                <w:lang w:val="ru-RU"/>
              </w:rPr>
            </w:pPr>
            <w:r w:rsidRPr="006E6AC0">
              <w:rPr>
                <w:rFonts w:ascii="Times New Roman" w:eastAsia="Calibri" w:hAnsi="Times New Roman" w:cs="Times New Roman"/>
                <w:lang w:val="ru-RU" w:eastAsia="ru-RU"/>
              </w:rPr>
              <w:t>Организация</w:t>
            </w:r>
            <w:r w:rsidRPr="00390BEB">
              <w:rPr>
                <w:rFonts w:ascii="Times New Roman" w:eastAsia="Calibri" w:hAnsi="Times New Roman" w:cs="Times New Roman"/>
                <w:b/>
                <w:lang w:val="ru-RU" w:eastAsia="ru-RU"/>
              </w:rPr>
              <w:t xml:space="preserve"> </w:t>
            </w:r>
            <w:r w:rsidRPr="00390BEB">
              <w:rPr>
                <w:rFonts w:ascii="Times New Roman" w:eastAsia="Calibri" w:hAnsi="Times New Roman" w:cs="Times New Roman"/>
                <w:lang w:val="ru-RU"/>
              </w:rPr>
              <w:t>военно-патриотически</w:t>
            </w:r>
            <w:r w:rsidRPr="00390BEB">
              <w:rPr>
                <w:rFonts w:ascii="Times New Roman" w:eastAsia="Calibri" w:hAnsi="Times New Roman" w:cs="Times New Roman"/>
                <w:lang w:val="ru-RU"/>
              </w:rPr>
              <w:t>х лагерей</w:t>
            </w:r>
            <w:r w:rsidRPr="00390BEB">
              <w:rPr>
                <w:rFonts w:ascii="Times New Roman" w:eastAsia="Calibri" w:hAnsi="Times New Roman" w:cs="Times New Roman"/>
                <w:lang w:val="ru-RU"/>
              </w:rPr>
              <w:t xml:space="preserve"> для учащихся школ и студенчества</w:t>
            </w:r>
            <w:r w:rsidRPr="00390BEB">
              <w:rPr>
                <w:rFonts w:ascii="Times New Roman" w:eastAsia="Calibri" w:hAnsi="Times New Roman" w:cs="Times New Roman"/>
                <w:lang w:val="ru-RU"/>
              </w:rPr>
              <w:t>, военизированных</w:t>
            </w:r>
            <w:r w:rsidRPr="00390BEB">
              <w:rPr>
                <w:rFonts w:ascii="Times New Roman" w:eastAsia="Calibri" w:hAnsi="Times New Roman" w:cs="Times New Roman"/>
                <w:lang w:val="ru-RU"/>
              </w:rPr>
              <w:t xml:space="preserve"> патриотически</w:t>
            </w:r>
            <w:r w:rsidRPr="00390BEB">
              <w:rPr>
                <w:rFonts w:ascii="Times New Roman" w:eastAsia="Calibri" w:hAnsi="Times New Roman" w:cs="Times New Roman"/>
                <w:lang w:val="ru-RU"/>
              </w:rPr>
              <w:t>х игр</w:t>
            </w:r>
            <w:r w:rsidRPr="00390BEB">
              <w:rPr>
                <w:rFonts w:ascii="Times New Roman" w:eastAsia="Calibri" w:hAnsi="Times New Roman" w:cs="Times New Roman"/>
                <w:lang w:val="ru-RU"/>
              </w:rPr>
              <w:t>, слёт</w:t>
            </w:r>
            <w:r w:rsidRPr="00390BEB">
              <w:rPr>
                <w:rFonts w:ascii="Times New Roman" w:eastAsia="Calibri" w:hAnsi="Times New Roman" w:cs="Times New Roman"/>
                <w:lang w:val="ru-RU"/>
              </w:rPr>
              <w:t>ов и экскурсий</w:t>
            </w:r>
          </w:p>
        </w:tc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390BEB" w:rsidRDefault="006E6AC0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ОДМС, военный комиссариат (по согласованию), отдел образования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390BEB" w:rsidRDefault="006E6AC0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390BEB" w:rsidRDefault="006E6AC0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Бюджет района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6E6AC0" w:rsidRDefault="006E6AC0" w:rsidP="00AB456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E6AC0"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  <w:t>средства, выделяемые на финансирование основной деятельности исполнителей мероприятий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6E6AC0" w:rsidRDefault="006E6AC0" w:rsidP="00AB456B">
            <w:pPr>
              <w:rPr>
                <w:sz w:val="16"/>
                <w:szCs w:val="16"/>
                <w:lang w:val="ru-RU"/>
              </w:rPr>
            </w:pPr>
            <w:r w:rsidRPr="006E6AC0"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  <w:t>средства, выделяемые на финансирование основной деятельности исполнителей мероприятий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6E6AC0" w:rsidRDefault="006E6AC0" w:rsidP="00AB456B">
            <w:pPr>
              <w:rPr>
                <w:sz w:val="16"/>
                <w:szCs w:val="16"/>
                <w:lang w:val="ru-RU"/>
              </w:rPr>
            </w:pPr>
            <w:r w:rsidRPr="006E6AC0"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  <w:t>средства, выделяемые на финансирование основной деятельности исполнителей мероприятий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6E6AC0" w:rsidRDefault="006E6AC0" w:rsidP="00AB456B">
            <w:pPr>
              <w:rPr>
                <w:sz w:val="16"/>
                <w:szCs w:val="16"/>
                <w:lang w:val="ru-RU"/>
              </w:rPr>
            </w:pPr>
            <w:r w:rsidRPr="006E6AC0"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  <w:t>средства, выделяемые на финансирование основной деятельности исполнителей мероприятий</w:t>
            </w:r>
          </w:p>
        </w:tc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6E6AC0" w:rsidRDefault="006E6AC0" w:rsidP="00AB456B">
            <w:pPr>
              <w:rPr>
                <w:sz w:val="16"/>
                <w:szCs w:val="16"/>
                <w:lang w:val="ru-RU"/>
              </w:rPr>
            </w:pPr>
            <w:r w:rsidRPr="006E6AC0"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  <w:t>средства, выделяемые на финансирование основной деятельности исполнителей мероприятий</w:t>
            </w:r>
          </w:p>
        </w:tc>
      </w:tr>
      <w:tr w:rsidR="006E6AC0" w:rsidRPr="00390BEB" w:rsidTr="006E6AC0">
        <w:trPr>
          <w:jc w:val="center"/>
        </w:trPr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390BEB" w:rsidRDefault="006E6AC0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2.12</w:t>
            </w:r>
          </w:p>
        </w:tc>
        <w:tc>
          <w:tcPr>
            <w:tcW w:w="1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390BEB" w:rsidRDefault="006E6AC0" w:rsidP="00390BEB">
            <w:pPr>
              <w:spacing w:after="0"/>
              <w:rPr>
                <w:rFonts w:ascii="Times New Roman" w:eastAsia="Calibri" w:hAnsi="Times New Roman" w:cs="Times New Roman"/>
                <w:lang w:val="ru-RU"/>
              </w:rPr>
            </w:pPr>
            <w:r w:rsidRPr="00390BEB">
              <w:rPr>
                <w:rFonts w:ascii="Times New Roman" w:eastAsia="Calibri" w:hAnsi="Times New Roman" w:cs="Times New Roman"/>
                <w:lang w:val="ru-RU"/>
              </w:rPr>
              <w:t xml:space="preserve">Организация </w:t>
            </w:r>
            <w:r w:rsidRPr="00390BEB">
              <w:rPr>
                <w:rFonts w:ascii="Times New Roman" w:eastAsia="Calibri" w:hAnsi="Times New Roman" w:cs="Times New Roman"/>
                <w:lang w:val="ru-RU"/>
              </w:rPr>
              <w:t>физкультурно-спортивны</w:t>
            </w:r>
            <w:r w:rsidRPr="00390BEB">
              <w:rPr>
                <w:rFonts w:ascii="Times New Roman" w:eastAsia="Calibri" w:hAnsi="Times New Roman" w:cs="Times New Roman"/>
                <w:lang w:val="ru-RU"/>
              </w:rPr>
              <w:t>х и благотворительных</w:t>
            </w:r>
            <w:r w:rsidRPr="00390BEB">
              <w:rPr>
                <w:rFonts w:ascii="Times New Roman" w:eastAsia="Calibri" w:hAnsi="Times New Roman" w:cs="Times New Roman"/>
                <w:lang w:val="ru-RU"/>
              </w:rPr>
              <w:t xml:space="preserve"> спартакиад, соревновани</w:t>
            </w:r>
            <w:r w:rsidRPr="00390BEB">
              <w:rPr>
                <w:rFonts w:ascii="Times New Roman" w:eastAsia="Calibri" w:hAnsi="Times New Roman" w:cs="Times New Roman"/>
                <w:lang w:val="ru-RU"/>
              </w:rPr>
              <w:t>й, фестивалей</w:t>
            </w:r>
            <w:r w:rsidRPr="00390BEB">
              <w:rPr>
                <w:rFonts w:ascii="Times New Roman" w:eastAsia="Calibri" w:hAnsi="Times New Roman" w:cs="Times New Roman"/>
                <w:lang w:val="ru-RU"/>
              </w:rPr>
              <w:t xml:space="preserve"> и конкурс</w:t>
            </w:r>
            <w:r w:rsidRPr="00390BEB">
              <w:rPr>
                <w:rFonts w:ascii="Times New Roman" w:eastAsia="Calibri" w:hAnsi="Times New Roman" w:cs="Times New Roman"/>
                <w:lang w:val="ru-RU"/>
              </w:rPr>
              <w:t>ов</w:t>
            </w:r>
          </w:p>
        </w:tc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390BEB" w:rsidRDefault="006E6AC0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ОДМС,</w:t>
            </w:r>
            <w:r w:rsidRPr="00390BEB">
              <w:rPr>
                <w:rFonts w:ascii="Times New Roman" w:hAnsi="Times New Roman" w:cs="Times New Roman"/>
                <w:lang w:val="ru-RU"/>
              </w:rPr>
              <w:t xml:space="preserve"> отдел культуры, отдел образования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390BEB" w:rsidRDefault="006E6AC0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390BEB" w:rsidRDefault="006E6AC0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Бюджет района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6E6AC0" w:rsidRDefault="006E6AC0" w:rsidP="00AB456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E6AC0"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  <w:t xml:space="preserve">средства, выделяемые на финансирование основной деятельности исполнителей </w:t>
            </w:r>
            <w:r w:rsidRPr="006E6AC0"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  <w:lastRenderedPageBreak/>
              <w:t>мероприятий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6E6AC0" w:rsidRDefault="006E6AC0" w:rsidP="00AB456B">
            <w:pPr>
              <w:rPr>
                <w:sz w:val="16"/>
                <w:szCs w:val="16"/>
                <w:lang w:val="ru-RU"/>
              </w:rPr>
            </w:pPr>
            <w:r w:rsidRPr="006E6AC0"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  <w:lastRenderedPageBreak/>
              <w:t xml:space="preserve">средства, выделяемые на финансирование основной деятельности исполнителей </w:t>
            </w:r>
            <w:r w:rsidRPr="006E6AC0"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  <w:lastRenderedPageBreak/>
              <w:t>мероприятий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6E6AC0" w:rsidRDefault="006E6AC0" w:rsidP="00AB456B">
            <w:pPr>
              <w:rPr>
                <w:sz w:val="16"/>
                <w:szCs w:val="16"/>
                <w:lang w:val="ru-RU"/>
              </w:rPr>
            </w:pPr>
            <w:r w:rsidRPr="006E6AC0"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  <w:lastRenderedPageBreak/>
              <w:t>средства, выделяемые на финансирование основной деятельности исполнителей мероприят</w:t>
            </w:r>
            <w:r w:rsidRPr="006E6AC0"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  <w:lastRenderedPageBreak/>
              <w:t>ий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6E6AC0" w:rsidRDefault="006E6AC0" w:rsidP="00AB456B">
            <w:pPr>
              <w:rPr>
                <w:sz w:val="16"/>
                <w:szCs w:val="16"/>
                <w:lang w:val="ru-RU"/>
              </w:rPr>
            </w:pPr>
            <w:r w:rsidRPr="006E6AC0"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  <w:lastRenderedPageBreak/>
              <w:t xml:space="preserve">средства, выделяемые на финансирование основной деятельности исполнителей </w:t>
            </w:r>
            <w:r w:rsidRPr="006E6AC0"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  <w:lastRenderedPageBreak/>
              <w:t>мероприятий</w:t>
            </w:r>
          </w:p>
        </w:tc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6E6AC0" w:rsidRDefault="006E6AC0" w:rsidP="00AB456B">
            <w:pPr>
              <w:rPr>
                <w:sz w:val="16"/>
                <w:szCs w:val="16"/>
                <w:lang w:val="ru-RU"/>
              </w:rPr>
            </w:pPr>
            <w:r w:rsidRPr="006E6AC0"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  <w:lastRenderedPageBreak/>
              <w:t>средства, выделяемые на финансирование основной деятельности исполнителей мероприя</w:t>
            </w:r>
            <w:r w:rsidRPr="006E6AC0"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  <w:lastRenderedPageBreak/>
              <w:t>тий</w:t>
            </w:r>
          </w:p>
        </w:tc>
      </w:tr>
      <w:tr w:rsidR="006E6AC0" w:rsidRPr="00390BEB" w:rsidTr="006E6AC0">
        <w:trPr>
          <w:jc w:val="center"/>
        </w:trPr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37C" w:rsidRPr="00390BEB" w:rsidRDefault="002D2B3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lastRenderedPageBreak/>
              <w:t>2.13</w:t>
            </w:r>
          </w:p>
        </w:tc>
        <w:tc>
          <w:tcPr>
            <w:tcW w:w="1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37C" w:rsidRPr="00390BEB" w:rsidRDefault="009E137C" w:rsidP="00390BEB">
            <w:pPr>
              <w:keepNext/>
              <w:spacing w:after="0"/>
              <w:jc w:val="both"/>
              <w:rPr>
                <w:rFonts w:ascii="Times New Roman" w:eastAsia="Calibri" w:hAnsi="Times New Roman" w:cs="Times New Roman"/>
                <w:bCs/>
                <w:lang w:val="ru-RU" w:eastAsia="ru-RU"/>
              </w:rPr>
            </w:pPr>
            <w:proofErr w:type="gramStart"/>
            <w:r w:rsidRPr="00390BEB">
              <w:rPr>
                <w:rFonts w:ascii="Times New Roman" w:eastAsia="Calibri" w:hAnsi="Times New Roman" w:cs="Times New Roman"/>
                <w:bCs/>
                <w:lang w:val="ru-RU" w:eastAsia="ru-RU"/>
              </w:rPr>
              <w:t>Б</w:t>
            </w:r>
            <w:r w:rsidRPr="00390BEB">
              <w:rPr>
                <w:rFonts w:ascii="Times New Roman" w:eastAsia="Calibri" w:hAnsi="Times New Roman" w:cs="Times New Roman"/>
                <w:bCs/>
                <w:lang w:val="ru-RU" w:eastAsia="ru-RU"/>
              </w:rPr>
              <w:t>лаготворительн</w:t>
            </w:r>
            <w:r w:rsidRPr="00390BEB">
              <w:rPr>
                <w:rFonts w:ascii="Times New Roman" w:eastAsia="Calibri" w:hAnsi="Times New Roman" w:cs="Times New Roman"/>
                <w:bCs/>
                <w:lang w:val="ru-RU" w:eastAsia="ru-RU"/>
              </w:rPr>
              <w:t>ая</w:t>
            </w:r>
            <w:proofErr w:type="gramEnd"/>
            <w:r w:rsidRPr="00390BEB"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акции «Помоги собраться в школу» </w:t>
            </w:r>
          </w:p>
          <w:p w:rsidR="009E137C" w:rsidRPr="00390BEB" w:rsidRDefault="009E137C" w:rsidP="00390BEB">
            <w:pPr>
              <w:spacing w:after="0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37C" w:rsidRPr="00390BEB" w:rsidRDefault="009E137C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 xml:space="preserve">КДН, </w:t>
            </w:r>
            <w:proofErr w:type="spellStart"/>
            <w:r w:rsidRPr="00390BEB">
              <w:rPr>
                <w:rFonts w:ascii="Times New Roman" w:hAnsi="Times New Roman" w:cs="Times New Roman"/>
                <w:lang w:val="ru-RU"/>
              </w:rPr>
              <w:t>отде</w:t>
            </w:r>
            <w:proofErr w:type="spellEnd"/>
            <w:r w:rsidRPr="00390BEB">
              <w:rPr>
                <w:rFonts w:ascii="Times New Roman" w:hAnsi="Times New Roman" w:cs="Times New Roman"/>
                <w:lang w:val="ru-RU"/>
              </w:rPr>
              <w:t xml:space="preserve"> опеки и попечительства, отдел социальной защиты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37C" w:rsidRPr="00390BEB" w:rsidRDefault="009E137C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37C" w:rsidRPr="00390BEB" w:rsidRDefault="009E137C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внебюджетные средства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37C" w:rsidRPr="00390BEB" w:rsidRDefault="009E137C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221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37C" w:rsidRPr="00390BEB" w:rsidRDefault="009E137C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221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37C" w:rsidRPr="00390BEB" w:rsidRDefault="009E137C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221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37C" w:rsidRPr="00390BEB" w:rsidRDefault="009E137C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221</w:t>
            </w:r>
          </w:p>
        </w:tc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37C" w:rsidRPr="00390BEB" w:rsidRDefault="009E137C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221</w:t>
            </w:r>
          </w:p>
        </w:tc>
      </w:tr>
    </w:tbl>
    <w:p w:rsidR="00706C1C" w:rsidRPr="00390BEB" w:rsidRDefault="00706C1C" w:rsidP="00390BEB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  <w:bookmarkStart w:id="6" w:name="Xcd3cbcf0471f7bc5f90ce8553bf8abe8069b983"/>
      <w:bookmarkEnd w:id="5"/>
      <w:r w:rsidRPr="00390BEB">
        <w:rPr>
          <w:sz w:val="24"/>
          <w:szCs w:val="24"/>
        </w:rPr>
        <w:t>Направление 3: Профилактика рецидивной преступности</w:t>
      </w:r>
    </w:p>
    <w:tbl>
      <w:tblPr>
        <w:tblStyle w:val="Table"/>
        <w:tblW w:w="5000" w:type="pct"/>
        <w:jc w:val="center"/>
        <w:tblLook w:val="0020" w:firstRow="1" w:lastRow="0" w:firstColumn="0" w:lastColumn="0" w:noHBand="0" w:noVBand="0"/>
      </w:tblPr>
      <w:tblGrid>
        <w:gridCol w:w="516"/>
        <w:gridCol w:w="2675"/>
        <w:gridCol w:w="1790"/>
        <w:gridCol w:w="1662"/>
        <w:gridCol w:w="1966"/>
        <w:gridCol w:w="1245"/>
        <w:gridCol w:w="7"/>
        <w:gridCol w:w="1222"/>
        <w:gridCol w:w="15"/>
        <w:gridCol w:w="1214"/>
        <w:gridCol w:w="22"/>
        <w:gridCol w:w="1206"/>
        <w:gridCol w:w="1246"/>
      </w:tblGrid>
      <w:tr w:rsidR="002D3D18" w:rsidRPr="00390BEB" w:rsidTr="002D3D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D3D18" w:rsidRPr="00390BEB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1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D3D18" w:rsidRPr="00390BEB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BEB">
              <w:rPr>
                <w:rFonts w:ascii="Times New Roman" w:hAnsi="Times New Roman" w:cs="Times New Roman"/>
              </w:rPr>
              <w:t>мероприятия</w:t>
            </w:r>
            <w:proofErr w:type="spellEnd"/>
          </w:p>
        </w:tc>
        <w:tc>
          <w:tcPr>
            <w:tcW w:w="53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D3D18" w:rsidRPr="00390BEB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Исполнители</w:t>
            </w:r>
            <w:proofErr w:type="spellEnd"/>
          </w:p>
        </w:tc>
        <w:tc>
          <w:tcPr>
            <w:tcW w:w="56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D3D18" w:rsidRPr="00390BEB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Срок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BEB">
              <w:rPr>
                <w:rFonts w:ascii="Times New Roman" w:hAnsi="Times New Roman" w:cs="Times New Roman"/>
              </w:rPr>
              <w:t>исполнения</w:t>
            </w:r>
            <w:proofErr w:type="spellEnd"/>
          </w:p>
        </w:tc>
        <w:tc>
          <w:tcPr>
            <w:tcW w:w="67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D3D18" w:rsidRPr="00390BEB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Источники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BEB">
              <w:rPr>
                <w:rFonts w:ascii="Times New Roman" w:hAnsi="Times New Roman" w:cs="Times New Roman"/>
              </w:rPr>
              <w:t>финансирования</w:t>
            </w:r>
            <w:proofErr w:type="spellEnd"/>
          </w:p>
        </w:tc>
        <w:tc>
          <w:tcPr>
            <w:tcW w:w="2135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390BEB" w:rsidRDefault="002D3D18" w:rsidP="00390BEB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Объем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BEB">
              <w:rPr>
                <w:rFonts w:ascii="Times New Roman" w:hAnsi="Times New Roman" w:cs="Times New Roman"/>
              </w:rPr>
              <w:t>финансирования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90BEB">
              <w:rPr>
                <w:rFonts w:ascii="Times New Roman" w:hAnsi="Times New Roman" w:cs="Times New Roman"/>
              </w:rPr>
              <w:t>тыс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90BEB">
              <w:rPr>
                <w:rFonts w:ascii="Times New Roman" w:hAnsi="Times New Roman" w:cs="Times New Roman"/>
              </w:rPr>
              <w:t>руб</w:t>
            </w:r>
            <w:proofErr w:type="spellEnd"/>
            <w:r w:rsidRPr="00390BEB">
              <w:rPr>
                <w:rFonts w:ascii="Times New Roman" w:hAnsi="Times New Roman" w:cs="Times New Roman"/>
              </w:rPr>
              <w:t>.)</w:t>
            </w:r>
          </w:p>
        </w:tc>
      </w:tr>
      <w:tr w:rsidR="0086680B" w:rsidRPr="00390BEB" w:rsidTr="002D3D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2026</w:t>
            </w:r>
          </w:p>
        </w:tc>
        <w:tc>
          <w:tcPr>
            <w:tcW w:w="42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2027</w:t>
            </w:r>
          </w:p>
        </w:tc>
        <w:tc>
          <w:tcPr>
            <w:tcW w:w="42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2028</w:t>
            </w:r>
          </w:p>
        </w:tc>
        <w:tc>
          <w:tcPr>
            <w:tcW w:w="42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2029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2030</w:t>
            </w:r>
          </w:p>
        </w:tc>
      </w:tr>
      <w:tr w:rsidR="002D3D18" w:rsidRPr="00390BEB" w:rsidTr="002D3D1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390BEB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9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390BEB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 xml:space="preserve">Содействие в </w:t>
            </w:r>
            <w:proofErr w:type="gramStart"/>
            <w:r w:rsidRPr="00390BEB">
              <w:rPr>
                <w:rFonts w:ascii="Times New Roman" w:hAnsi="Times New Roman" w:cs="Times New Roman"/>
                <w:lang w:val="ru-RU"/>
              </w:rPr>
              <w:t>трудоустройстве</w:t>
            </w:r>
            <w:proofErr w:type="gramEnd"/>
            <w:r w:rsidRPr="00390BEB">
              <w:rPr>
                <w:rFonts w:ascii="Times New Roman" w:hAnsi="Times New Roman" w:cs="Times New Roman"/>
                <w:lang w:val="ru-RU"/>
              </w:rPr>
              <w:t xml:space="preserve"> лиц, освобожденных из мест лишения свободы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390BEB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 xml:space="preserve">Центр </w:t>
            </w:r>
            <w:proofErr w:type="spellStart"/>
            <w:r w:rsidRPr="00390BEB">
              <w:rPr>
                <w:rFonts w:ascii="Times New Roman" w:hAnsi="Times New Roman" w:cs="Times New Roman"/>
              </w:rPr>
              <w:t>занятости</w:t>
            </w:r>
            <w:proofErr w:type="spellEnd"/>
            <w:r w:rsidRPr="00390BEB">
              <w:rPr>
                <w:rFonts w:ascii="Times New Roman" w:hAnsi="Times New Roman" w:cs="Times New Roman"/>
              </w:rPr>
              <w:t>, УИИ УФСИН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390BEB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390BEB" w:rsidRDefault="006F23A9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Не требуется</w:t>
            </w:r>
          </w:p>
        </w:tc>
        <w:tc>
          <w:tcPr>
            <w:tcW w:w="43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390BEB" w:rsidRDefault="002D2B3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43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390BEB" w:rsidRDefault="002D2B3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43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390BEB" w:rsidRDefault="002D2B3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4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390BEB" w:rsidRDefault="002D2B3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390BEB" w:rsidRDefault="002D2B3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2D3D18" w:rsidRPr="00390BEB" w:rsidTr="002D3D1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390BEB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</w:rPr>
              <w:t>3.</w:t>
            </w:r>
            <w:r w:rsidR="006F23A9" w:rsidRPr="00390BE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9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390BEB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Проведение индивидуальной профилактической работы с лицами, состоящими на учете в УИИ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390BEB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УИИ УФСИН, Отдел МВД</w:t>
            </w:r>
            <w:r w:rsidR="006F23A9" w:rsidRPr="00390BEB">
              <w:rPr>
                <w:rFonts w:ascii="Times New Roman" w:hAnsi="Times New Roman" w:cs="Times New Roman"/>
                <w:lang w:val="ru-RU"/>
              </w:rPr>
              <w:t xml:space="preserve"> (по согласованию),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390BEB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Постоянно</w:t>
            </w:r>
            <w:proofErr w:type="spellEnd"/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390BEB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Не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BEB">
              <w:rPr>
                <w:rFonts w:ascii="Times New Roman" w:hAnsi="Times New Roman" w:cs="Times New Roman"/>
              </w:rPr>
              <w:t>требуется</w:t>
            </w:r>
            <w:proofErr w:type="spellEnd"/>
          </w:p>
        </w:tc>
        <w:tc>
          <w:tcPr>
            <w:tcW w:w="43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390BEB" w:rsidRDefault="002D2B3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43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390BEB" w:rsidRDefault="002D2B3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43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390BEB" w:rsidRDefault="002D2B3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4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390BEB" w:rsidRDefault="002D2B3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390BEB" w:rsidRDefault="002D2B3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</w:tbl>
    <w:p w:rsidR="00706C1C" w:rsidRPr="00390BEB" w:rsidRDefault="00706C1C" w:rsidP="00390BEB">
      <w:pPr>
        <w:pStyle w:val="3"/>
        <w:spacing w:before="0" w:beforeAutospacing="0" w:after="0" w:afterAutospacing="0"/>
        <w:jc w:val="both"/>
        <w:rPr>
          <w:sz w:val="24"/>
          <w:szCs w:val="24"/>
          <w:lang w:val="ru-RU"/>
        </w:rPr>
      </w:pPr>
      <w:bookmarkStart w:id="7" w:name="Xbb4935e230ae82ead31a33a7f90e554b21a6852"/>
      <w:bookmarkEnd w:id="6"/>
      <w:r w:rsidRPr="00390BEB">
        <w:rPr>
          <w:sz w:val="24"/>
          <w:szCs w:val="24"/>
          <w:lang w:val="ru-RU"/>
        </w:rPr>
        <w:t>Направление 4: Профилактика наркомании и противодействие незаконному обороту наркотиков</w:t>
      </w:r>
    </w:p>
    <w:tbl>
      <w:tblPr>
        <w:tblStyle w:val="Table"/>
        <w:tblW w:w="5000" w:type="pct"/>
        <w:jc w:val="center"/>
        <w:tblLook w:val="0020" w:firstRow="1" w:lastRow="0" w:firstColumn="0" w:lastColumn="0" w:noHBand="0" w:noVBand="0"/>
      </w:tblPr>
      <w:tblGrid>
        <w:gridCol w:w="576"/>
        <w:gridCol w:w="2669"/>
        <w:gridCol w:w="1790"/>
        <w:gridCol w:w="1781"/>
        <w:gridCol w:w="1926"/>
        <w:gridCol w:w="1206"/>
        <w:gridCol w:w="1206"/>
        <w:gridCol w:w="1207"/>
        <w:gridCol w:w="1207"/>
        <w:gridCol w:w="1218"/>
      </w:tblGrid>
      <w:tr w:rsidR="002D3D18" w:rsidRPr="00390BEB" w:rsidTr="002066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D3D18" w:rsidRPr="00390BEB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0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D3D18" w:rsidRPr="00390BEB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BEB">
              <w:rPr>
                <w:rFonts w:ascii="Times New Roman" w:hAnsi="Times New Roman" w:cs="Times New Roman"/>
              </w:rPr>
              <w:t>мероприятия</w:t>
            </w:r>
            <w:proofErr w:type="spellEnd"/>
          </w:p>
        </w:tc>
        <w:tc>
          <w:tcPr>
            <w:tcW w:w="60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D3D18" w:rsidRPr="00390BEB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Исполнители</w:t>
            </w:r>
            <w:proofErr w:type="spellEnd"/>
          </w:p>
        </w:tc>
        <w:tc>
          <w:tcPr>
            <w:tcW w:w="60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D3D18" w:rsidRPr="00390BEB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Срок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BEB">
              <w:rPr>
                <w:rFonts w:ascii="Times New Roman" w:hAnsi="Times New Roman" w:cs="Times New Roman"/>
              </w:rPr>
              <w:t>исполнения</w:t>
            </w:r>
            <w:proofErr w:type="spellEnd"/>
          </w:p>
        </w:tc>
        <w:tc>
          <w:tcPr>
            <w:tcW w:w="6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D3D18" w:rsidRPr="00390BEB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Источники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BEB">
              <w:rPr>
                <w:rFonts w:ascii="Times New Roman" w:hAnsi="Times New Roman" w:cs="Times New Roman"/>
              </w:rPr>
              <w:t>финансирования</w:t>
            </w:r>
            <w:proofErr w:type="spellEnd"/>
          </w:p>
        </w:tc>
        <w:tc>
          <w:tcPr>
            <w:tcW w:w="2044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390BEB" w:rsidRDefault="002D3D18" w:rsidP="00390BEB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Объем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BEB">
              <w:rPr>
                <w:rFonts w:ascii="Times New Roman" w:hAnsi="Times New Roman" w:cs="Times New Roman"/>
              </w:rPr>
              <w:t>финансирования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90BEB">
              <w:rPr>
                <w:rFonts w:ascii="Times New Roman" w:hAnsi="Times New Roman" w:cs="Times New Roman"/>
              </w:rPr>
              <w:t>тыс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90BEB">
              <w:rPr>
                <w:rFonts w:ascii="Times New Roman" w:hAnsi="Times New Roman" w:cs="Times New Roman"/>
              </w:rPr>
              <w:t>руб</w:t>
            </w:r>
            <w:proofErr w:type="spellEnd"/>
            <w:r w:rsidRPr="00390BEB">
              <w:rPr>
                <w:rFonts w:ascii="Times New Roman" w:hAnsi="Times New Roman" w:cs="Times New Roman"/>
              </w:rPr>
              <w:t>.)</w:t>
            </w:r>
          </w:p>
        </w:tc>
      </w:tr>
      <w:tr w:rsidR="0086680B" w:rsidRPr="00390BEB" w:rsidTr="002066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2026</w:t>
            </w:r>
          </w:p>
        </w:tc>
        <w:tc>
          <w:tcPr>
            <w:tcW w:w="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2027</w:t>
            </w:r>
          </w:p>
        </w:tc>
        <w:tc>
          <w:tcPr>
            <w:tcW w:w="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2028</w:t>
            </w:r>
          </w:p>
        </w:tc>
        <w:tc>
          <w:tcPr>
            <w:tcW w:w="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2029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2030</w:t>
            </w:r>
          </w:p>
        </w:tc>
      </w:tr>
      <w:tr w:rsidR="002D3D18" w:rsidRPr="00390BEB" w:rsidTr="0020669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390BEB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390BEB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Проведение антинаркотических акций и мероприятий</w:t>
            </w:r>
          </w:p>
        </w:tc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390BEB" w:rsidRDefault="006F23A9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ОДМС</w:t>
            </w:r>
            <w:r w:rsidR="002D3D18" w:rsidRPr="00390BEB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390BEB">
              <w:rPr>
                <w:rFonts w:ascii="Times New Roman" w:hAnsi="Times New Roman" w:cs="Times New Roman"/>
                <w:lang w:val="ru-RU"/>
              </w:rPr>
              <w:t xml:space="preserve">Отдел </w:t>
            </w:r>
            <w:r w:rsidR="002D3D18" w:rsidRPr="00390BEB">
              <w:rPr>
                <w:rFonts w:ascii="Times New Roman" w:hAnsi="Times New Roman" w:cs="Times New Roman"/>
                <w:lang w:val="ru-RU"/>
              </w:rPr>
              <w:t xml:space="preserve"> образования</w:t>
            </w:r>
          </w:p>
        </w:tc>
        <w:tc>
          <w:tcPr>
            <w:tcW w:w="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390BEB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Ежеквартально</w:t>
            </w:r>
            <w:proofErr w:type="spellEnd"/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390BEB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Бюджет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390BEB" w:rsidRDefault="006F23A9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390BEB" w:rsidRDefault="006F23A9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390BEB" w:rsidRDefault="006F23A9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390BEB" w:rsidRDefault="006F23A9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390BEB" w:rsidRDefault="006F23A9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2D3D18" w:rsidRPr="00390BEB" w:rsidTr="0020669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390BEB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</w:rPr>
              <w:t>4.</w:t>
            </w:r>
            <w:r w:rsidR="006F23A9" w:rsidRPr="00390BE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390BEB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 xml:space="preserve">Мероприятия по выявлению и уничтожению дикорастущих </w:t>
            </w:r>
            <w:proofErr w:type="spellStart"/>
            <w:r w:rsidRPr="00390BEB">
              <w:rPr>
                <w:rFonts w:ascii="Times New Roman" w:hAnsi="Times New Roman" w:cs="Times New Roman"/>
                <w:lang w:val="ru-RU"/>
              </w:rPr>
              <w:t>наркосодержащих</w:t>
            </w:r>
            <w:proofErr w:type="spellEnd"/>
            <w:r w:rsidRPr="00390BEB">
              <w:rPr>
                <w:rFonts w:ascii="Times New Roman" w:hAnsi="Times New Roman" w:cs="Times New Roman"/>
                <w:lang w:val="ru-RU"/>
              </w:rPr>
              <w:t xml:space="preserve"> растений</w:t>
            </w:r>
          </w:p>
        </w:tc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390BEB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Отдел МВД</w:t>
            </w:r>
            <w:r w:rsidR="006F23A9" w:rsidRPr="00390BEB">
              <w:rPr>
                <w:rFonts w:ascii="Times New Roman" w:hAnsi="Times New Roman" w:cs="Times New Roman"/>
                <w:lang w:val="ru-RU"/>
              </w:rPr>
              <w:t xml:space="preserve"> (по согласованию)</w:t>
            </w:r>
            <w:r w:rsidRPr="00390BEB">
              <w:rPr>
                <w:rFonts w:ascii="Times New Roman" w:hAnsi="Times New Roman" w:cs="Times New Roman"/>
                <w:lang w:val="ru-RU"/>
              </w:rPr>
              <w:t>, Исполком</w:t>
            </w:r>
            <w:r w:rsidR="006F23A9" w:rsidRPr="00390BEB">
              <w:rPr>
                <w:rFonts w:ascii="Times New Roman" w:hAnsi="Times New Roman" w:cs="Times New Roman"/>
                <w:lang w:val="ru-RU"/>
              </w:rPr>
              <w:t>ы поселений</w:t>
            </w:r>
          </w:p>
        </w:tc>
        <w:tc>
          <w:tcPr>
            <w:tcW w:w="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390BEB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Ежегодно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90BEB">
              <w:rPr>
                <w:rFonts w:ascii="Times New Roman" w:hAnsi="Times New Roman" w:cs="Times New Roman"/>
              </w:rPr>
              <w:t>май-октябрь</w:t>
            </w:r>
            <w:proofErr w:type="spellEnd"/>
            <w:r w:rsidRPr="00390B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390BEB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Бюджет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390BEB" w:rsidRDefault="006F23A9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390BEB" w:rsidRDefault="006F23A9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390BEB" w:rsidRDefault="006F23A9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390BEB" w:rsidRDefault="006F23A9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390BEB" w:rsidRDefault="006F23A9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10</w:t>
            </w:r>
          </w:p>
        </w:tc>
      </w:tr>
      <w:tr w:rsidR="0020669B" w:rsidRPr="00390BEB" w:rsidTr="0020669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69B" w:rsidRPr="00390BEB" w:rsidRDefault="0020669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4.3.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69B" w:rsidRPr="00390BEB" w:rsidRDefault="0020669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eastAsia="Calibri" w:hAnsi="Times New Roman" w:cs="Times New Roman"/>
                <w:lang w:val="ru-RU"/>
              </w:rPr>
              <w:t xml:space="preserve">Обеспечение районных </w:t>
            </w:r>
            <w:r w:rsidRPr="00390BEB">
              <w:rPr>
                <w:rFonts w:ascii="Times New Roman" w:eastAsia="Calibri" w:hAnsi="Times New Roman" w:cs="Times New Roman"/>
                <w:lang w:val="ru-RU"/>
              </w:rPr>
              <w:lastRenderedPageBreak/>
              <w:t>медицинских учреждений оборудованием и расходными материалами для проведения освидетельствования на предмет потребления наркотических и психотропных веществ</w:t>
            </w:r>
          </w:p>
        </w:tc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69B" w:rsidRPr="00390BEB" w:rsidRDefault="0020669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lastRenderedPageBreak/>
              <w:t xml:space="preserve">ЦРБ (по </w:t>
            </w:r>
            <w:r w:rsidRPr="00390BEB">
              <w:rPr>
                <w:rFonts w:ascii="Times New Roman" w:hAnsi="Times New Roman" w:cs="Times New Roman"/>
                <w:lang w:val="ru-RU"/>
              </w:rPr>
              <w:lastRenderedPageBreak/>
              <w:t>согласованию), отдел образования</w:t>
            </w:r>
          </w:p>
        </w:tc>
        <w:tc>
          <w:tcPr>
            <w:tcW w:w="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69B" w:rsidRPr="00390BEB" w:rsidRDefault="0020669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lastRenderedPageBreak/>
              <w:t>Ежегодно</w:t>
            </w:r>
            <w:proofErr w:type="spellEnd"/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69B" w:rsidRPr="00390BEB" w:rsidRDefault="0020669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Бюджет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69B" w:rsidRPr="00390BEB" w:rsidRDefault="0020669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68</w:t>
            </w:r>
          </w:p>
        </w:tc>
        <w:tc>
          <w:tcPr>
            <w:tcW w:w="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69B" w:rsidRPr="00390BEB" w:rsidRDefault="0020669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68</w:t>
            </w:r>
          </w:p>
        </w:tc>
        <w:tc>
          <w:tcPr>
            <w:tcW w:w="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69B" w:rsidRPr="00390BEB" w:rsidRDefault="0020669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68</w:t>
            </w:r>
          </w:p>
        </w:tc>
        <w:tc>
          <w:tcPr>
            <w:tcW w:w="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69B" w:rsidRPr="00390BEB" w:rsidRDefault="0020669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68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69B" w:rsidRPr="00390BEB" w:rsidRDefault="0020669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68</w:t>
            </w:r>
          </w:p>
        </w:tc>
      </w:tr>
    </w:tbl>
    <w:p w:rsidR="00706C1C" w:rsidRPr="00390BEB" w:rsidRDefault="00706C1C" w:rsidP="00390BEB">
      <w:pPr>
        <w:pStyle w:val="3"/>
        <w:spacing w:before="0" w:beforeAutospacing="0" w:after="0" w:afterAutospacing="0"/>
        <w:jc w:val="both"/>
        <w:rPr>
          <w:sz w:val="24"/>
          <w:szCs w:val="24"/>
          <w:lang w:val="ru-RU"/>
        </w:rPr>
      </w:pPr>
      <w:bookmarkStart w:id="8" w:name="X9ae81c26fe91715af82c1003ec0d427e16f3fdb"/>
      <w:bookmarkEnd w:id="7"/>
      <w:r w:rsidRPr="00390BEB">
        <w:rPr>
          <w:sz w:val="24"/>
          <w:szCs w:val="24"/>
          <w:lang w:val="ru-RU"/>
        </w:rPr>
        <w:lastRenderedPageBreak/>
        <w:t>Направление 5: Профилактика правонарушений, связанных с алкоголизмом</w:t>
      </w:r>
    </w:p>
    <w:tbl>
      <w:tblPr>
        <w:tblStyle w:val="Table"/>
        <w:tblW w:w="5000" w:type="pct"/>
        <w:jc w:val="center"/>
        <w:tblLook w:val="0020" w:firstRow="1" w:lastRow="0" w:firstColumn="0" w:lastColumn="0" w:noHBand="0" w:noVBand="0"/>
      </w:tblPr>
      <w:tblGrid>
        <w:gridCol w:w="485"/>
        <w:gridCol w:w="2195"/>
        <w:gridCol w:w="1625"/>
        <w:gridCol w:w="1295"/>
        <w:gridCol w:w="1746"/>
        <w:gridCol w:w="1488"/>
        <w:gridCol w:w="1488"/>
        <w:gridCol w:w="1488"/>
        <w:gridCol w:w="1488"/>
        <w:gridCol w:w="1488"/>
      </w:tblGrid>
      <w:tr w:rsidR="002D3D18" w:rsidRPr="00390BEB" w:rsidTr="006E6A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D3D18" w:rsidRPr="00390BEB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6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D3D18" w:rsidRPr="00390BEB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BEB">
              <w:rPr>
                <w:rFonts w:ascii="Times New Roman" w:hAnsi="Times New Roman" w:cs="Times New Roman"/>
              </w:rPr>
              <w:t>мероприятия</w:t>
            </w:r>
            <w:proofErr w:type="spellEnd"/>
          </w:p>
        </w:tc>
        <w:tc>
          <w:tcPr>
            <w:tcW w:w="56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D3D18" w:rsidRPr="00390BEB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Исполнители</w:t>
            </w:r>
            <w:proofErr w:type="spellEnd"/>
          </w:p>
        </w:tc>
        <w:tc>
          <w:tcPr>
            <w:tcW w:w="44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D3D18" w:rsidRPr="00390BEB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Срок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BEB">
              <w:rPr>
                <w:rFonts w:ascii="Times New Roman" w:hAnsi="Times New Roman" w:cs="Times New Roman"/>
              </w:rPr>
              <w:t>исполнения</w:t>
            </w:r>
            <w:proofErr w:type="spellEnd"/>
          </w:p>
        </w:tc>
        <w:tc>
          <w:tcPr>
            <w:tcW w:w="60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D3D18" w:rsidRPr="00390BEB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Источники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BEB">
              <w:rPr>
                <w:rFonts w:ascii="Times New Roman" w:hAnsi="Times New Roman" w:cs="Times New Roman"/>
              </w:rPr>
              <w:t>финансирования</w:t>
            </w:r>
            <w:proofErr w:type="spellEnd"/>
          </w:p>
        </w:tc>
        <w:tc>
          <w:tcPr>
            <w:tcW w:w="246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390BEB" w:rsidRDefault="002D3D18" w:rsidP="00390BEB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Объем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BEB">
              <w:rPr>
                <w:rFonts w:ascii="Times New Roman" w:hAnsi="Times New Roman" w:cs="Times New Roman"/>
              </w:rPr>
              <w:t>финансирования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90BEB">
              <w:rPr>
                <w:rFonts w:ascii="Times New Roman" w:hAnsi="Times New Roman" w:cs="Times New Roman"/>
              </w:rPr>
              <w:t>тыс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90BEB">
              <w:rPr>
                <w:rFonts w:ascii="Times New Roman" w:hAnsi="Times New Roman" w:cs="Times New Roman"/>
              </w:rPr>
              <w:t>руб</w:t>
            </w:r>
            <w:proofErr w:type="spellEnd"/>
            <w:r w:rsidRPr="00390BEB">
              <w:rPr>
                <w:rFonts w:ascii="Times New Roman" w:hAnsi="Times New Roman" w:cs="Times New Roman"/>
              </w:rPr>
              <w:t>.)</w:t>
            </w:r>
          </w:p>
        </w:tc>
      </w:tr>
      <w:tr w:rsidR="0086680B" w:rsidRPr="00390BEB" w:rsidTr="006E6A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2026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2027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2028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2029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2030</w:t>
            </w:r>
          </w:p>
        </w:tc>
      </w:tr>
      <w:tr w:rsidR="002D3D18" w:rsidRPr="00390BEB" w:rsidTr="006E6AC0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390BEB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7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390BEB" w:rsidRDefault="0020669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eastAsia="Calibri" w:hAnsi="Times New Roman" w:cs="Times New Roman"/>
                <w:lang w:val="ru-RU"/>
              </w:rPr>
              <w:t>Организация  совместных профилактически</w:t>
            </w:r>
            <w:r w:rsidR="009E137C" w:rsidRPr="00390BEB">
              <w:rPr>
                <w:rFonts w:ascii="Times New Roman" w:eastAsia="Calibri" w:hAnsi="Times New Roman" w:cs="Times New Roman"/>
                <w:lang w:val="ru-RU"/>
              </w:rPr>
              <w:t>х</w:t>
            </w:r>
            <w:r w:rsidRPr="00390BEB">
              <w:rPr>
                <w:rFonts w:ascii="Times New Roman" w:eastAsia="Calibri" w:hAnsi="Times New Roman" w:cs="Times New Roman"/>
                <w:lang w:val="ru-RU"/>
              </w:rPr>
              <w:t xml:space="preserve"> мероприятий по выявлению фактов продажи спиртосодержащей продукции домашней выработки (самогона) в жилом секторе, а также по изъятию из оборота контрафактных товаров и алкогольной продукции, не </w:t>
            </w:r>
            <w:r w:rsidRPr="00390BEB">
              <w:rPr>
                <w:rFonts w:ascii="Times New Roman" w:eastAsia="Calibri" w:hAnsi="Times New Roman" w:cs="Times New Roman"/>
                <w:lang w:val="ru-RU"/>
              </w:rPr>
              <w:lastRenderedPageBreak/>
              <w:t>отвечающей требованиям безопасности для жизни и здоровья населения, а также по пресечению фактов реализации несовершеннолетним алкогольной и спиртосодержащей продукции.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390BEB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lastRenderedPageBreak/>
              <w:t>Отдел МВД</w:t>
            </w:r>
            <w:r w:rsidR="006F23A9" w:rsidRPr="00390BEB">
              <w:rPr>
                <w:rFonts w:ascii="Times New Roman" w:hAnsi="Times New Roman" w:cs="Times New Roman"/>
                <w:lang w:val="ru-RU"/>
              </w:rPr>
              <w:t xml:space="preserve"> (по согласованию),</w:t>
            </w:r>
            <w:r w:rsidRPr="00390BEB">
              <w:rPr>
                <w:rFonts w:ascii="Times New Roman" w:hAnsi="Times New Roman" w:cs="Times New Roman"/>
                <w:lang w:val="ru-RU"/>
              </w:rPr>
              <w:t xml:space="preserve"> Исполком</w:t>
            </w:r>
            <w:r w:rsidR="006F23A9" w:rsidRPr="00390BEB">
              <w:rPr>
                <w:rFonts w:ascii="Times New Roman" w:hAnsi="Times New Roman" w:cs="Times New Roman"/>
                <w:lang w:val="ru-RU"/>
              </w:rPr>
              <w:t>ы поселений</w:t>
            </w:r>
          </w:p>
        </w:tc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390BEB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6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390BEB" w:rsidRDefault="002D3D18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Не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BEB">
              <w:rPr>
                <w:rFonts w:ascii="Times New Roman" w:hAnsi="Times New Roman" w:cs="Times New Roman"/>
              </w:rPr>
              <w:t>требуется</w:t>
            </w:r>
            <w:proofErr w:type="spellEnd"/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390BEB" w:rsidRDefault="002D2B3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390BEB" w:rsidRDefault="002D2B3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390BEB" w:rsidRDefault="002D2B3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390BEB" w:rsidRDefault="002D2B3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D18" w:rsidRPr="00390BEB" w:rsidRDefault="002D2B3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6E6AC0" w:rsidRPr="00390BEB" w:rsidTr="006E6AC0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390BEB" w:rsidRDefault="006E6AC0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</w:rPr>
              <w:lastRenderedPageBreak/>
              <w:t>5.</w:t>
            </w:r>
            <w:r w:rsidRPr="00390BE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7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390BEB" w:rsidRDefault="006E6AC0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Информационные кампании о вреде алкоголя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390BEB" w:rsidRDefault="006E6AC0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 xml:space="preserve">ОДМС, </w:t>
            </w:r>
            <w:r w:rsidRPr="00390BEB">
              <w:rPr>
                <w:rFonts w:ascii="Times New Roman" w:hAnsi="Times New Roman" w:cs="Times New Roman"/>
              </w:rPr>
              <w:t xml:space="preserve"> СМИ</w:t>
            </w:r>
            <w:r w:rsidRPr="00390BE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390BEB">
              <w:rPr>
                <w:rFonts w:ascii="Times New Roman" w:hAnsi="Times New Roman" w:cs="Times New Roman"/>
                <w:lang w:val="ru-RU"/>
              </w:rPr>
              <w:t xml:space="preserve">( </w:t>
            </w:r>
            <w:proofErr w:type="gramEnd"/>
            <w:r w:rsidRPr="00390BEB">
              <w:rPr>
                <w:rFonts w:ascii="Times New Roman" w:hAnsi="Times New Roman" w:cs="Times New Roman"/>
                <w:lang w:val="ru-RU"/>
              </w:rPr>
              <w:t>по  согласованию)</w:t>
            </w:r>
          </w:p>
        </w:tc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390BEB" w:rsidRDefault="006E6AC0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6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390BEB" w:rsidRDefault="006E6AC0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Бюджет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6E6AC0" w:rsidRDefault="006E6AC0" w:rsidP="00AB456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AC0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средства, выделяемые на финансирование основной деятельности исполнителей мероприятий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6E6AC0" w:rsidRDefault="006E6AC0" w:rsidP="00AB456B">
            <w:pPr>
              <w:rPr>
                <w:sz w:val="20"/>
                <w:szCs w:val="20"/>
                <w:lang w:val="ru-RU"/>
              </w:rPr>
            </w:pPr>
            <w:r w:rsidRPr="006E6AC0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средства, выделяемые на финансирование основной деятельности исполнителей мероприятий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6E6AC0" w:rsidRDefault="006E6AC0" w:rsidP="00AB456B">
            <w:pPr>
              <w:rPr>
                <w:sz w:val="20"/>
                <w:szCs w:val="20"/>
                <w:lang w:val="ru-RU"/>
              </w:rPr>
            </w:pPr>
            <w:r w:rsidRPr="006E6AC0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средства, выделяемые на финансирование основной деятельности исполнителей мероприятий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6E6AC0" w:rsidRDefault="006E6AC0" w:rsidP="00AB456B">
            <w:pPr>
              <w:rPr>
                <w:sz w:val="20"/>
                <w:szCs w:val="20"/>
                <w:lang w:val="ru-RU"/>
              </w:rPr>
            </w:pPr>
            <w:r w:rsidRPr="006E6AC0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средства, выделяемые на финансирование основной деятельности исполнителей мероприятий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AC0" w:rsidRPr="006E6AC0" w:rsidRDefault="006E6AC0" w:rsidP="00AB456B">
            <w:pPr>
              <w:rPr>
                <w:sz w:val="20"/>
                <w:szCs w:val="20"/>
                <w:lang w:val="ru-RU"/>
              </w:rPr>
            </w:pPr>
            <w:r w:rsidRPr="006E6AC0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средства, выделяемые на финансирование основной деятельности исполнителей мероприятий</w:t>
            </w:r>
          </w:p>
        </w:tc>
      </w:tr>
    </w:tbl>
    <w:p w:rsidR="00706C1C" w:rsidRPr="00390BEB" w:rsidRDefault="00706C1C" w:rsidP="00390BEB">
      <w:pPr>
        <w:pStyle w:val="3"/>
        <w:spacing w:before="0" w:beforeAutospacing="0" w:after="0" w:afterAutospacing="0"/>
        <w:jc w:val="both"/>
        <w:rPr>
          <w:sz w:val="24"/>
          <w:szCs w:val="24"/>
          <w:lang w:val="ru-RU"/>
        </w:rPr>
      </w:pPr>
      <w:bookmarkStart w:id="9" w:name="Xafda59c4f0322f85444268588f940a5b1676f0a"/>
      <w:bookmarkEnd w:id="8"/>
      <w:r w:rsidRPr="00390BEB">
        <w:rPr>
          <w:sz w:val="24"/>
          <w:szCs w:val="24"/>
        </w:rPr>
        <w:t>Направление 6: Охрана общественного порядка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2655"/>
        <w:gridCol w:w="1730"/>
        <w:gridCol w:w="1826"/>
        <w:gridCol w:w="2525"/>
        <w:gridCol w:w="1258"/>
        <w:gridCol w:w="1065"/>
        <w:gridCol w:w="1065"/>
        <w:gridCol w:w="1065"/>
        <w:gridCol w:w="1065"/>
      </w:tblGrid>
      <w:tr w:rsidR="0086680B" w:rsidRPr="00390BEB" w:rsidTr="0086680B">
        <w:trPr>
          <w:trHeight w:val="158"/>
        </w:trPr>
        <w:tc>
          <w:tcPr>
            <w:tcW w:w="533" w:type="dxa"/>
            <w:vMerge w:val="restart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88" w:type="dxa"/>
            <w:vMerge w:val="restart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BEB">
              <w:rPr>
                <w:rFonts w:ascii="Times New Roman" w:hAnsi="Times New Roman" w:cs="Times New Roman"/>
              </w:rPr>
              <w:t>мероприятия</w:t>
            </w:r>
            <w:proofErr w:type="spellEnd"/>
          </w:p>
        </w:tc>
        <w:tc>
          <w:tcPr>
            <w:tcW w:w="1581" w:type="dxa"/>
            <w:vMerge w:val="restart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Исполнители</w:t>
            </w:r>
            <w:proofErr w:type="spellEnd"/>
          </w:p>
        </w:tc>
        <w:tc>
          <w:tcPr>
            <w:tcW w:w="1841" w:type="dxa"/>
            <w:vMerge w:val="restart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Срок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BEB">
              <w:rPr>
                <w:rFonts w:ascii="Times New Roman" w:hAnsi="Times New Roman" w:cs="Times New Roman"/>
              </w:rPr>
              <w:t>исполнения</w:t>
            </w:r>
            <w:proofErr w:type="spellEnd"/>
          </w:p>
        </w:tc>
        <w:tc>
          <w:tcPr>
            <w:tcW w:w="2548" w:type="dxa"/>
            <w:vMerge w:val="restart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Источники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BEB">
              <w:rPr>
                <w:rFonts w:ascii="Times New Roman" w:hAnsi="Times New Roman" w:cs="Times New Roman"/>
              </w:rPr>
              <w:t>финансирования</w:t>
            </w:r>
            <w:proofErr w:type="spellEnd"/>
          </w:p>
        </w:tc>
        <w:tc>
          <w:tcPr>
            <w:tcW w:w="5595" w:type="dxa"/>
            <w:gridSpan w:val="5"/>
          </w:tcPr>
          <w:p w:rsidR="0086680B" w:rsidRPr="00390BEB" w:rsidRDefault="0086680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  <w:lang w:val="ru-RU"/>
              </w:rPr>
            </w:pPr>
            <w:r w:rsidRPr="00390BEB">
              <w:rPr>
                <w:b w:val="0"/>
                <w:sz w:val="24"/>
                <w:szCs w:val="24"/>
              </w:rPr>
              <w:t>Объем финансирования (тыс. руб.)</w:t>
            </w:r>
          </w:p>
        </w:tc>
      </w:tr>
      <w:tr w:rsidR="0086680B" w:rsidRPr="00390BEB" w:rsidTr="0086680B">
        <w:trPr>
          <w:trHeight w:val="157"/>
        </w:trPr>
        <w:tc>
          <w:tcPr>
            <w:tcW w:w="533" w:type="dxa"/>
            <w:vMerge/>
          </w:tcPr>
          <w:p w:rsidR="0086680B" w:rsidRPr="00390BEB" w:rsidRDefault="0086680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</w:p>
        </w:tc>
        <w:tc>
          <w:tcPr>
            <w:tcW w:w="2688" w:type="dxa"/>
            <w:vMerge/>
          </w:tcPr>
          <w:p w:rsidR="0086680B" w:rsidRPr="00390BEB" w:rsidRDefault="0086680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</w:p>
        </w:tc>
        <w:tc>
          <w:tcPr>
            <w:tcW w:w="1581" w:type="dxa"/>
            <w:vMerge/>
          </w:tcPr>
          <w:p w:rsidR="0086680B" w:rsidRPr="00390BEB" w:rsidRDefault="0086680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vMerge/>
          </w:tcPr>
          <w:p w:rsidR="0086680B" w:rsidRPr="00390BEB" w:rsidRDefault="0086680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vMerge/>
          </w:tcPr>
          <w:p w:rsidR="0086680B" w:rsidRPr="00390BEB" w:rsidRDefault="0086680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</w:p>
        </w:tc>
        <w:tc>
          <w:tcPr>
            <w:tcW w:w="1279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2026</w:t>
            </w:r>
          </w:p>
        </w:tc>
        <w:tc>
          <w:tcPr>
            <w:tcW w:w="1079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2027</w:t>
            </w:r>
          </w:p>
        </w:tc>
        <w:tc>
          <w:tcPr>
            <w:tcW w:w="1079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2028</w:t>
            </w:r>
          </w:p>
        </w:tc>
        <w:tc>
          <w:tcPr>
            <w:tcW w:w="1079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2029</w:t>
            </w:r>
          </w:p>
        </w:tc>
        <w:tc>
          <w:tcPr>
            <w:tcW w:w="1079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2030</w:t>
            </w:r>
          </w:p>
        </w:tc>
      </w:tr>
      <w:tr w:rsidR="0086680B" w:rsidRPr="00390BEB" w:rsidTr="0086680B">
        <w:tc>
          <w:tcPr>
            <w:tcW w:w="533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688" w:type="dxa"/>
          </w:tcPr>
          <w:p w:rsidR="0086680B" w:rsidRPr="00390BEB" w:rsidRDefault="006F23A9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Развитие аппаратно-программного комплекса "Безопасный город" в Республике Татарстан"</w:t>
            </w:r>
          </w:p>
        </w:tc>
        <w:tc>
          <w:tcPr>
            <w:tcW w:w="1581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Исполком, Отдел МВД</w:t>
            </w:r>
            <w:r w:rsidR="006F23A9" w:rsidRPr="00390BEB">
              <w:rPr>
                <w:rFonts w:ascii="Times New Roman" w:hAnsi="Times New Roman" w:cs="Times New Roman"/>
                <w:lang w:val="ru-RU"/>
              </w:rPr>
              <w:t xml:space="preserve"> (по согласованию)</w:t>
            </w:r>
          </w:p>
        </w:tc>
        <w:tc>
          <w:tcPr>
            <w:tcW w:w="1841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2026-2028</w:t>
            </w:r>
          </w:p>
        </w:tc>
        <w:tc>
          <w:tcPr>
            <w:tcW w:w="2548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Бюджет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района, </w:t>
            </w:r>
            <w:proofErr w:type="spellStart"/>
            <w:r w:rsidRPr="00390BEB">
              <w:rPr>
                <w:rFonts w:ascii="Times New Roman" w:hAnsi="Times New Roman" w:cs="Times New Roman"/>
              </w:rPr>
              <w:t>бюджет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Р</w:t>
            </w:r>
            <w:r w:rsidRPr="00390BEB">
              <w:rPr>
                <w:rFonts w:ascii="Times New Roman" w:hAnsi="Times New Roman" w:cs="Times New Roman"/>
                <w:lang w:val="ru-RU"/>
              </w:rPr>
              <w:t>Т</w:t>
            </w:r>
          </w:p>
        </w:tc>
        <w:tc>
          <w:tcPr>
            <w:tcW w:w="1279" w:type="dxa"/>
          </w:tcPr>
          <w:p w:rsidR="0086680B" w:rsidRPr="006E6AC0" w:rsidRDefault="006F23A9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  <w:lang w:val="ru-RU"/>
              </w:rPr>
            </w:pPr>
            <w:r w:rsidRPr="006E6AC0">
              <w:rPr>
                <w:b w:val="0"/>
                <w:sz w:val="24"/>
                <w:szCs w:val="24"/>
                <w:lang w:val="ru-RU"/>
              </w:rPr>
              <w:t>202</w:t>
            </w:r>
          </w:p>
        </w:tc>
        <w:tc>
          <w:tcPr>
            <w:tcW w:w="1079" w:type="dxa"/>
          </w:tcPr>
          <w:p w:rsidR="0086680B" w:rsidRPr="006E6AC0" w:rsidRDefault="006F23A9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  <w:lang w:val="ru-RU"/>
              </w:rPr>
            </w:pPr>
            <w:r w:rsidRPr="006E6AC0">
              <w:rPr>
                <w:b w:val="0"/>
                <w:sz w:val="24"/>
                <w:szCs w:val="24"/>
                <w:lang w:val="ru-RU"/>
              </w:rPr>
              <w:t>202</w:t>
            </w:r>
          </w:p>
        </w:tc>
        <w:tc>
          <w:tcPr>
            <w:tcW w:w="1079" w:type="dxa"/>
          </w:tcPr>
          <w:p w:rsidR="0086680B" w:rsidRPr="006E6AC0" w:rsidRDefault="006F23A9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  <w:lang w:val="ru-RU"/>
              </w:rPr>
            </w:pPr>
            <w:r w:rsidRPr="006E6AC0">
              <w:rPr>
                <w:b w:val="0"/>
                <w:sz w:val="24"/>
                <w:szCs w:val="24"/>
                <w:lang w:val="ru-RU"/>
              </w:rPr>
              <w:t>202</w:t>
            </w:r>
          </w:p>
        </w:tc>
        <w:tc>
          <w:tcPr>
            <w:tcW w:w="1079" w:type="dxa"/>
          </w:tcPr>
          <w:p w:rsidR="0086680B" w:rsidRPr="006E6AC0" w:rsidRDefault="006F23A9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  <w:lang w:val="ru-RU"/>
              </w:rPr>
            </w:pPr>
            <w:r w:rsidRPr="006E6AC0">
              <w:rPr>
                <w:b w:val="0"/>
                <w:sz w:val="24"/>
                <w:szCs w:val="24"/>
                <w:lang w:val="ru-RU"/>
              </w:rPr>
              <w:t>202</w:t>
            </w:r>
          </w:p>
        </w:tc>
        <w:tc>
          <w:tcPr>
            <w:tcW w:w="1079" w:type="dxa"/>
          </w:tcPr>
          <w:p w:rsidR="0086680B" w:rsidRPr="006E6AC0" w:rsidRDefault="006F23A9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  <w:lang w:val="ru-RU"/>
              </w:rPr>
            </w:pPr>
            <w:r w:rsidRPr="006E6AC0">
              <w:rPr>
                <w:b w:val="0"/>
                <w:sz w:val="24"/>
                <w:szCs w:val="24"/>
                <w:lang w:val="ru-RU"/>
              </w:rPr>
              <w:t>202</w:t>
            </w:r>
          </w:p>
        </w:tc>
      </w:tr>
      <w:tr w:rsidR="0086680B" w:rsidRPr="00390BEB" w:rsidTr="0086680B">
        <w:tc>
          <w:tcPr>
            <w:tcW w:w="533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688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Организация деятельности добровольных народных дружин</w:t>
            </w:r>
          </w:p>
        </w:tc>
        <w:tc>
          <w:tcPr>
            <w:tcW w:w="1581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Исполком, Отдел МВД</w:t>
            </w:r>
            <w:r w:rsidR="006F23A9" w:rsidRPr="00390BEB">
              <w:rPr>
                <w:rFonts w:ascii="Times New Roman" w:hAnsi="Times New Roman" w:cs="Times New Roman"/>
                <w:lang w:val="ru-RU"/>
              </w:rPr>
              <w:t xml:space="preserve"> (по согласованию)</w:t>
            </w:r>
          </w:p>
        </w:tc>
        <w:tc>
          <w:tcPr>
            <w:tcW w:w="1841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548" w:type="dxa"/>
          </w:tcPr>
          <w:p w:rsidR="0086680B" w:rsidRPr="00390BEB" w:rsidRDefault="006F23A9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Не требуется</w:t>
            </w:r>
          </w:p>
        </w:tc>
        <w:tc>
          <w:tcPr>
            <w:tcW w:w="1279" w:type="dxa"/>
          </w:tcPr>
          <w:p w:rsidR="0086680B" w:rsidRPr="006E6AC0" w:rsidRDefault="002D2B3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  <w:lang w:val="ru-RU"/>
              </w:rPr>
            </w:pPr>
            <w:r w:rsidRPr="006E6AC0">
              <w:rPr>
                <w:b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1079" w:type="dxa"/>
          </w:tcPr>
          <w:p w:rsidR="0086680B" w:rsidRPr="006E6AC0" w:rsidRDefault="002D2B3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  <w:lang w:val="ru-RU"/>
              </w:rPr>
            </w:pPr>
            <w:r w:rsidRPr="006E6AC0">
              <w:rPr>
                <w:b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1079" w:type="dxa"/>
          </w:tcPr>
          <w:p w:rsidR="0086680B" w:rsidRPr="006E6AC0" w:rsidRDefault="002D2B3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  <w:lang w:val="ru-RU"/>
              </w:rPr>
            </w:pPr>
            <w:r w:rsidRPr="006E6AC0">
              <w:rPr>
                <w:b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1079" w:type="dxa"/>
          </w:tcPr>
          <w:p w:rsidR="0086680B" w:rsidRPr="006E6AC0" w:rsidRDefault="002D2B3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  <w:lang w:val="ru-RU"/>
              </w:rPr>
            </w:pPr>
            <w:r w:rsidRPr="006E6AC0">
              <w:rPr>
                <w:b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1079" w:type="dxa"/>
          </w:tcPr>
          <w:p w:rsidR="0086680B" w:rsidRPr="006E6AC0" w:rsidRDefault="002D2B3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  <w:lang w:val="ru-RU"/>
              </w:rPr>
            </w:pPr>
            <w:r w:rsidRPr="006E6AC0">
              <w:rPr>
                <w:b w:val="0"/>
                <w:sz w:val="24"/>
                <w:szCs w:val="24"/>
                <w:lang w:val="ru-RU"/>
              </w:rPr>
              <w:t>-</w:t>
            </w:r>
          </w:p>
        </w:tc>
      </w:tr>
      <w:tr w:rsidR="0086680B" w:rsidRPr="00390BEB" w:rsidTr="0086680B">
        <w:tc>
          <w:tcPr>
            <w:tcW w:w="533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2688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 xml:space="preserve">Поощрение граждан, активно участвующих </w:t>
            </w:r>
            <w:r w:rsidRPr="00390BEB">
              <w:rPr>
                <w:rFonts w:ascii="Times New Roman" w:hAnsi="Times New Roman" w:cs="Times New Roman"/>
                <w:lang w:val="ru-RU"/>
              </w:rPr>
              <w:lastRenderedPageBreak/>
              <w:t>в охране общественного порядка</w:t>
            </w:r>
          </w:p>
        </w:tc>
        <w:tc>
          <w:tcPr>
            <w:tcW w:w="1581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lastRenderedPageBreak/>
              <w:t>Исполком</w:t>
            </w:r>
          </w:p>
        </w:tc>
        <w:tc>
          <w:tcPr>
            <w:tcW w:w="1841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Ежегодно</w:t>
            </w:r>
            <w:proofErr w:type="spellEnd"/>
          </w:p>
        </w:tc>
        <w:tc>
          <w:tcPr>
            <w:tcW w:w="2548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Бюджет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79" w:type="dxa"/>
          </w:tcPr>
          <w:p w:rsidR="0086680B" w:rsidRPr="006E6AC0" w:rsidRDefault="006F23A9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  <w:lang w:val="ru-RU"/>
              </w:rPr>
            </w:pPr>
            <w:r w:rsidRPr="006E6AC0">
              <w:rPr>
                <w:b w:val="0"/>
                <w:sz w:val="24"/>
                <w:szCs w:val="24"/>
                <w:lang w:val="ru-RU"/>
              </w:rPr>
              <w:t>15</w:t>
            </w:r>
          </w:p>
        </w:tc>
        <w:tc>
          <w:tcPr>
            <w:tcW w:w="1079" w:type="dxa"/>
          </w:tcPr>
          <w:p w:rsidR="0086680B" w:rsidRPr="006E6AC0" w:rsidRDefault="006F23A9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  <w:lang w:val="ru-RU"/>
              </w:rPr>
            </w:pPr>
            <w:r w:rsidRPr="006E6AC0">
              <w:rPr>
                <w:b w:val="0"/>
                <w:sz w:val="24"/>
                <w:szCs w:val="24"/>
                <w:lang w:val="ru-RU"/>
              </w:rPr>
              <w:t>15</w:t>
            </w:r>
          </w:p>
        </w:tc>
        <w:tc>
          <w:tcPr>
            <w:tcW w:w="1079" w:type="dxa"/>
          </w:tcPr>
          <w:p w:rsidR="0086680B" w:rsidRPr="006E6AC0" w:rsidRDefault="006F23A9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  <w:lang w:val="ru-RU"/>
              </w:rPr>
            </w:pPr>
            <w:r w:rsidRPr="006E6AC0">
              <w:rPr>
                <w:b w:val="0"/>
                <w:sz w:val="24"/>
                <w:szCs w:val="24"/>
                <w:lang w:val="ru-RU"/>
              </w:rPr>
              <w:t>15</w:t>
            </w:r>
          </w:p>
        </w:tc>
        <w:tc>
          <w:tcPr>
            <w:tcW w:w="1079" w:type="dxa"/>
          </w:tcPr>
          <w:p w:rsidR="0086680B" w:rsidRPr="006E6AC0" w:rsidRDefault="006F23A9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  <w:lang w:val="ru-RU"/>
              </w:rPr>
            </w:pPr>
            <w:r w:rsidRPr="006E6AC0">
              <w:rPr>
                <w:b w:val="0"/>
                <w:sz w:val="24"/>
                <w:szCs w:val="24"/>
                <w:lang w:val="ru-RU"/>
              </w:rPr>
              <w:t>15</w:t>
            </w:r>
          </w:p>
        </w:tc>
        <w:tc>
          <w:tcPr>
            <w:tcW w:w="1079" w:type="dxa"/>
          </w:tcPr>
          <w:p w:rsidR="0086680B" w:rsidRPr="006E6AC0" w:rsidRDefault="006F23A9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  <w:lang w:val="ru-RU"/>
              </w:rPr>
            </w:pPr>
            <w:r w:rsidRPr="006E6AC0">
              <w:rPr>
                <w:b w:val="0"/>
                <w:sz w:val="24"/>
                <w:szCs w:val="24"/>
                <w:lang w:val="ru-RU"/>
              </w:rPr>
              <w:t>15</w:t>
            </w:r>
          </w:p>
        </w:tc>
      </w:tr>
    </w:tbl>
    <w:p w:rsidR="002D3D18" w:rsidRPr="00390BEB" w:rsidRDefault="002D3D18" w:rsidP="00390BEB">
      <w:pPr>
        <w:pStyle w:val="3"/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706C1C" w:rsidRPr="00390BEB" w:rsidRDefault="00706C1C" w:rsidP="00390BEB">
      <w:pPr>
        <w:pStyle w:val="3"/>
        <w:spacing w:before="0" w:beforeAutospacing="0" w:after="0" w:afterAutospacing="0"/>
        <w:jc w:val="both"/>
        <w:rPr>
          <w:sz w:val="24"/>
          <w:szCs w:val="24"/>
          <w:lang w:val="ru-RU"/>
        </w:rPr>
      </w:pPr>
      <w:bookmarkStart w:id="10" w:name="Xe8107573e3ed47f199fa622c8ed247f3a6c8118"/>
      <w:bookmarkEnd w:id="9"/>
      <w:r w:rsidRPr="00390BEB">
        <w:rPr>
          <w:sz w:val="24"/>
          <w:szCs w:val="24"/>
        </w:rPr>
        <w:t>Направление 7: Информационно-пропагандистское обеспечение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2661"/>
        <w:gridCol w:w="1730"/>
        <w:gridCol w:w="1825"/>
        <w:gridCol w:w="2524"/>
        <w:gridCol w:w="1257"/>
        <w:gridCol w:w="1064"/>
        <w:gridCol w:w="1064"/>
        <w:gridCol w:w="1064"/>
        <w:gridCol w:w="1064"/>
      </w:tblGrid>
      <w:tr w:rsidR="0086680B" w:rsidRPr="00390BEB" w:rsidTr="006F23A9">
        <w:trPr>
          <w:trHeight w:val="158"/>
        </w:trPr>
        <w:tc>
          <w:tcPr>
            <w:tcW w:w="533" w:type="dxa"/>
            <w:vMerge w:val="restart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61" w:type="dxa"/>
            <w:vMerge w:val="restart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BEB">
              <w:rPr>
                <w:rFonts w:ascii="Times New Roman" w:hAnsi="Times New Roman" w:cs="Times New Roman"/>
              </w:rPr>
              <w:t>мероприятия</w:t>
            </w:r>
            <w:proofErr w:type="spellEnd"/>
          </w:p>
        </w:tc>
        <w:tc>
          <w:tcPr>
            <w:tcW w:w="1730" w:type="dxa"/>
            <w:vMerge w:val="restart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Исполнители</w:t>
            </w:r>
            <w:proofErr w:type="spellEnd"/>
          </w:p>
        </w:tc>
        <w:tc>
          <w:tcPr>
            <w:tcW w:w="1825" w:type="dxa"/>
            <w:vMerge w:val="restart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Срок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BEB">
              <w:rPr>
                <w:rFonts w:ascii="Times New Roman" w:hAnsi="Times New Roman" w:cs="Times New Roman"/>
              </w:rPr>
              <w:t>исполнения</w:t>
            </w:r>
            <w:proofErr w:type="spellEnd"/>
          </w:p>
        </w:tc>
        <w:tc>
          <w:tcPr>
            <w:tcW w:w="2524" w:type="dxa"/>
            <w:vMerge w:val="restart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Источники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BEB">
              <w:rPr>
                <w:rFonts w:ascii="Times New Roman" w:hAnsi="Times New Roman" w:cs="Times New Roman"/>
              </w:rPr>
              <w:t>финансирования</w:t>
            </w:r>
            <w:proofErr w:type="spellEnd"/>
          </w:p>
        </w:tc>
        <w:tc>
          <w:tcPr>
            <w:tcW w:w="5513" w:type="dxa"/>
            <w:gridSpan w:val="5"/>
          </w:tcPr>
          <w:p w:rsidR="0086680B" w:rsidRPr="00390BEB" w:rsidRDefault="0086680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  <w:lang w:val="ru-RU"/>
              </w:rPr>
            </w:pPr>
            <w:r w:rsidRPr="00390BEB">
              <w:rPr>
                <w:b w:val="0"/>
                <w:sz w:val="24"/>
                <w:szCs w:val="24"/>
              </w:rPr>
              <w:t>Объем финансирования (тыс. руб.)</w:t>
            </w:r>
          </w:p>
        </w:tc>
      </w:tr>
      <w:tr w:rsidR="0086680B" w:rsidRPr="00390BEB" w:rsidTr="006F23A9">
        <w:trPr>
          <w:trHeight w:val="157"/>
        </w:trPr>
        <w:tc>
          <w:tcPr>
            <w:tcW w:w="533" w:type="dxa"/>
            <w:vMerge/>
          </w:tcPr>
          <w:p w:rsidR="0086680B" w:rsidRPr="00390BEB" w:rsidRDefault="0086680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</w:p>
        </w:tc>
        <w:tc>
          <w:tcPr>
            <w:tcW w:w="2661" w:type="dxa"/>
            <w:vMerge/>
          </w:tcPr>
          <w:p w:rsidR="0086680B" w:rsidRPr="00390BEB" w:rsidRDefault="0086680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</w:p>
        </w:tc>
        <w:tc>
          <w:tcPr>
            <w:tcW w:w="1730" w:type="dxa"/>
            <w:vMerge/>
          </w:tcPr>
          <w:p w:rsidR="0086680B" w:rsidRPr="00390BEB" w:rsidRDefault="0086680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</w:p>
        </w:tc>
        <w:tc>
          <w:tcPr>
            <w:tcW w:w="1825" w:type="dxa"/>
            <w:vMerge/>
          </w:tcPr>
          <w:p w:rsidR="0086680B" w:rsidRPr="00390BEB" w:rsidRDefault="0086680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  <w:vMerge/>
          </w:tcPr>
          <w:p w:rsidR="0086680B" w:rsidRPr="00390BEB" w:rsidRDefault="0086680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</w:p>
        </w:tc>
        <w:tc>
          <w:tcPr>
            <w:tcW w:w="1257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2026</w:t>
            </w:r>
          </w:p>
        </w:tc>
        <w:tc>
          <w:tcPr>
            <w:tcW w:w="1064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2027</w:t>
            </w:r>
          </w:p>
        </w:tc>
        <w:tc>
          <w:tcPr>
            <w:tcW w:w="1064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2028</w:t>
            </w:r>
          </w:p>
        </w:tc>
        <w:tc>
          <w:tcPr>
            <w:tcW w:w="1064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2029</w:t>
            </w:r>
          </w:p>
        </w:tc>
        <w:tc>
          <w:tcPr>
            <w:tcW w:w="1064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2030</w:t>
            </w:r>
          </w:p>
        </w:tc>
      </w:tr>
      <w:tr w:rsidR="0086680B" w:rsidRPr="00390BEB" w:rsidTr="006F23A9">
        <w:tc>
          <w:tcPr>
            <w:tcW w:w="533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2661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Публикация материалов по профилактике правонарушений в СМИ</w:t>
            </w:r>
          </w:p>
        </w:tc>
        <w:tc>
          <w:tcPr>
            <w:tcW w:w="1730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</w:rPr>
              <w:t>Исполком, СМИ</w:t>
            </w:r>
            <w:r w:rsidR="006F23A9" w:rsidRPr="00390BEB">
              <w:rPr>
                <w:rFonts w:ascii="Times New Roman" w:hAnsi="Times New Roman" w:cs="Times New Roman"/>
                <w:lang w:val="ru-RU"/>
              </w:rPr>
              <w:t xml:space="preserve"> (по согласованию)</w:t>
            </w:r>
          </w:p>
        </w:tc>
        <w:tc>
          <w:tcPr>
            <w:tcW w:w="1825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524" w:type="dxa"/>
          </w:tcPr>
          <w:p w:rsidR="0086680B" w:rsidRPr="00390BEB" w:rsidRDefault="006F23A9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 xml:space="preserve">Не требуется </w:t>
            </w:r>
          </w:p>
        </w:tc>
        <w:tc>
          <w:tcPr>
            <w:tcW w:w="1257" w:type="dxa"/>
          </w:tcPr>
          <w:p w:rsidR="0086680B" w:rsidRPr="00390BEB" w:rsidRDefault="002D2B3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064" w:type="dxa"/>
          </w:tcPr>
          <w:p w:rsidR="0086680B" w:rsidRPr="00390BEB" w:rsidRDefault="002D2B3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064" w:type="dxa"/>
          </w:tcPr>
          <w:p w:rsidR="0086680B" w:rsidRPr="00390BEB" w:rsidRDefault="002D2B3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064" w:type="dxa"/>
          </w:tcPr>
          <w:p w:rsidR="0086680B" w:rsidRPr="00390BEB" w:rsidRDefault="002D2B3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064" w:type="dxa"/>
          </w:tcPr>
          <w:p w:rsidR="0086680B" w:rsidRPr="00390BEB" w:rsidRDefault="002D2B3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</w:tr>
      <w:tr w:rsidR="0086680B" w:rsidRPr="00390BEB" w:rsidTr="006F23A9">
        <w:tc>
          <w:tcPr>
            <w:tcW w:w="533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</w:rPr>
              <w:t>7.</w:t>
            </w:r>
            <w:r w:rsidR="006F23A9" w:rsidRPr="00390BE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661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Проведение конкурсов, викторин, фестивалей на правовую тематику</w:t>
            </w:r>
          </w:p>
        </w:tc>
        <w:tc>
          <w:tcPr>
            <w:tcW w:w="1730" w:type="dxa"/>
          </w:tcPr>
          <w:p w:rsidR="0086680B" w:rsidRPr="00390BEB" w:rsidRDefault="006F23A9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Отдел</w:t>
            </w:r>
            <w:r w:rsidR="0086680B" w:rsidRPr="00390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680B" w:rsidRPr="00390BEB">
              <w:rPr>
                <w:rFonts w:ascii="Times New Roman" w:hAnsi="Times New Roman" w:cs="Times New Roman"/>
              </w:rPr>
              <w:t>образования</w:t>
            </w:r>
            <w:proofErr w:type="spellEnd"/>
            <w:r w:rsidR="0086680B" w:rsidRPr="00390BEB">
              <w:rPr>
                <w:rFonts w:ascii="Times New Roman" w:hAnsi="Times New Roman" w:cs="Times New Roman"/>
              </w:rPr>
              <w:t xml:space="preserve">, </w:t>
            </w:r>
            <w:r w:rsidRPr="00390BEB">
              <w:rPr>
                <w:rFonts w:ascii="Times New Roman" w:hAnsi="Times New Roman" w:cs="Times New Roman"/>
                <w:lang w:val="ru-RU"/>
              </w:rPr>
              <w:t xml:space="preserve">Отдел </w:t>
            </w:r>
            <w:proofErr w:type="spellStart"/>
            <w:r w:rsidR="0086680B" w:rsidRPr="00390BEB">
              <w:rPr>
                <w:rFonts w:ascii="Times New Roman" w:hAnsi="Times New Roman" w:cs="Times New Roman"/>
              </w:rPr>
              <w:t>культуры</w:t>
            </w:r>
            <w:proofErr w:type="spellEnd"/>
          </w:p>
        </w:tc>
        <w:tc>
          <w:tcPr>
            <w:tcW w:w="1825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Ежегодно</w:t>
            </w:r>
            <w:proofErr w:type="spellEnd"/>
          </w:p>
        </w:tc>
        <w:tc>
          <w:tcPr>
            <w:tcW w:w="2524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Бюджет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57" w:type="dxa"/>
          </w:tcPr>
          <w:p w:rsidR="0086680B" w:rsidRPr="006E6AC0" w:rsidRDefault="006F23A9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  <w:lang w:val="ru-RU"/>
              </w:rPr>
            </w:pPr>
            <w:r w:rsidRPr="006E6AC0">
              <w:rPr>
                <w:b w:val="0"/>
                <w:sz w:val="24"/>
                <w:szCs w:val="24"/>
                <w:lang w:val="ru-RU"/>
              </w:rPr>
              <w:t>20</w:t>
            </w:r>
          </w:p>
        </w:tc>
        <w:tc>
          <w:tcPr>
            <w:tcW w:w="1064" w:type="dxa"/>
          </w:tcPr>
          <w:p w:rsidR="0086680B" w:rsidRPr="006E6AC0" w:rsidRDefault="006F23A9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  <w:lang w:val="ru-RU"/>
              </w:rPr>
            </w:pPr>
            <w:r w:rsidRPr="006E6AC0">
              <w:rPr>
                <w:b w:val="0"/>
                <w:sz w:val="24"/>
                <w:szCs w:val="24"/>
                <w:lang w:val="ru-RU"/>
              </w:rPr>
              <w:t>20</w:t>
            </w:r>
          </w:p>
        </w:tc>
        <w:tc>
          <w:tcPr>
            <w:tcW w:w="1064" w:type="dxa"/>
          </w:tcPr>
          <w:p w:rsidR="0086680B" w:rsidRPr="006E6AC0" w:rsidRDefault="006F23A9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  <w:lang w:val="ru-RU"/>
              </w:rPr>
            </w:pPr>
            <w:r w:rsidRPr="006E6AC0">
              <w:rPr>
                <w:b w:val="0"/>
                <w:sz w:val="24"/>
                <w:szCs w:val="24"/>
                <w:lang w:val="ru-RU"/>
              </w:rPr>
              <w:t>20</w:t>
            </w:r>
          </w:p>
        </w:tc>
        <w:tc>
          <w:tcPr>
            <w:tcW w:w="1064" w:type="dxa"/>
          </w:tcPr>
          <w:p w:rsidR="0086680B" w:rsidRPr="006E6AC0" w:rsidRDefault="006F23A9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  <w:lang w:val="ru-RU"/>
              </w:rPr>
            </w:pPr>
            <w:r w:rsidRPr="006E6AC0">
              <w:rPr>
                <w:b w:val="0"/>
                <w:sz w:val="24"/>
                <w:szCs w:val="24"/>
                <w:lang w:val="ru-RU"/>
              </w:rPr>
              <w:t>20</w:t>
            </w:r>
          </w:p>
        </w:tc>
        <w:tc>
          <w:tcPr>
            <w:tcW w:w="1064" w:type="dxa"/>
          </w:tcPr>
          <w:p w:rsidR="0086680B" w:rsidRPr="006E6AC0" w:rsidRDefault="006F23A9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  <w:lang w:val="ru-RU"/>
              </w:rPr>
            </w:pPr>
            <w:r w:rsidRPr="006E6AC0">
              <w:rPr>
                <w:b w:val="0"/>
                <w:sz w:val="24"/>
                <w:szCs w:val="24"/>
                <w:lang w:val="ru-RU"/>
              </w:rPr>
              <w:t>20</w:t>
            </w:r>
          </w:p>
        </w:tc>
      </w:tr>
    </w:tbl>
    <w:p w:rsidR="0086680B" w:rsidRPr="00390BEB" w:rsidRDefault="0086680B" w:rsidP="00390BEB">
      <w:pPr>
        <w:pStyle w:val="3"/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706C1C" w:rsidRPr="00390BEB" w:rsidRDefault="00706C1C" w:rsidP="00390BEB">
      <w:pPr>
        <w:pStyle w:val="3"/>
        <w:spacing w:before="0" w:beforeAutospacing="0" w:after="0" w:afterAutospacing="0"/>
        <w:jc w:val="both"/>
        <w:rPr>
          <w:sz w:val="24"/>
          <w:szCs w:val="24"/>
          <w:lang w:val="ru-RU"/>
        </w:rPr>
      </w:pPr>
      <w:bookmarkStart w:id="11" w:name="X5b6654bf5621be6564b0b97925c0bd3d28c2191"/>
      <w:bookmarkEnd w:id="10"/>
      <w:r w:rsidRPr="00390BEB">
        <w:rPr>
          <w:sz w:val="24"/>
          <w:szCs w:val="24"/>
          <w:lang w:val="ru-RU"/>
        </w:rPr>
        <w:t>Направление 8: Профилактика преступлений с использованием информационно-телекоммуникационных технологий</w:t>
      </w:r>
    </w:p>
    <w:p w:rsidR="0086680B" w:rsidRPr="00390BEB" w:rsidRDefault="0086680B" w:rsidP="00390BEB">
      <w:pPr>
        <w:pStyle w:val="3"/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5"/>
        <w:gridCol w:w="2635"/>
        <w:gridCol w:w="1790"/>
        <w:gridCol w:w="1899"/>
        <w:gridCol w:w="2475"/>
        <w:gridCol w:w="1212"/>
        <w:gridCol w:w="1035"/>
        <w:gridCol w:w="1035"/>
        <w:gridCol w:w="1035"/>
        <w:gridCol w:w="1035"/>
      </w:tblGrid>
      <w:tr w:rsidR="00B55637" w:rsidRPr="00390BEB" w:rsidTr="00B55637">
        <w:trPr>
          <w:trHeight w:val="158"/>
        </w:trPr>
        <w:tc>
          <w:tcPr>
            <w:tcW w:w="636" w:type="dxa"/>
            <w:vMerge w:val="restart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43" w:type="dxa"/>
            <w:vMerge w:val="restart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BEB">
              <w:rPr>
                <w:rFonts w:ascii="Times New Roman" w:hAnsi="Times New Roman" w:cs="Times New Roman"/>
              </w:rPr>
              <w:t>мероприятия</w:t>
            </w:r>
            <w:proofErr w:type="spellEnd"/>
          </w:p>
        </w:tc>
        <w:tc>
          <w:tcPr>
            <w:tcW w:w="1730" w:type="dxa"/>
            <w:vMerge w:val="restart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Исполнители</w:t>
            </w:r>
            <w:proofErr w:type="spellEnd"/>
          </w:p>
        </w:tc>
        <w:tc>
          <w:tcPr>
            <w:tcW w:w="1901" w:type="dxa"/>
            <w:vMerge w:val="restart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Срок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BEB">
              <w:rPr>
                <w:rFonts w:ascii="Times New Roman" w:hAnsi="Times New Roman" w:cs="Times New Roman"/>
              </w:rPr>
              <w:t>исполнения</w:t>
            </w:r>
            <w:proofErr w:type="spellEnd"/>
          </w:p>
        </w:tc>
        <w:tc>
          <w:tcPr>
            <w:tcW w:w="2486" w:type="dxa"/>
            <w:vMerge w:val="restart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Источники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BEB">
              <w:rPr>
                <w:rFonts w:ascii="Times New Roman" w:hAnsi="Times New Roman" w:cs="Times New Roman"/>
              </w:rPr>
              <w:t>финансирования</w:t>
            </w:r>
            <w:proofErr w:type="spellEnd"/>
          </w:p>
        </w:tc>
        <w:tc>
          <w:tcPr>
            <w:tcW w:w="5390" w:type="dxa"/>
            <w:gridSpan w:val="5"/>
          </w:tcPr>
          <w:p w:rsidR="0086680B" w:rsidRPr="00390BEB" w:rsidRDefault="0086680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  <w:lang w:val="ru-RU"/>
              </w:rPr>
            </w:pPr>
            <w:r w:rsidRPr="00390BEB">
              <w:rPr>
                <w:b w:val="0"/>
                <w:sz w:val="24"/>
                <w:szCs w:val="24"/>
              </w:rPr>
              <w:t>Объем финансирования (тыс. руб.)</w:t>
            </w:r>
          </w:p>
        </w:tc>
      </w:tr>
      <w:tr w:rsidR="00B55637" w:rsidRPr="00390BEB" w:rsidTr="00B55637">
        <w:trPr>
          <w:trHeight w:val="157"/>
        </w:trPr>
        <w:tc>
          <w:tcPr>
            <w:tcW w:w="636" w:type="dxa"/>
            <w:vMerge/>
          </w:tcPr>
          <w:p w:rsidR="0086680B" w:rsidRPr="00390BEB" w:rsidRDefault="0086680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</w:p>
        </w:tc>
        <w:tc>
          <w:tcPr>
            <w:tcW w:w="2643" w:type="dxa"/>
            <w:vMerge/>
          </w:tcPr>
          <w:p w:rsidR="0086680B" w:rsidRPr="00390BEB" w:rsidRDefault="0086680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</w:p>
        </w:tc>
        <w:tc>
          <w:tcPr>
            <w:tcW w:w="1730" w:type="dxa"/>
            <w:vMerge/>
          </w:tcPr>
          <w:p w:rsidR="0086680B" w:rsidRPr="00390BEB" w:rsidRDefault="0086680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vMerge/>
          </w:tcPr>
          <w:p w:rsidR="0086680B" w:rsidRPr="00390BEB" w:rsidRDefault="0086680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</w:p>
        </w:tc>
        <w:tc>
          <w:tcPr>
            <w:tcW w:w="2486" w:type="dxa"/>
            <w:vMerge/>
          </w:tcPr>
          <w:p w:rsidR="0086680B" w:rsidRPr="00390BEB" w:rsidRDefault="0086680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</w:p>
        </w:tc>
        <w:tc>
          <w:tcPr>
            <w:tcW w:w="1222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2026</w:t>
            </w:r>
          </w:p>
        </w:tc>
        <w:tc>
          <w:tcPr>
            <w:tcW w:w="1042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2027</w:t>
            </w:r>
          </w:p>
        </w:tc>
        <w:tc>
          <w:tcPr>
            <w:tcW w:w="1042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2028</w:t>
            </w:r>
          </w:p>
        </w:tc>
        <w:tc>
          <w:tcPr>
            <w:tcW w:w="1042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2029</w:t>
            </w:r>
          </w:p>
        </w:tc>
        <w:tc>
          <w:tcPr>
            <w:tcW w:w="1042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2030</w:t>
            </w:r>
          </w:p>
        </w:tc>
      </w:tr>
      <w:tr w:rsidR="00B55637" w:rsidRPr="00390BEB" w:rsidTr="00B55637">
        <w:tc>
          <w:tcPr>
            <w:tcW w:w="636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2643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 xml:space="preserve">Проведение информационных кампаний о способах защиты от </w:t>
            </w:r>
            <w:proofErr w:type="spellStart"/>
            <w:r w:rsidRPr="00390BEB">
              <w:rPr>
                <w:rFonts w:ascii="Times New Roman" w:hAnsi="Times New Roman" w:cs="Times New Roman"/>
                <w:lang w:val="ru-RU"/>
              </w:rPr>
              <w:t>киберпреступлений</w:t>
            </w:r>
            <w:proofErr w:type="spellEnd"/>
          </w:p>
        </w:tc>
        <w:tc>
          <w:tcPr>
            <w:tcW w:w="1730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Исполком, Отдел МВД</w:t>
            </w:r>
            <w:r w:rsidR="00B55637" w:rsidRPr="00390BEB">
              <w:rPr>
                <w:rFonts w:ascii="Times New Roman" w:hAnsi="Times New Roman" w:cs="Times New Roman"/>
                <w:lang w:val="ru-RU"/>
              </w:rPr>
              <w:t xml:space="preserve"> (по согласованию)</w:t>
            </w:r>
          </w:p>
        </w:tc>
        <w:tc>
          <w:tcPr>
            <w:tcW w:w="1901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Ежеквартально</w:t>
            </w:r>
            <w:proofErr w:type="spellEnd"/>
          </w:p>
        </w:tc>
        <w:tc>
          <w:tcPr>
            <w:tcW w:w="2486" w:type="dxa"/>
          </w:tcPr>
          <w:p w:rsidR="0086680B" w:rsidRPr="00390BEB" w:rsidRDefault="00B55637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Не требуется</w:t>
            </w:r>
          </w:p>
        </w:tc>
        <w:tc>
          <w:tcPr>
            <w:tcW w:w="1222" w:type="dxa"/>
          </w:tcPr>
          <w:p w:rsidR="0086680B" w:rsidRPr="00390BEB" w:rsidRDefault="002D2B3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042" w:type="dxa"/>
          </w:tcPr>
          <w:p w:rsidR="0086680B" w:rsidRPr="00390BEB" w:rsidRDefault="002D2B3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042" w:type="dxa"/>
          </w:tcPr>
          <w:p w:rsidR="0086680B" w:rsidRPr="00390BEB" w:rsidRDefault="002D2B3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042" w:type="dxa"/>
          </w:tcPr>
          <w:p w:rsidR="0086680B" w:rsidRPr="00390BEB" w:rsidRDefault="002D2B3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042" w:type="dxa"/>
          </w:tcPr>
          <w:p w:rsidR="0086680B" w:rsidRPr="00390BEB" w:rsidRDefault="002D2B3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</w:tr>
      <w:tr w:rsidR="00B55637" w:rsidRPr="00390BEB" w:rsidTr="00B55637">
        <w:tc>
          <w:tcPr>
            <w:tcW w:w="636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</w:rPr>
              <w:t>8.</w:t>
            </w:r>
            <w:r w:rsidR="00B55637" w:rsidRPr="00390BE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643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Проведение тематических уроков информационной безопасности в образовательных учреждениях района</w:t>
            </w:r>
          </w:p>
        </w:tc>
        <w:tc>
          <w:tcPr>
            <w:tcW w:w="1730" w:type="dxa"/>
          </w:tcPr>
          <w:p w:rsidR="0086680B" w:rsidRPr="00390BEB" w:rsidRDefault="00B55637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Отдел</w:t>
            </w:r>
            <w:r w:rsidR="0086680B" w:rsidRPr="00390BEB">
              <w:rPr>
                <w:rFonts w:ascii="Times New Roman" w:hAnsi="Times New Roman" w:cs="Times New Roman"/>
                <w:lang w:val="ru-RU"/>
              </w:rPr>
              <w:t xml:space="preserve"> образования, </w:t>
            </w:r>
            <w:r w:rsidRPr="00390BEB">
              <w:rPr>
                <w:rFonts w:ascii="Times New Roman" w:hAnsi="Times New Roman" w:cs="Times New Roman"/>
                <w:lang w:val="ru-RU"/>
              </w:rPr>
              <w:t>Отдел МВД (по согласованию)</w:t>
            </w:r>
          </w:p>
        </w:tc>
        <w:tc>
          <w:tcPr>
            <w:tcW w:w="1901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Ежегодно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90BEB">
              <w:rPr>
                <w:rFonts w:ascii="Times New Roman" w:hAnsi="Times New Roman" w:cs="Times New Roman"/>
              </w:rPr>
              <w:t>сентябрь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90BEB">
              <w:rPr>
                <w:rFonts w:ascii="Times New Roman" w:hAnsi="Times New Roman" w:cs="Times New Roman"/>
              </w:rPr>
              <w:t>февраль</w:t>
            </w:r>
            <w:proofErr w:type="spellEnd"/>
            <w:r w:rsidRPr="00390B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86" w:type="dxa"/>
          </w:tcPr>
          <w:p w:rsidR="0086680B" w:rsidRPr="00390BEB" w:rsidRDefault="00B55637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Не требуется</w:t>
            </w:r>
          </w:p>
        </w:tc>
        <w:tc>
          <w:tcPr>
            <w:tcW w:w="1222" w:type="dxa"/>
          </w:tcPr>
          <w:p w:rsidR="0086680B" w:rsidRPr="00390BEB" w:rsidRDefault="002D2B3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042" w:type="dxa"/>
          </w:tcPr>
          <w:p w:rsidR="0086680B" w:rsidRPr="00390BEB" w:rsidRDefault="002D2B3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042" w:type="dxa"/>
          </w:tcPr>
          <w:p w:rsidR="0086680B" w:rsidRPr="00390BEB" w:rsidRDefault="002D2B3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042" w:type="dxa"/>
          </w:tcPr>
          <w:p w:rsidR="0086680B" w:rsidRPr="00390BEB" w:rsidRDefault="002D2B3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042" w:type="dxa"/>
          </w:tcPr>
          <w:p w:rsidR="0086680B" w:rsidRPr="00390BEB" w:rsidRDefault="002D2B3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</w:tr>
      <w:tr w:rsidR="0086680B" w:rsidRPr="00390BEB" w:rsidTr="00B55637">
        <w:tc>
          <w:tcPr>
            <w:tcW w:w="636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</w:rPr>
              <w:t>8.</w:t>
            </w:r>
            <w:r w:rsidR="00B55637" w:rsidRPr="00390BEB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643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 xml:space="preserve">Разработка и распространение памяток по </w:t>
            </w:r>
            <w:r w:rsidRPr="00390BEB">
              <w:rPr>
                <w:rFonts w:ascii="Times New Roman" w:hAnsi="Times New Roman" w:cs="Times New Roman"/>
                <w:lang w:val="ru-RU"/>
              </w:rPr>
              <w:lastRenderedPageBreak/>
              <w:t xml:space="preserve">противодействию телефонному и </w:t>
            </w:r>
            <w:proofErr w:type="gramStart"/>
            <w:r w:rsidRPr="00390BEB">
              <w:rPr>
                <w:rFonts w:ascii="Times New Roman" w:hAnsi="Times New Roman" w:cs="Times New Roman"/>
                <w:lang w:val="ru-RU"/>
              </w:rPr>
              <w:t>интернет-мошенничеству</w:t>
            </w:r>
            <w:proofErr w:type="gramEnd"/>
          </w:p>
        </w:tc>
        <w:tc>
          <w:tcPr>
            <w:tcW w:w="1730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lastRenderedPageBreak/>
              <w:t xml:space="preserve">Исполком, </w:t>
            </w:r>
            <w:proofErr w:type="spellStart"/>
            <w:r w:rsidRPr="00390BEB">
              <w:rPr>
                <w:rFonts w:ascii="Times New Roman" w:hAnsi="Times New Roman" w:cs="Times New Roman"/>
              </w:rPr>
              <w:t>Отдел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МВД</w:t>
            </w:r>
          </w:p>
        </w:tc>
        <w:tc>
          <w:tcPr>
            <w:tcW w:w="1901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486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Бюджет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22" w:type="dxa"/>
          </w:tcPr>
          <w:p w:rsidR="0086680B" w:rsidRPr="006E6AC0" w:rsidRDefault="00B55637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  <w:lang w:val="ru-RU"/>
              </w:rPr>
            </w:pPr>
            <w:r w:rsidRPr="006E6AC0">
              <w:rPr>
                <w:b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1042" w:type="dxa"/>
          </w:tcPr>
          <w:p w:rsidR="0086680B" w:rsidRPr="006E6AC0" w:rsidRDefault="00B55637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  <w:lang w:val="ru-RU"/>
              </w:rPr>
            </w:pPr>
            <w:r w:rsidRPr="006E6AC0">
              <w:rPr>
                <w:b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1042" w:type="dxa"/>
          </w:tcPr>
          <w:p w:rsidR="0086680B" w:rsidRPr="006E6AC0" w:rsidRDefault="00B55637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  <w:lang w:val="ru-RU"/>
              </w:rPr>
            </w:pPr>
            <w:r w:rsidRPr="006E6AC0">
              <w:rPr>
                <w:b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1042" w:type="dxa"/>
          </w:tcPr>
          <w:p w:rsidR="0086680B" w:rsidRPr="006E6AC0" w:rsidRDefault="00B55637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  <w:lang w:val="ru-RU"/>
              </w:rPr>
            </w:pPr>
            <w:r w:rsidRPr="006E6AC0">
              <w:rPr>
                <w:b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1042" w:type="dxa"/>
          </w:tcPr>
          <w:p w:rsidR="0086680B" w:rsidRPr="006E6AC0" w:rsidRDefault="00B55637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  <w:lang w:val="ru-RU"/>
              </w:rPr>
            </w:pPr>
            <w:r w:rsidRPr="006E6AC0">
              <w:rPr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86680B" w:rsidRPr="00390BEB" w:rsidTr="00B55637">
        <w:tc>
          <w:tcPr>
            <w:tcW w:w="636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</w:rPr>
              <w:lastRenderedPageBreak/>
              <w:t>8</w:t>
            </w:r>
            <w:r w:rsidR="00B55637" w:rsidRPr="00390BEB">
              <w:rPr>
                <w:rFonts w:ascii="Times New Roman" w:hAnsi="Times New Roman" w:cs="Times New Roman"/>
              </w:rPr>
              <w:t>.</w:t>
            </w:r>
            <w:r w:rsidR="00B55637" w:rsidRPr="00390BEB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643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 xml:space="preserve">Размещение информации о новых видах </w:t>
            </w:r>
            <w:proofErr w:type="gramStart"/>
            <w:r w:rsidRPr="00390BEB">
              <w:rPr>
                <w:rFonts w:ascii="Times New Roman" w:hAnsi="Times New Roman" w:cs="Times New Roman"/>
                <w:lang w:val="ru-RU"/>
              </w:rPr>
              <w:t>интернет-мошенничества</w:t>
            </w:r>
            <w:proofErr w:type="gramEnd"/>
            <w:r w:rsidRPr="00390BEB">
              <w:rPr>
                <w:rFonts w:ascii="Times New Roman" w:hAnsi="Times New Roman" w:cs="Times New Roman"/>
                <w:lang w:val="ru-RU"/>
              </w:rPr>
              <w:t xml:space="preserve"> на официальном сайте района, в социальных сетях и СМИ</w:t>
            </w:r>
          </w:p>
        </w:tc>
        <w:tc>
          <w:tcPr>
            <w:tcW w:w="1730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</w:rPr>
              <w:t xml:space="preserve">Исполком, </w:t>
            </w:r>
            <w:r w:rsidR="00B55637" w:rsidRPr="00390BEB">
              <w:rPr>
                <w:rFonts w:ascii="Times New Roman" w:hAnsi="Times New Roman" w:cs="Times New Roman"/>
                <w:lang w:val="ru-RU"/>
              </w:rPr>
              <w:t>СМИ (по согласованию)</w:t>
            </w:r>
          </w:p>
        </w:tc>
        <w:tc>
          <w:tcPr>
            <w:tcW w:w="1901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Ежемесячно</w:t>
            </w:r>
            <w:proofErr w:type="spellEnd"/>
          </w:p>
        </w:tc>
        <w:tc>
          <w:tcPr>
            <w:tcW w:w="2486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Не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BEB">
              <w:rPr>
                <w:rFonts w:ascii="Times New Roman" w:hAnsi="Times New Roman" w:cs="Times New Roman"/>
              </w:rPr>
              <w:t>требуется</w:t>
            </w:r>
            <w:proofErr w:type="spellEnd"/>
          </w:p>
        </w:tc>
        <w:tc>
          <w:tcPr>
            <w:tcW w:w="1222" w:type="dxa"/>
          </w:tcPr>
          <w:p w:rsidR="0086680B" w:rsidRPr="00390BEB" w:rsidRDefault="002D2B3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042" w:type="dxa"/>
          </w:tcPr>
          <w:p w:rsidR="0086680B" w:rsidRPr="00390BEB" w:rsidRDefault="002D2B3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042" w:type="dxa"/>
          </w:tcPr>
          <w:p w:rsidR="0086680B" w:rsidRPr="00390BEB" w:rsidRDefault="002D2B3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042" w:type="dxa"/>
          </w:tcPr>
          <w:p w:rsidR="0086680B" w:rsidRPr="00390BEB" w:rsidRDefault="002D2B3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042" w:type="dxa"/>
          </w:tcPr>
          <w:p w:rsidR="0086680B" w:rsidRPr="00390BEB" w:rsidRDefault="002D2B3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</w:tr>
      <w:tr w:rsidR="0086680B" w:rsidRPr="00390BEB" w:rsidTr="00B55637">
        <w:tc>
          <w:tcPr>
            <w:tcW w:w="636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</w:rPr>
              <w:t>8.</w:t>
            </w:r>
            <w:r w:rsidR="00B55637" w:rsidRPr="00390BEB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643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Организация профилактической работы с наиболее уязвимыми категориями населения (пенсионеры, социально незащищенные граждане)</w:t>
            </w:r>
          </w:p>
        </w:tc>
        <w:tc>
          <w:tcPr>
            <w:tcW w:w="1730" w:type="dxa"/>
          </w:tcPr>
          <w:p w:rsidR="0086680B" w:rsidRPr="00390BEB" w:rsidRDefault="00B55637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Отдел</w:t>
            </w:r>
            <w:r w:rsidR="0086680B" w:rsidRPr="00390BEB">
              <w:rPr>
                <w:rFonts w:ascii="Times New Roman" w:hAnsi="Times New Roman" w:cs="Times New Roman"/>
                <w:lang w:val="ru-RU"/>
              </w:rPr>
              <w:t xml:space="preserve"> социальной защиты</w:t>
            </w:r>
            <w:r w:rsidRPr="00390BEB">
              <w:rPr>
                <w:rFonts w:ascii="Times New Roman" w:hAnsi="Times New Roman" w:cs="Times New Roman"/>
                <w:lang w:val="ru-RU"/>
              </w:rPr>
              <w:t xml:space="preserve"> (по согласованию)</w:t>
            </w:r>
            <w:r w:rsidR="0086680B" w:rsidRPr="00390BEB">
              <w:rPr>
                <w:rFonts w:ascii="Times New Roman" w:hAnsi="Times New Roman" w:cs="Times New Roman"/>
                <w:lang w:val="ru-RU"/>
              </w:rPr>
              <w:t>, Совет ветеранов, волонтеры</w:t>
            </w:r>
            <w:r w:rsidRPr="00390BEB">
              <w:rPr>
                <w:rFonts w:ascii="Times New Roman" w:hAnsi="Times New Roman" w:cs="Times New Roman"/>
                <w:lang w:val="ru-RU"/>
              </w:rPr>
              <w:t>, Исполкомы поселений</w:t>
            </w:r>
          </w:p>
        </w:tc>
        <w:tc>
          <w:tcPr>
            <w:tcW w:w="1901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486" w:type="dxa"/>
          </w:tcPr>
          <w:p w:rsidR="0086680B" w:rsidRPr="00390BEB" w:rsidRDefault="00B55637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Не требуется</w:t>
            </w:r>
          </w:p>
        </w:tc>
        <w:tc>
          <w:tcPr>
            <w:tcW w:w="1222" w:type="dxa"/>
          </w:tcPr>
          <w:p w:rsidR="0086680B" w:rsidRPr="00390BEB" w:rsidRDefault="002D2B3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042" w:type="dxa"/>
          </w:tcPr>
          <w:p w:rsidR="0086680B" w:rsidRPr="00390BEB" w:rsidRDefault="002D2B3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042" w:type="dxa"/>
          </w:tcPr>
          <w:p w:rsidR="0086680B" w:rsidRPr="00390BEB" w:rsidRDefault="002D2B3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042" w:type="dxa"/>
          </w:tcPr>
          <w:p w:rsidR="0086680B" w:rsidRPr="00390BEB" w:rsidRDefault="002D2B3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042" w:type="dxa"/>
          </w:tcPr>
          <w:p w:rsidR="0086680B" w:rsidRPr="00390BEB" w:rsidRDefault="002D2B3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</w:tr>
      <w:tr w:rsidR="0086680B" w:rsidRPr="00390BEB" w:rsidTr="00B55637">
        <w:tc>
          <w:tcPr>
            <w:tcW w:w="636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</w:rPr>
              <w:t>8.</w:t>
            </w:r>
            <w:r w:rsidR="00B55637" w:rsidRPr="00390BEB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643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Проведение конкурсов среди учащихся по созданию социальных видеороликов о правилах безопасного поведения в сети Интернет</w:t>
            </w:r>
          </w:p>
        </w:tc>
        <w:tc>
          <w:tcPr>
            <w:tcW w:w="1730" w:type="dxa"/>
          </w:tcPr>
          <w:p w:rsidR="0086680B" w:rsidRPr="00390BEB" w:rsidRDefault="00B55637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Отдел образования</w:t>
            </w:r>
            <w:r w:rsidR="0086680B" w:rsidRPr="00390BE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901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Ежегодно</w:t>
            </w:r>
            <w:proofErr w:type="spellEnd"/>
          </w:p>
        </w:tc>
        <w:tc>
          <w:tcPr>
            <w:tcW w:w="2486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Бюджет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22" w:type="dxa"/>
          </w:tcPr>
          <w:p w:rsidR="0086680B" w:rsidRPr="006E6AC0" w:rsidRDefault="00B55637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  <w:lang w:val="ru-RU"/>
              </w:rPr>
            </w:pPr>
            <w:r w:rsidRPr="006E6AC0">
              <w:rPr>
                <w:b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1042" w:type="dxa"/>
          </w:tcPr>
          <w:p w:rsidR="0086680B" w:rsidRPr="006E6AC0" w:rsidRDefault="00B55637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  <w:lang w:val="ru-RU"/>
              </w:rPr>
            </w:pPr>
            <w:r w:rsidRPr="006E6AC0">
              <w:rPr>
                <w:b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1042" w:type="dxa"/>
          </w:tcPr>
          <w:p w:rsidR="0086680B" w:rsidRPr="006E6AC0" w:rsidRDefault="00B55637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  <w:lang w:val="ru-RU"/>
              </w:rPr>
            </w:pPr>
            <w:r w:rsidRPr="006E6AC0">
              <w:rPr>
                <w:b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1042" w:type="dxa"/>
          </w:tcPr>
          <w:p w:rsidR="0086680B" w:rsidRPr="006E6AC0" w:rsidRDefault="00B55637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  <w:lang w:val="ru-RU"/>
              </w:rPr>
            </w:pPr>
            <w:r w:rsidRPr="006E6AC0">
              <w:rPr>
                <w:b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1042" w:type="dxa"/>
          </w:tcPr>
          <w:p w:rsidR="0086680B" w:rsidRPr="006E6AC0" w:rsidRDefault="00B55637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  <w:lang w:val="ru-RU"/>
              </w:rPr>
            </w:pPr>
            <w:r w:rsidRPr="006E6AC0">
              <w:rPr>
                <w:b w:val="0"/>
                <w:sz w:val="24"/>
                <w:szCs w:val="24"/>
                <w:lang w:val="ru-RU"/>
              </w:rPr>
              <w:t>10</w:t>
            </w:r>
          </w:p>
        </w:tc>
      </w:tr>
    </w:tbl>
    <w:p w:rsidR="0086680B" w:rsidRPr="00390BEB" w:rsidRDefault="0086680B" w:rsidP="00390BEB">
      <w:pPr>
        <w:pStyle w:val="3"/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706C1C" w:rsidRPr="00390BEB" w:rsidRDefault="00706C1C" w:rsidP="00390BEB">
      <w:pPr>
        <w:pStyle w:val="3"/>
        <w:spacing w:before="0" w:beforeAutospacing="0" w:after="0" w:afterAutospacing="0"/>
        <w:jc w:val="both"/>
        <w:rPr>
          <w:sz w:val="24"/>
          <w:szCs w:val="24"/>
          <w:lang w:val="ru-RU"/>
        </w:rPr>
      </w:pPr>
      <w:bookmarkStart w:id="12" w:name="X63b9e01e5b57c5e152488d919d45e7d13d40992"/>
      <w:bookmarkEnd w:id="11"/>
      <w:r w:rsidRPr="00390BEB">
        <w:rPr>
          <w:sz w:val="24"/>
          <w:szCs w:val="24"/>
          <w:lang w:val="ru-RU"/>
        </w:rPr>
        <w:t xml:space="preserve">Направление 9: Социальная адаптация, </w:t>
      </w:r>
      <w:proofErr w:type="spellStart"/>
      <w:r w:rsidRPr="00390BEB">
        <w:rPr>
          <w:sz w:val="24"/>
          <w:szCs w:val="24"/>
          <w:lang w:val="ru-RU"/>
        </w:rPr>
        <w:t>ресоциализация</w:t>
      </w:r>
      <w:proofErr w:type="spellEnd"/>
      <w:r w:rsidRPr="00390BEB">
        <w:rPr>
          <w:sz w:val="24"/>
          <w:szCs w:val="24"/>
          <w:lang w:val="ru-RU"/>
        </w:rPr>
        <w:t xml:space="preserve"> и трудоустройство лиц, проходивших военную службу в зоне СВО и лиц, состоящих на профилактических учетах</w:t>
      </w:r>
      <w:r w:rsidR="0086680B" w:rsidRPr="00390BEB">
        <w:rPr>
          <w:sz w:val="24"/>
          <w:szCs w:val="24"/>
          <w:lang w:val="ru-RU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62"/>
        <w:gridCol w:w="1784"/>
        <w:gridCol w:w="1316"/>
        <w:gridCol w:w="1544"/>
        <w:gridCol w:w="1541"/>
        <w:gridCol w:w="1541"/>
        <w:gridCol w:w="1541"/>
        <w:gridCol w:w="1541"/>
        <w:gridCol w:w="1541"/>
      </w:tblGrid>
      <w:tr w:rsidR="0086680B" w:rsidRPr="00390BEB" w:rsidTr="006E6AC0">
        <w:trPr>
          <w:trHeight w:val="158"/>
        </w:trPr>
        <w:tc>
          <w:tcPr>
            <w:tcW w:w="675" w:type="dxa"/>
            <w:vMerge w:val="restart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62" w:type="dxa"/>
            <w:vMerge w:val="restart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BEB">
              <w:rPr>
                <w:rFonts w:ascii="Times New Roman" w:hAnsi="Times New Roman" w:cs="Times New Roman"/>
              </w:rPr>
              <w:t>мероприятия</w:t>
            </w:r>
            <w:proofErr w:type="spellEnd"/>
          </w:p>
        </w:tc>
        <w:tc>
          <w:tcPr>
            <w:tcW w:w="1784" w:type="dxa"/>
            <w:vMerge w:val="restart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Исполнители</w:t>
            </w:r>
            <w:proofErr w:type="spellEnd"/>
          </w:p>
        </w:tc>
        <w:tc>
          <w:tcPr>
            <w:tcW w:w="1316" w:type="dxa"/>
            <w:vMerge w:val="restart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Срок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BEB">
              <w:rPr>
                <w:rFonts w:ascii="Times New Roman" w:hAnsi="Times New Roman" w:cs="Times New Roman"/>
              </w:rPr>
              <w:t>исполнения</w:t>
            </w:r>
            <w:proofErr w:type="spellEnd"/>
          </w:p>
        </w:tc>
        <w:tc>
          <w:tcPr>
            <w:tcW w:w="1544" w:type="dxa"/>
            <w:vMerge w:val="restart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Источники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BEB">
              <w:rPr>
                <w:rFonts w:ascii="Times New Roman" w:hAnsi="Times New Roman" w:cs="Times New Roman"/>
              </w:rPr>
              <w:t>финансирования</w:t>
            </w:r>
            <w:proofErr w:type="spellEnd"/>
          </w:p>
        </w:tc>
        <w:tc>
          <w:tcPr>
            <w:tcW w:w="7705" w:type="dxa"/>
            <w:gridSpan w:val="5"/>
          </w:tcPr>
          <w:p w:rsidR="0086680B" w:rsidRPr="00390BEB" w:rsidRDefault="0086680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  <w:lang w:val="ru-RU"/>
              </w:rPr>
            </w:pPr>
            <w:r w:rsidRPr="00390BEB">
              <w:rPr>
                <w:b w:val="0"/>
                <w:sz w:val="24"/>
                <w:szCs w:val="24"/>
              </w:rPr>
              <w:t>Объем финансирования (тыс. руб.)</w:t>
            </w:r>
          </w:p>
        </w:tc>
      </w:tr>
      <w:tr w:rsidR="006E6AC0" w:rsidRPr="00390BEB" w:rsidTr="006E6AC0">
        <w:trPr>
          <w:trHeight w:val="157"/>
        </w:trPr>
        <w:tc>
          <w:tcPr>
            <w:tcW w:w="675" w:type="dxa"/>
            <w:vMerge/>
          </w:tcPr>
          <w:p w:rsidR="0086680B" w:rsidRPr="00390BEB" w:rsidRDefault="0086680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</w:p>
        </w:tc>
        <w:tc>
          <w:tcPr>
            <w:tcW w:w="1762" w:type="dxa"/>
            <w:vMerge/>
          </w:tcPr>
          <w:p w:rsidR="0086680B" w:rsidRPr="00390BEB" w:rsidRDefault="0086680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</w:p>
        </w:tc>
        <w:tc>
          <w:tcPr>
            <w:tcW w:w="1784" w:type="dxa"/>
            <w:vMerge/>
          </w:tcPr>
          <w:p w:rsidR="0086680B" w:rsidRPr="00390BEB" w:rsidRDefault="0086680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vMerge/>
          </w:tcPr>
          <w:p w:rsidR="0086680B" w:rsidRPr="00390BEB" w:rsidRDefault="0086680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</w:p>
        </w:tc>
        <w:tc>
          <w:tcPr>
            <w:tcW w:w="1544" w:type="dxa"/>
            <w:vMerge/>
          </w:tcPr>
          <w:p w:rsidR="0086680B" w:rsidRPr="00390BEB" w:rsidRDefault="0086680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</w:p>
        </w:tc>
        <w:tc>
          <w:tcPr>
            <w:tcW w:w="1541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2026</w:t>
            </w:r>
          </w:p>
        </w:tc>
        <w:tc>
          <w:tcPr>
            <w:tcW w:w="1541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2027</w:t>
            </w:r>
          </w:p>
        </w:tc>
        <w:tc>
          <w:tcPr>
            <w:tcW w:w="1541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2028</w:t>
            </w:r>
          </w:p>
        </w:tc>
        <w:tc>
          <w:tcPr>
            <w:tcW w:w="1541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2029</w:t>
            </w:r>
          </w:p>
        </w:tc>
        <w:tc>
          <w:tcPr>
            <w:tcW w:w="1541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2030</w:t>
            </w:r>
          </w:p>
        </w:tc>
      </w:tr>
      <w:tr w:rsidR="006E6AC0" w:rsidRPr="00390BEB" w:rsidTr="006E6AC0">
        <w:tc>
          <w:tcPr>
            <w:tcW w:w="675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1762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 xml:space="preserve">Создание межведомственной </w:t>
            </w:r>
            <w:r w:rsidRPr="00390BEB">
              <w:rPr>
                <w:rFonts w:ascii="Times New Roman" w:hAnsi="Times New Roman" w:cs="Times New Roman"/>
                <w:lang w:val="ru-RU"/>
              </w:rPr>
              <w:lastRenderedPageBreak/>
              <w:t xml:space="preserve">комиссии по социальной адаптации и трудоустройству участников СВО и лиц, ранее </w:t>
            </w:r>
            <w:proofErr w:type="spellStart"/>
            <w:r w:rsidRPr="00390BEB">
              <w:rPr>
                <w:rFonts w:ascii="Times New Roman" w:hAnsi="Times New Roman" w:cs="Times New Roman"/>
                <w:lang w:val="ru-RU"/>
              </w:rPr>
              <w:t>привлекавшихся</w:t>
            </w:r>
            <w:proofErr w:type="spellEnd"/>
            <w:r w:rsidRPr="00390BEB">
              <w:rPr>
                <w:rFonts w:ascii="Times New Roman" w:hAnsi="Times New Roman" w:cs="Times New Roman"/>
                <w:lang w:val="ru-RU"/>
              </w:rPr>
              <w:t xml:space="preserve"> к уголовной ответственности</w:t>
            </w:r>
          </w:p>
        </w:tc>
        <w:tc>
          <w:tcPr>
            <w:tcW w:w="1784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lastRenderedPageBreak/>
              <w:t>Исполком, Военный комиссариат</w:t>
            </w:r>
            <w:r w:rsidR="00B55637" w:rsidRPr="00390BE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55637" w:rsidRPr="00390BEB">
              <w:rPr>
                <w:rFonts w:ascii="Times New Roman" w:hAnsi="Times New Roman" w:cs="Times New Roman"/>
                <w:lang w:val="ru-RU"/>
              </w:rPr>
              <w:lastRenderedPageBreak/>
              <w:t>(по согласованию)</w:t>
            </w:r>
            <w:r w:rsidRPr="00390BEB">
              <w:rPr>
                <w:rFonts w:ascii="Times New Roman" w:hAnsi="Times New Roman" w:cs="Times New Roman"/>
                <w:lang w:val="ru-RU"/>
              </w:rPr>
              <w:t>, Отдел МВД</w:t>
            </w:r>
            <w:r w:rsidR="00B55637" w:rsidRPr="00390BEB">
              <w:rPr>
                <w:rFonts w:ascii="Times New Roman" w:hAnsi="Times New Roman" w:cs="Times New Roman"/>
                <w:lang w:val="ru-RU"/>
              </w:rPr>
              <w:t xml:space="preserve"> (по согласованию)</w:t>
            </w:r>
            <w:r w:rsidRPr="00390BEB">
              <w:rPr>
                <w:rFonts w:ascii="Times New Roman" w:hAnsi="Times New Roman" w:cs="Times New Roman"/>
                <w:lang w:val="ru-RU"/>
              </w:rPr>
              <w:t>, Центр занятости</w:t>
            </w:r>
          </w:p>
          <w:p w:rsidR="00B55637" w:rsidRPr="00390BEB" w:rsidRDefault="00B55637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(по согласованию)</w:t>
            </w:r>
          </w:p>
        </w:tc>
        <w:tc>
          <w:tcPr>
            <w:tcW w:w="1316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lastRenderedPageBreak/>
              <w:t>I</w:t>
            </w:r>
            <w:r w:rsidR="00B55637" w:rsidRPr="00390BEB">
              <w:rPr>
                <w:rFonts w:ascii="Times New Roman" w:hAnsi="Times New Roman" w:cs="Times New Roman"/>
              </w:rPr>
              <w:t>I</w:t>
            </w:r>
            <w:r w:rsidRPr="00390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BEB">
              <w:rPr>
                <w:rFonts w:ascii="Times New Roman" w:hAnsi="Times New Roman" w:cs="Times New Roman"/>
              </w:rPr>
              <w:t>квартал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1544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Не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BEB">
              <w:rPr>
                <w:rFonts w:ascii="Times New Roman" w:hAnsi="Times New Roman" w:cs="Times New Roman"/>
              </w:rPr>
              <w:t>требуется</w:t>
            </w:r>
            <w:proofErr w:type="spellEnd"/>
          </w:p>
        </w:tc>
        <w:tc>
          <w:tcPr>
            <w:tcW w:w="1541" w:type="dxa"/>
          </w:tcPr>
          <w:p w:rsidR="0086680B" w:rsidRPr="00390BEB" w:rsidRDefault="0079230E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41" w:type="dxa"/>
          </w:tcPr>
          <w:p w:rsidR="0086680B" w:rsidRPr="00390BEB" w:rsidRDefault="0079230E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41" w:type="dxa"/>
          </w:tcPr>
          <w:p w:rsidR="0086680B" w:rsidRPr="00390BEB" w:rsidRDefault="0079230E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41" w:type="dxa"/>
          </w:tcPr>
          <w:p w:rsidR="0086680B" w:rsidRPr="00390BEB" w:rsidRDefault="0079230E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41" w:type="dxa"/>
          </w:tcPr>
          <w:p w:rsidR="0086680B" w:rsidRPr="00390BEB" w:rsidRDefault="0079230E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</w:tr>
      <w:tr w:rsidR="006E6AC0" w:rsidRPr="00390BEB" w:rsidTr="006E6AC0">
        <w:tc>
          <w:tcPr>
            <w:tcW w:w="675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</w:rPr>
              <w:lastRenderedPageBreak/>
              <w:t>9.</w:t>
            </w:r>
            <w:r w:rsidR="00B55637" w:rsidRPr="00390BE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62" w:type="dxa"/>
          </w:tcPr>
          <w:p w:rsidR="0086680B" w:rsidRPr="00390BEB" w:rsidRDefault="00B55637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 xml:space="preserve">Содействие в </w:t>
            </w:r>
            <w:proofErr w:type="gramStart"/>
            <w:r w:rsidRPr="00390BEB">
              <w:rPr>
                <w:rFonts w:ascii="Times New Roman" w:hAnsi="Times New Roman" w:cs="Times New Roman"/>
                <w:lang w:val="ru-RU"/>
              </w:rPr>
              <w:t>трудоустройстве</w:t>
            </w:r>
            <w:proofErr w:type="gramEnd"/>
            <w:r w:rsidRPr="00390BE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6680B" w:rsidRPr="00390BEB">
              <w:rPr>
                <w:rFonts w:ascii="Times New Roman" w:hAnsi="Times New Roman" w:cs="Times New Roman"/>
                <w:lang w:val="ru-RU"/>
              </w:rPr>
              <w:t xml:space="preserve"> участников СВО и лиц, ранее </w:t>
            </w:r>
            <w:proofErr w:type="spellStart"/>
            <w:r w:rsidR="0086680B" w:rsidRPr="00390BEB">
              <w:rPr>
                <w:rFonts w:ascii="Times New Roman" w:hAnsi="Times New Roman" w:cs="Times New Roman"/>
                <w:lang w:val="ru-RU"/>
              </w:rPr>
              <w:t>привлекавшихся</w:t>
            </w:r>
            <w:proofErr w:type="spellEnd"/>
            <w:r w:rsidR="0086680B" w:rsidRPr="00390BEB">
              <w:rPr>
                <w:rFonts w:ascii="Times New Roman" w:hAnsi="Times New Roman" w:cs="Times New Roman"/>
                <w:lang w:val="ru-RU"/>
              </w:rPr>
              <w:t xml:space="preserve"> к уголовной ответственности</w:t>
            </w:r>
          </w:p>
        </w:tc>
        <w:tc>
          <w:tcPr>
            <w:tcW w:w="1784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Центр занятости</w:t>
            </w:r>
            <w:r w:rsidR="00B55637" w:rsidRPr="00390BEB">
              <w:rPr>
                <w:rFonts w:ascii="Times New Roman" w:hAnsi="Times New Roman" w:cs="Times New Roman"/>
                <w:lang w:val="ru-RU"/>
              </w:rPr>
              <w:t xml:space="preserve"> (по согласованию</w:t>
            </w:r>
            <w:r w:rsidR="0079230E" w:rsidRPr="00390BEB">
              <w:rPr>
                <w:rFonts w:ascii="Times New Roman" w:hAnsi="Times New Roman" w:cs="Times New Roman"/>
                <w:lang w:val="ru-RU"/>
              </w:rPr>
              <w:t>)</w:t>
            </w:r>
            <w:r w:rsidRPr="00390BEB">
              <w:rPr>
                <w:rFonts w:ascii="Times New Roman" w:hAnsi="Times New Roman" w:cs="Times New Roman"/>
                <w:lang w:val="ru-RU"/>
              </w:rPr>
              <w:t>, Исполком</w:t>
            </w:r>
          </w:p>
        </w:tc>
        <w:tc>
          <w:tcPr>
            <w:tcW w:w="1316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 xml:space="preserve">2026, с </w:t>
            </w:r>
            <w:proofErr w:type="spellStart"/>
            <w:r w:rsidRPr="00390BEB">
              <w:rPr>
                <w:rFonts w:ascii="Times New Roman" w:hAnsi="Times New Roman" w:cs="Times New Roman"/>
              </w:rPr>
              <w:t>ежемесячным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BEB">
              <w:rPr>
                <w:rFonts w:ascii="Times New Roman" w:hAnsi="Times New Roman" w:cs="Times New Roman"/>
              </w:rPr>
              <w:t>обновлением</w:t>
            </w:r>
            <w:proofErr w:type="spellEnd"/>
          </w:p>
        </w:tc>
        <w:tc>
          <w:tcPr>
            <w:tcW w:w="1544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Не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BEB">
              <w:rPr>
                <w:rFonts w:ascii="Times New Roman" w:hAnsi="Times New Roman" w:cs="Times New Roman"/>
              </w:rPr>
              <w:t>требуется</w:t>
            </w:r>
            <w:proofErr w:type="spellEnd"/>
          </w:p>
        </w:tc>
        <w:tc>
          <w:tcPr>
            <w:tcW w:w="1541" w:type="dxa"/>
          </w:tcPr>
          <w:p w:rsidR="0086680B" w:rsidRPr="00390BEB" w:rsidRDefault="0079230E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--</w:t>
            </w:r>
          </w:p>
        </w:tc>
        <w:tc>
          <w:tcPr>
            <w:tcW w:w="1541" w:type="dxa"/>
          </w:tcPr>
          <w:p w:rsidR="0086680B" w:rsidRPr="00390BEB" w:rsidRDefault="0079230E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41" w:type="dxa"/>
          </w:tcPr>
          <w:p w:rsidR="0086680B" w:rsidRPr="00390BEB" w:rsidRDefault="0079230E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41" w:type="dxa"/>
          </w:tcPr>
          <w:p w:rsidR="0086680B" w:rsidRPr="00390BEB" w:rsidRDefault="0079230E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41" w:type="dxa"/>
          </w:tcPr>
          <w:p w:rsidR="0086680B" w:rsidRPr="00390BEB" w:rsidRDefault="0079230E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</w:tr>
      <w:tr w:rsidR="006E6AC0" w:rsidRPr="00390BEB" w:rsidTr="006E6AC0">
        <w:tc>
          <w:tcPr>
            <w:tcW w:w="675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</w:rPr>
              <w:t>9.</w:t>
            </w:r>
            <w:r w:rsidR="00B55637" w:rsidRPr="00390BEB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762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 xml:space="preserve">Оказание содействия в организации </w:t>
            </w:r>
            <w:proofErr w:type="spellStart"/>
            <w:r w:rsidRPr="00390BEB">
              <w:rPr>
                <w:rFonts w:ascii="Times New Roman" w:hAnsi="Times New Roman" w:cs="Times New Roman"/>
                <w:lang w:val="ru-RU"/>
              </w:rPr>
              <w:t>самозанятости</w:t>
            </w:r>
            <w:proofErr w:type="spellEnd"/>
            <w:r w:rsidRPr="00390BEB">
              <w:rPr>
                <w:rFonts w:ascii="Times New Roman" w:hAnsi="Times New Roman" w:cs="Times New Roman"/>
                <w:lang w:val="ru-RU"/>
              </w:rPr>
              <w:t xml:space="preserve"> и предпринимательской деятельности для целевых категорий граждан</w:t>
            </w:r>
          </w:p>
        </w:tc>
        <w:tc>
          <w:tcPr>
            <w:tcW w:w="1784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 xml:space="preserve">Центр занятости, отдел </w:t>
            </w:r>
            <w:r w:rsidR="00B55637" w:rsidRPr="00390BEB">
              <w:rPr>
                <w:rFonts w:ascii="Times New Roman" w:hAnsi="Times New Roman" w:cs="Times New Roman"/>
                <w:lang w:val="ru-RU"/>
              </w:rPr>
              <w:t xml:space="preserve">территориального развития </w:t>
            </w:r>
            <w:r w:rsidRPr="00390BEB">
              <w:rPr>
                <w:rFonts w:ascii="Times New Roman" w:hAnsi="Times New Roman" w:cs="Times New Roman"/>
                <w:lang w:val="ru-RU"/>
              </w:rPr>
              <w:t xml:space="preserve"> Исполкома</w:t>
            </w:r>
            <w:r w:rsidR="0079230E" w:rsidRPr="00390BEB">
              <w:rPr>
                <w:rFonts w:ascii="Times New Roman" w:hAnsi="Times New Roman" w:cs="Times New Roman"/>
                <w:lang w:val="ru-RU"/>
              </w:rPr>
              <w:t xml:space="preserve"> (по согласованию)</w:t>
            </w:r>
          </w:p>
        </w:tc>
        <w:tc>
          <w:tcPr>
            <w:tcW w:w="1316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1544" w:type="dxa"/>
          </w:tcPr>
          <w:p w:rsidR="0086680B" w:rsidRPr="00390BEB" w:rsidRDefault="00B55637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Не требуется</w:t>
            </w:r>
          </w:p>
        </w:tc>
        <w:tc>
          <w:tcPr>
            <w:tcW w:w="1541" w:type="dxa"/>
          </w:tcPr>
          <w:p w:rsidR="0086680B" w:rsidRPr="00390BEB" w:rsidRDefault="0079230E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41" w:type="dxa"/>
          </w:tcPr>
          <w:p w:rsidR="0086680B" w:rsidRPr="00390BEB" w:rsidRDefault="0079230E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41" w:type="dxa"/>
          </w:tcPr>
          <w:p w:rsidR="0086680B" w:rsidRPr="00390BEB" w:rsidRDefault="0079230E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41" w:type="dxa"/>
          </w:tcPr>
          <w:p w:rsidR="0086680B" w:rsidRPr="00390BEB" w:rsidRDefault="0079230E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41" w:type="dxa"/>
          </w:tcPr>
          <w:p w:rsidR="0086680B" w:rsidRPr="00390BEB" w:rsidRDefault="0079230E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</w:tr>
      <w:tr w:rsidR="006E6AC0" w:rsidRPr="00390BEB" w:rsidTr="006E6AC0">
        <w:tc>
          <w:tcPr>
            <w:tcW w:w="675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</w:rPr>
              <w:t>9.</w:t>
            </w:r>
            <w:r w:rsidR="00B55637" w:rsidRPr="00390BEB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762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 xml:space="preserve">Индивидуальное социально-правовое консультирование по </w:t>
            </w:r>
            <w:r w:rsidRPr="00390BEB">
              <w:rPr>
                <w:rFonts w:ascii="Times New Roman" w:hAnsi="Times New Roman" w:cs="Times New Roman"/>
                <w:lang w:val="ru-RU"/>
              </w:rPr>
              <w:lastRenderedPageBreak/>
              <w:t>вопросам льгот, пособий и иных мер поддержки</w:t>
            </w:r>
          </w:p>
        </w:tc>
        <w:tc>
          <w:tcPr>
            <w:tcW w:w="1784" w:type="dxa"/>
          </w:tcPr>
          <w:p w:rsidR="0086680B" w:rsidRPr="00390BEB" w:rsidRDefault="00B55637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lastRenderedPageBreak/>
              <w:t>Отдел</w:t>
            </w:r>
            <w:r w:rsidR="0086680B" w:rsidRPr="00390BEB">
              <w:rPr>
                <w:rFonts w:ascii="Times New Roman" w:hAnsi="Times New Roman" w:cs="Times New Roman"/>
                <w:lang w:val="ru-RU"/>
              </w:rPr>
              <w:t xml:space="preserve"> социальной защиты, </w:t>
            </w:r>
            <w:r w:rsidR="0079230E" w:rsidRPr="00390BEB">
              <w:rPr>
                <w:rFonts w:ascii="Times New Roman" w:hAnsi="Times New Roman" w:cs="Times New Roman"/>
                <w:lang w:val="ru-RU"/>
              </w:rPr>
              <w:t>юридический отдел</w:t>
            </w:r>
          </w:p>
        </w:tc>
        <w:tc>
          <w:tcPr>
            <w:tcW w:w="1316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1544" w:type="dxa"/>
          </w:tcPr>
          <w:p w:rsidR="0086680B" w:rsidRPr="00390BEB" w:rsidRDefault="00B55637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Не требуется</w:t>
            </w:r>
          </w:p>
        </w:tc>
        <w:tc>
          <w:tcPr>
            <w:tcW w:w="1541" w:type="dxa"/>
          </w:tcPr>
          <w:p w:rsidR="0086680B" w:rsidRPr="00390BEB" w:rsidRDefault="0079230E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41" w:type="dxa"/>
          </w:tcPr>
          <w:p w:rsidR="0086680B" w:rsidRPr="00390BEB" w:rsidRDefault="0079230E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41" w:type="dxa"/>
          </w:tcPr>
          <w:p w:rsidR="0086680B" w:rsidRPr="00390BEB" w:rsidRDefault="0079230E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41" w:type="dxa"/>
          </w:tcPr>
          <w:p w:rsidR="0086680B" w:rsidRPr="00390BEB" w:rsidRDefault="0079230E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41" w:type="dxa"/>
          </w:tcPr>
          <w:p w:rsidR="0086680B" w:rsidRPr="00390BEB" w:rsidRDefault="0079230E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</w:tr>
      <w:tr w:rsidR="006E6AC0" w:rsidRPr="00390BEB" w:rsidTr="006E6AC0">
        <w:tc>
          <w:tcPr>
            <w:tcW w:w="675" w:type="dxa"/>
          </w:tcPr>
          <w:p w:rsidR="0079230E" w:rsidRPr="006E6AC0" w:rsidRDefault="0079230E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E6AC0">
              <w:rPr>
                <w:rFonts w:ascii="Times New Roman" w:hAnsi="Times New Roman" w:cs="Times New Roman"/>
              </w:rPr>
              <w:lastRenderedPageBreak/>
              <w:t>9.</w:t>
            </w:r>
            <w:r w:rsidRPr="006E6AC0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762" w:type="dxa"/>
          </w:tcPr>
          <w:p w:rsidR="0079230E" w:rsidRPr="006E6AC0" w:rsidRDefault="0079230E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E6AC0">
              <w:rPr>
                <w:rFonts w:ascii="Times New Roman" w:hAnsi="Times New Roman" w:cs="Times New Roman"/>
                <w:lang w:val="ru-RU"/>
              </w:rPr>
              <w:t xml:space="preserve">Содействие в </w:t>
            </w:r>
            <w:proofErr w:type="gramStart"/>
            <w:r w:rsidRPr="006E6AC0">
              <w:rPr>
                <w:rFonts w:ascii="Times New Roman" w:hAnsi="Times New Roman" w:cs="Times New Roman"/>
                <w:lang w:val="ru-RU"/>
              </w:rPr>
              <w:t>решении</w:t>
            </w:r>
            <w:proofErr w:type="gramEnd"/>
            <w:r w:rsidRPr="006E6AC0">
              <w:rPr>
                <w:rFonts w:ascii="Times New Roman" w:hAnsi="Times New Roman" w:cs="Times New Roman"/>
                <w:lang w:val="ru-RU"/>
              </w:rPr>
              <w:t xml:space="preserve"> жилищных вопросов для участников СВО и членов их семей</w:t>
            </w:r>
          </w:p>
        </w:tc>
        <w:tc>
          <w:tcPr>
            <w:tcW w:w="1784" w:type="dxa"/>
          </w:tcPr>
          <w:p w:rsidR="0079230E" w:rsidRPr="006E6AC0" w:rsidRDefault="0079230E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E6AC0">
              <w:rPr>
                <w:rFonts w:ascii="Times New Roman" w:hAnsi="Times New Roman" w:cs="Times New Roman"/>
              </w:rPr>
              <w:t xml:space="preserve">Исполком, </w:t>
            </w:r>
            <w:proofErr w:type="spellStart"/>
            <w:r w:rsidRPr="006E6AC0">
              <w:rPr>
                <w:rFonts w:ascii="Times New Roman" w:hAnsi="Times New Roman" w:cs="Times New Roman"/>
              </w:rPr>
              <w:t>отдел</w:t>
            </w:r>
            <w:proofErr w:type="spellEnd"/>
            <w:r w:rsidRPr="006E6AC0">
              <w:rPr>
                <w:rFonts w:ascii="Times New Roman" w:hAnsi="Times New Roman" w:cs="Times New Roman"/>
              </w:rPr>
              <w:t xml:space="preserve"> </w:t>
            </w:r>
            <w:r w:rsidRPr="006E6AC0">
              <w:rPr>
                <w:rFonts w:ascii="Times New Roman" w:hAnsi="Times New Roman" w:cs="Times New Roman"/>
                <w:lang w:val="ru-RU"/>
              </w:rPr>
              <w:t xml:space="preserve">инфраструктурного развития </w:t>
            </w:r>
          </w:p>
        </w:tc>
        <w:tc>
          <w:tcPr>
            <w:tcW w:w="1316" w:type="dxa"/>
          </w:tcPr>
          <w:p w:rsidR="0079230E" w:rsidRPr="006E6AC0" w:rsidRDefault="0079230E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6E6AC0"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1544" w:type="dxa"/>
          </w:tcPr>
          <w:p w:rsidR="0079230E" w:rsidRPr="00390BEB" w:rsidRDefault="0079230E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Не требуется</w:t>
            </w:r>
          </w:p>
        </w:tc>
        <w:tc>
          <w:tcPr>
            <w:tcW w:w="1541" w:type="dxa"/>
          </w:tcPr>
          <w:p w:rsidR="0079230E" w:rsidRPr="00390BEB" w:rsidRDefault="0079230E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41" w:type="dxa"/>
          </w:tcPr>
          <w:p w:rsidR="0079230E" w:rsidRPr="00390BEB" w:rsidRDefault="0079230E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41" w:type="dxa"/>
          </w:tcPr>
          <w:p w:rsidR="0079230E" w:rsidRPr="00390BEB" w:rsidRDefault="0079230E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41" w:type="dxa"/>
          </w:tcPr>
          <w:p w:rsidR="0079230E" w:rsidRPr="00390BEB" w:rsidRDefault="0079230E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41" w:type="dxa"/>
          </w:tcPr>
          <w:p w:rsidR="0079230E" w:rsidRPr="00390BEB" w:rsidRDefault="0079230E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</w:tr>
      <w:tr w:rsidR="006E6AC0" w:rsidRPr="00390BEB" w:rsidTr="006E6AC0">
        <w:tc>
          <w:tcPr>
            <w:tcW w:w="675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</w:rPr>
              <w:t>9.</w:t>
            </w:r>
            <w:r w:rsidR="0079230E" w:rsidRPr="00390BEB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762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Организация мероприятий по патриотическому воспитанию молодежи с привлечением участников СВО</w:t>
            </w:r>
          </w:p>
        </w:tc>
        <w:tc>
          <w:tcPr>
            <w:tcW w:w="1784" w:type="dxa"/>
          </w:tcPr>
          <w:p w:rsidR="0086680B" w:rsidRPr="00390BEB" w:rsidRDefault="00B55637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 xml:space="preserve">Отдел  образования </w:t>
            </w:r>
          </w:p>
        </w:tc>
        <w:tc>
          <w:tcPr>
            <w:tcW w:w="1316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1544" w:type="dxa"/>
          </w:tcPr>
          <w:p w:rsidR="0086680B" w:rsidRPr="00390BEB" w:rsidRDefault="00B55637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Не требуется</w:t>
            </w:r>
          </w:p>
        </w:tc>
        <w:tc>
          <w:tcPr>
            <w:tcW w:w="1541" w:type="dxa"/>
          </w:tcPr>
          <w:p w:rsidR="0086680B" w:rsidRPr="00390BEB" w:rsidRDefault="0079230E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41" w:type="dxa"/>
          </w:tcPr>
          <w:p w:rsidR="0086680B" w:rsidRPr="00390BEB" w:rsidRDefault="0079230E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41" w:type="dxa"/>
          </w:tcPr>
          <w:p w:rsidR="0086680B" w:rsidRPr="00390BEB" w:rsidRDefault="0079230E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41" w:type="dxa"/>
          </w:tcPr>
          <w:p w:rsidR="0086680B" w:rsidRPr="00390BEB" w:rsidRDefault="0079230E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41" w:type="dxa"/>
          </w:tcPr>
          <w:p w:rsidR="0086680B" w:rsidRPr="00390BEB" w:rsidRDefault="0079230E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</w:tr>
      <w:tr w:rsidR="006E6AC0" w:rsidRPr="00390BEB" w:rsidTr="006E6AC0">
        <w:tc>
          <w:tcPr>
            <w:tcW w:w="675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</w:rPr>
              <w:t>9.</w:t>
            </w:r>
            <w:r w:rsidR="0079230E" w:rsidRPr="00390BEB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762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Проведение культурно-массовых и спортивных мероприятий с участием целевых категорий граждан</w:t>
            </w:r>
          </w:p>
        </w:tc>
        <w:tc>
          <w:tcPr>
            <w:tcW w:w="1784" w:type="dxa"/>
          </w:tcPr>
          <w:p w:rsidR="0086680B" w:rsidRPr="00390BEB" w:rsidRDefault="00B55637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 xml:space="preserve">Отдел </w:t>
            </w:r>
            <w:proofErr w:type="spellStart"/>
            <w:r w:rsidR="0086680B" w:rsidRPr="00390BEB">
              <w:rPr>
                <w:rFonts w:ascii="Times New Roman" w:hAnsi="Times New Roman" w:cs="Times New Roman"/>
              </w:rPr>
              <w:t>культуры</w:t>
            </w:r>
            <w:proofErr w:type="spellEnd"/>
            <w:r w:rsidR="0086680B" w:rsidRPr="00390BEB">
              <w:rPr>
                <w:rFonts w:ascii="Times New Roman" w:hAnsi="Times New Roman" w:cs="Times New Roman"/>
              </w:rPr>
              <w:t xml:space="preserve">, </w:t>
            </w:r>
            <w:r w:rsidRPr="00390BEB">
              <w:rPr>
                <w:rFonts w:ascii="Times New Roman" w:hAnsi="Times New Roman" w:cs="Times New Roman"/>
                <w:lang w:val="ru-RU"/>
              </w:rPr>
              <w:t>ОДМС</w:t>
            </w:r>
          </w:p>
        </w:tc>
        <w:tc>
          <w:tcPr>
            <w:tcW w:w="1316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1544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Бюджет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541" w:type="dxa"/>
          </w:tcPr>
          <w:p w:rsidR="0086680B" w:rsidRPr="00390BEB" w:rsidRDefault="0020669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541" w:type="dxa"/>
          </w:tcPr>
          <w:p w:rsidR="0086680B" w:rsidRPr="00390BEB" w:rsidRDefault="0020669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541" w:type="dxa"/>
          </w:tcPr>
          <w:p w:rsidR="0086680B" w:rsidRPr="00390BEB" w:rsidRDefault="0020669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541" w:type="dxa"/>
          </w:tcPr>
          <w:p w:rsidR="0086680B" w:rsidRPr="00390BEB" w:rsidRDefault="0020669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541" w:type="dxa"/>
          </w:tcPr>
          <w:p w:rsidR="0086680B" w:rsidRPr="00390BEB" w:rsidRDefault="0020669B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20</w:t>
            </w:r>
          </w:p>
        </w:tc>
      </w:tr>
      <w:tr w:rsidR="006E6AC0" w:rsidRPr="00390BEB" w:rsidTr="006E6AC0">
        <w:tc>
          <w:tcPr>
            <w:tcW w:w="675" w:type="dxa"/>
          </w:tcPr>
          <w:p w:rsidR="006E6AC0" w:rsidRPr="00390BEB" w:rsidRDefault="006E6AC0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</w:rPr>
              <w:t>9.</w:t>
            </w:r>
            <w:r w:rsidRPr="00390BEB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762" w:type="dxa"/>
          </w:tcPr>
          <w:p w:rsidR="006E6AC0" w:rsidRPr="00390BEB" w:rsidRDefault="006E6AC0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 xml:space="preserve">Обеспечение медицинского сопровождения и реабилитации для </w:t>
            </w:r>
            <w:r w:rsidRPr="00390BEB">
              <w:rPr>
                <w:rFonts w:ascii="Times New Roman" w:hAnsi="Times New Roman" w:cs="Times New Roman"/>
                <w:lang w:val="ru-RU"/>
              </w:rPr>
              <w:lastRenderedPageBreak/>
              <w:t>участников СВО</w:t>
            </w:r>
          </w:p>
        </w:tc>
        <w:tc>
          <w:tcPr>
            <w:tcW w:w="1784" w:type="dxa"/>
          </w:tcPr>
          <w:p w:rsidR="006E6AC0" w:rsidRPr="00390BEB" w:rsidRDefault="006E6AC0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</w:rPr>
              <w:lastRenderedPageBreak/>
              <w:t>ЦРБ</w:t>
            </w:r>
            <w:r w:rsidRPr="00390BEB">
              <w:rPr>
                <w:rFonts w:ascii="Times New Roman" w:hAnsi="Times New Roman" w:cs="Times New Roman"/>
                <w:lang w:val="ru-RU"/>
              </w:rPr>
              <w:t xml:space="preserve"> (по согласованию)</w:t>
            </w:r>
          </w:p>
        </w:tc>
        <w:tc>
          <w:tcPr>
            <w:tcW w:w="1316" w:type="dxa"/>
          </w:tcPr>
          <w:p w:rsidR="006E6AC0" w:rsidRPr="00390BEB" w:rsidRDefault="006E6AC0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1544" w:type="dxa"/>
          </w:tcPr>
          <w:p w:rsidR="006E6AC0" w:rsidRPr="00390BEB" w:rsidRDefault="006E6AC0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Бюджет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РТ</w:t>
            </w:r>
          </w:p>
        </w:tc>
        <w:tc>
          <w:tcPr>
            <w:tcW w:w="1541" w:type="dxa"/>
          </w:tcPr>
          <w:p w:rsidR="006E6AC0" w:rsidRPr="006E6AC0" w:rsidRDefault="006E6AC0" w:rsidP="00AB456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E6AC0"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  <w:t>средства, выделяемые на финансирование основной деятельности исполнителей мероприятий</w:t>
            </w:r>
          </w:p>
        </w:tc>
        <w:tc>
          <w:tcPr>
            <w:tcW w:w="1541" w:type="dxa"/>
          </w:tcPr>
          <w:p w:rsidR="006E6AC0" w:rsidRPr="006E6AC0" w:rsidRDefault="006E6AC0" w:rsidP="00AB456B">
            <w:pPr>
              <w:rPr>
                <w:sz w:val="16"/>
                <w:szCs w:val="16"/>
              </w:rPr>
            </w:pPr>
            <w:r w:rsidRPr="006E6AC0">
              <w:rPr>
                <w:rFonts w:eastAsia="Calibri"/>
                <w:bCs/>
                <w:sz w:val="16"/>
                <w:szCs w:val="16"/>
              </w:rPr>
              <w:t>средства, выделяемые на финансирование основной деятельности исполнителей мероприятий</w:t>
            </w:r>
          </w:p>
        </w:tc>
        <w:tc>
          <w:tcPr>
            <w:tcW w:w="1541" w:type="dxa"/>
          </w:tcPr>
          <w:p w:rsidR="006E6AC0" w:rsidRPr="006E6AC0" w:rsidRDefault="006E6AC0" w:rsidP="00AB456B">
            <w:pPr>
              <w:rPr>
                <w:sz w:val="16"/>
                <w:szCs w:val="16"/>
              </w:rPr>
            </w:pPr>
            <w:r w:rsidRPr="006E6AC0">
              <w:rPr>
                <w:rFonts w:eastAsia="Calibri"/>
                <w:bCs/>
                <w:sz w:val="16"/>
                <w:szCs w:val="16"/>
              </w:rPr>
              <w:t>средства, выделяемые на финансирование основной деятельности исполнителей мероприятий</w:t>
            </w:r>
          </w:p>
        </w:tc>
        <w:tc>
          <w:tcPr>
            <w:tcW w:w="1541" w:type="dxa"/>
          </w:tcPr>
          <w:p w:rsidR="006E6AC0" w:rsidRPr="006E6AC0" w:rsidRDefault="006E6AC0" w:rsidP="00AB456B">
            <w:pPr>
              <w:rPr>
                <w:sz w:val="16"/>
                <w:szCs w:val="16"/>
              </w:rPr>
            </w:pPr>
            <w:r w:rsidRPr="006E6AC0">
              <w:rPr>
                <w:rFonts w:eastAsia="Calibri"/>
                <w:bCs/>
                <w:sz w:val="16"/>
                <w:szCs w:val="16"/>
              </w:rPr>
              <w:t>средства, выделяемые на финансирование основной деятельности исполнителей мероприятий</w:t>
            </w:r>
          </w:p>
        </w:tc>
        <w:tc>
          <w:tcPr>
            <w:tcW w:w="1541" w:type="dxa"/>
          </w:tcPr>
          <w:p w:rsidR="006E6AC0" w:rsidRPr="006E6AC0" w:rsidRDefault="006E6AC0" w:rsidP="00AB456B">
            <w:pPr>
              <w:rPr>
                <w:sz w:val="16"/>
                <w:szCs w:val="16"/>
              </w:rPr>
            </w:pPr>
            <w:r w:rsidRPr="006E6AC0">
              <w:rPr>
                <w:rFonts w:eastAsia="Calibri"/>
                <w:bCs/>
                <w:sz w:val="16"/>
                <w:szCs w:val="16"/>
              </w:rPr>
              <w:t>средства, выделяемые на финансирование основной деятельности исполнителей мероприятий</w:t>
            </w:r>
          </w:p>
        </w:tc>
      </w:tr>
      <w:tr w:rsidR="006E6AC0" w:rsidRPr="00390BEB" w:rsidTr="006E6AC0">
        <w:tc>
          <w:tcPr>
            <w:tcW w:w="675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</w:rPr>
              <w:lastRenderedPageBreak/>
              <w:t>9.</w:t>
            </w:r>
            <w:r w:rsidR="0079230E" w:rsidRPr="00390BEB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762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Организация бесплатной юридической помощи по вопросам погашения судимости, восстановления документов и правовой защиты</w:t>
            </w:r>
          </w:p>
        </w:tc>
        <w:tc>
          <w:tcPr>
            <w:tcW w:w="1784" w:type="dxa"/>
          </w:tcPr>
          <w:p w:rsidR="0086680B" w:rsidRPr="00390BEB" w:rsidRDefault="0020669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Юридический отдел</w:t>
            </w:r>
          </w:p>
        </w:tc>
        <w:tc>
          <w:tcPr>
            <w:tcW w:w="1316" w:type="dxa"/>
          </w:tcPr>
          <w:p w:rsidR="0086680B" w:rsidRPr="00390BEB" w:rsidRDefault="0086680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1544" w:type="dxa"/>
          </w:tcPr>
          <w:p w:rsidR="0086680B" w:rsidRPr="00390BEB" w:rsidRDefault="0020669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Не требуется</w:t>
            </w:r>
          </w:p>
        </w:tc>
        <w:tc>
          <w:tcPr>
            <w:tcW w:w="1541" w:type="dxa"/>
          </w:tcPr>
          <w:p w:rsidR="0086680B" w:rsidRPr="00390BEB" w:rsidRDefault="0079230E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41" w:type="dxa"/>
          </w:tcPr>
          <w:p w:rsidR="0086680B" w:rsidRPr="00390BEB" w:rsidRDefault="0079230E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41" w:type="dxa"/>
          </w:tcPr>
          <w:p w:rsidR="0086680B" w:rsidRPr="00390BEB" w:rsidRDefault="0079230E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41" w:type="dxa"/>
          </w:tcPr>
          <w:p w:rsidR="0086680B" w:rsidRPr="00390BEB" w:rsidRDefault="0079230E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41" w:type="dxa"/>
          </w:tcPr>
          <w:p w:rsidR="0086680B" w:rsidRPr="00390BEB" w:rsidRDefault="0079230E" w:rsidP="00390BE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390BEB"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6E6AC0" w:rsidRPr="00390BEB" w:rsidRDefault="006E6AC0" w:rsidP="006E6AC0">
      <w:pPr>
        <w:pStyle w:val="a4"/>
        <w:spacing w:after="0"/>
        <w:jc w:val="both"/>
        <w:rPr>
          <w:b/>
          <w:bCs/>
          <w:lang w:val="ru-RU"/>
        </w:rPr>
      </w:pPr>
      <w:bookmarkStart w:id="13" w:name="Xafd104d836477667602a92a25de90c125d01426"/>
      <w:r w:rsidRPr="00390BEB">
        <w:rPr>
          <w:b/>
          <w:bCs/>
          <w:lang w:val="ru-RU"/>
        </w:rPr>
        <w:t>Список используемых сокращений:</w:t>
      </w:r>
    </w:p>
    <w:p w:rsidR="006E6AC0" w:rsidRPr="00390BEB" w:rsidRDefault="006E6AC0" w:rsidP="006E6AC0">
      <w:pPr>
        <w:pStyle w:val="a4"/>
        <w:spacing w:after="0"/>
        <w:jc w:val="both"/>
        <w:rPr>
          <w:bCs/>
          <w:lang w:val="ru-RU"/>
        </w:rPr>
      </w:pPr>
      <w:r w:rsidRPr="00390BEB">
        <w:rPr>
          <w:bCs/>
          <w:lang w:val="ru-RU"/>
        </w:rPr>
        <w:t xml:space="preserve">Исполком – Исполнительный комитет Апастовского </w:t>
      </w:r>
      <w:proofErr w:type="gramStart"/>
      <w:r w:rsidRPr="00390BEB">
        <w:rPr>
          <w:bCs/>
          <w:lang w:val="ru-RU"/>
        </w:rPr>
        <w:t>муниципального</w:t>
      </w:r>
      <w:proofErr w:type="gramEnd"/>
      <w:r w:rsidRPr="00390BEB">
        <w:rPr>
          <w:bCs/>
          <w:lang w:val="ru-RU"/>
        </w:rPr>
        <w:t xml:space="preserve"> района Республики Татарстан;</w:t>
      </w:r>
    </w:p>
    <w:p w:rsidR="006E6AC0" w:rsidRPr="00390BEB" w:rsidRDefault="006E6AC0" w:rsidP="006E6AC0">
      <w:pPr>
        <w:pStyle w:val="a4"/>
        <w:spacing w:after="0"/>
        <w:jc w:val="both"/>
        <w:rPr>
          <w:bCs/>
          <w:lang w:val="ru-RU"/>
        </w:rPr>
      </w:pPr>
      <w:r w:rsidRPr="00390BEB">
        <w:rPr>
          <w:bCs/>
          <w:lang w:val="ru-RU"/>
        </w:rPr>
        <w:t xml:space="preserve">Совет - Совет Апастовского </w:t>
      </w:r>
      <w:proofErr w:type="gramStart"/>
      <w:r w:rsidRPr="00390BEB">
        <w:rPr>
          <w:bCs/>
          <w:lang w:val="ru-RU"/>
        </w:rPr>
        <w:t>муниципального</w:t>
      </w:r>
      <w:proofErr w:type="gramEnd"/>
      <w:r w:rsidRPr="00390BEB">
        <w:rPr>
          <w:bCs/>
          <w:lang w:val="ru-RU"/>
        </w:rPr>
        <w:t xml:space="preserve"> района Республики Татарстан;</w:t>
      </w:r>
    </w:p>
    <w:p w:rsidR="006E6AC0" w:rsidRPr="00390BEB" w:rsidRDefault="006E6AC0" w:rsidP="006E6AC0">
      <w:pPr>
        <w:pStyle w:val="a4"/>
        <w:spacing w:after="0"/>
        <w:jc w:val="both"/>
        <w:rPr>
          <w:bCs/>
          <w:lang w:val="ru-RU"/>
        </w:rPr>
      </w:pPr>
      <w:r w:rsidRPr="00390BEB">
        <w:rPr>
          <w:bCs/>
          <w:lang w:val="ru-RU"/>
        </w:rPr>
        <w:t xml:space="preserve">КДН и ЗП </w:t>
      </w:r>
      <w:proofErr w:type="gramStart"/>
      <w:r w:rsidRPr="00390BEB">
        <w:rPr>
          <w:bCs/>
          <w:lang w:val="ru-RU"/>
        </w:rPr>
        <w:t>–К</w:t>
      </w:r>
      <w:proofErr w:type="gramEnd"/>
      <w:r w:rsidRPr="00390BEB">
        <w:rPr>
          <w:bCs/>
          <w:lang w:val="ru-RU"/>
        </w:rPr>
        <w:t>омиссия по делам несовершеннолетних и защите их прав Апастовского муниципального района Республики Татарстан;</w:t>
      </w:r>
    </w:p>
    <w:p w:rsidR="006E6AC0" w:rsidRPr="00390BEB" w:rsidRDefault="006E6AC0" w:rsidP="006E6AC0">
      <w:pPr>
        <w:pStyle w:val="a4"/>
        <w:spacing w:after="0"/>
        <w:jc w:val="both"/>
        <w:rPr>
          <w:bCs/>
          <w:lang w:val="ru-RU"/>
        </w:rPr>
      </w:pPr>
      <w:r w:rsidRPr="00390BEB">
        <w:rPr>
          <w:bCs/>
          <w:lang w:val="ru-RU"/>
        </w:rPr>
        <w:t xml:space="preserve">Отдел МВД – Отдел МВД России по </w:t>
      </w:r>
      <w:proofErr w:type="spellStart"/>
      <w:r w:rsidRPr="00390BEB">
        <w:rPr>
          <w:bCs/>
          <w:lang w:val="ru-RU"/>
        </w:rPr>
        <w:t>Апастовскому</w:t>
      </w:r>
      <w:proofErr w:type="spellEnd"/>
      <w:r w:rsidRPr="00390BEB">
        <w:rPr>
          <w:bCs/>
          <w:lang w:val="ru-RU"/>
        </w:rPr>
        <w:t xml:space="preserve"> району;</w:t>
      </w:r>
    </w:p>
    <w:p w:rsidR="006E6AC0" w:rsidRPr="00390BEB" w:rsidRDefault="006E6AC0" w:rsidP="006E6AC0">
      <w:pPr>
        <w:pStyle w:val="a4"/>
        <w:spacing w:after="0"/>
        <w:jc w:val="both"/>
        <w:rPr>
          <w:rStyle w:val="af9"/>
          <w:b w:val="0"/>
          <w:color w:val="3C4052"/>
          <w:shd w:val="clear" w:color="auto" w:fill="FFFFFF"/>
          <w:lang w:val="ru-RU"/>
        </w:rPr>
      </w:pPr>
      <w:r w:rsidRPr="00390BEB">
        <w:rPr>
          <w:bCs/>
          <w:lang w:val="ru-RU"/>
        </w:rPr>
        <w:t xml:space="preserve">Отдел социальной защиты - Отдел социальной защиты Министерства </w:t>
      </w:r>
      <w:proofErr w:type="spellStart"/>
      <w:proofErr w:type="gramStart"/>
      <w:r w:rsidRPr="00390BEB">
        <w:rPr>
          <w:rStyle w:val="af9"/>
          <w:b w:val="0"/>
          <w:color w:val="3C4052"/>
          <w:shd w:val="clear" w:color="auto" w:fill="FFFFFF"/>
        </w:rPr>
        <w:t>Министерства</w:t>
      </w:r>
      <w:proofErr w:type="spellEnd"/>
      <w:proofErr w:type="gramEnd"/>
      <w:r w:rsidRPr="00390BEB">
        <w:rPr>
          <w:rStyle w:val="af9"/>
          <w:b w:val="0"/>
          <w:color w:val="3C4052"/>
          <w:shd w:val="clear" w:color="auto" w:fill="FFFFFF"/>
        </w:rPr>
        <w:t xml:space="preserve"> труда, занятости и социальной защиты Республики Татарстан в </w:t>
      </w:r>
      <w:proofErr w:type="spellStart"/>
      <w:r w:rsidRPr="00390BEB">
        <w:rPr>
          <w:rStyle w:val="af9"/>
          <w:b w:val="0"/>
          <w:color w:val="3C4052"/>
          <w:shd w:val="clear" w:color="auto" w:fill="FFFFFF"/>
        </w:rPr>
        <w:t>Апастовском</w:t>
      </w:r>
      <w:proofErr w:type="spellEnd"/>
      <w:r w:rsidRPr="00390BEB">
        <w:rPr>
          <w:rStyle w:val="af9"/>
          <w:b w:val="0"/>
          <w:color w:val="3C4052"/>
          <w:shd w:val="clear" w:color="auto" w:fill="FFFFFF"/>
        </w:rPr>
        <w:t xml:space="preserve"> муниципальном районе</w:t>
      </w:r>
      <w:r w:rsidRPr="00390BEB">
        <w:rPr>
          <w:rStyle w:val="af9"/>
          <w:b w:val="0"/>
          <w:color w:val="3C4052"/>
          <w:shd w:val="clear" w:color="auto" w:fill="FFFFFF"/>
          <w:lang w:val="ru-RU"/>
        </w:rPr>
        <w:t>;</w:t>
      </w:r>
    </w:p>
    <w:p w:rsidR="006E6AC0" w:rsidRPr="00390BEB" w:rsidRDefault="006E6AC0" w:rsidP="006E6AC0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sz w:val="24"/>
          <w:szCs w:val="24"/>
          <w:lang w:val="ru-RU"/>
        </w:rPr>
      </w:pPr>
      <w:r w:rsidRPr="00390BEB">
        <w:rPr>
          <w:rStyle w:val="af9"/>
          <w:rFonts w:ascii="Times New Roman" w:hAnsi="Times New Roman"/>
          <w:i w:val="0"/>
          <w:color w:val="3C4052"/>
          <w:sz w:val="24"/>
          <w:szCs w:val="24"/>
          <w:shd w:val="clear" w:color="auto" w:fill="FFFFFF"/>
          <w:lang w:val="ru-RU"/>
        </w:rPr>
        <w:t xml:space="preserve">Центр занятости - </w:t>
      </w:r>
      <w:r w:rsidRPr="00390BEB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Отдел ГКУ ЦЗН РТ по </w:t>
      </w:r>
      <w:proofErr w:type="spellStart"/>
      <w:r w:rsidRPr="00390BEB">
        <w:rPr>
          <w:rFonts w:ascii="Times New Roman" w:hAnsi="Times New Roman"/>
          <w:b w:val="0"/>
          <w:bCs w:val="0"/>
          <w:i w:val="0"/>
          <w:sz w:val="24"/>
          <w:szCs w:val="24"/>
        </w:rPr>
        <w:t>Апастовскому</w:t>
      </w:r>
      <w:proofErr w:type="spellEnd"/>
      <w:r w:rsidRPr="00390BEB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району</w:t>
      </w:r>
      <w:r w:rsidRPr="00390BEB">
        <w:rPr>
          <w:rFonts w:ascii="Times New Roman" w:hAnsi="Times New Roman"/>
          <w:b w:val="0"/>
          <w:bCs w:val="0"/>
          <w:i w:val="0"/>
          <w:sz w:val="24"/>
          <w:szCs w:val="24"/>
          <w:lang w:val="ru-RU"/>
        </w:rPr>
        <w:t>;</w:t>
      </w:r>
    </w:p>
    <w:p w:rsidR="006E6AC0" w:rsidRPr="00390BEB" w:rsidRDefault="006E6AC0" w:rsidP="006E6AC0">
      <w:pPr>
        <w:pStyle w:val="a4"/>
        <w:spacing w:after="0"/>
        <w:jc w:val="both"/>
        <w:rPr>
          <w:bCs/>
          <w:lang w:val="ru-RU"/>
        </w:rPr>
      </w:pPr>
      <w:r w:rsidRPr="00390BEB">
        <w:t xml:space="preserve">Отдел культуры  - отдел культуры Исполнительного комитета </w:t>
      </w:r>
      <w:r w:rsidRPr="00390BEB">
        <w:rPr>
          <w:bCs/>
          <w:lang w:val="ru-RU"/>
        </w:rPr>
        <w:t>Апастовского муниципального района Республики Татарстан;</w:t>
      </w:r>
    </w:p>
    <w:p w:rsidR="006E6AC0" w:rsidRPr="00390BEB" w:rsidRDefault="006E6AC0" w:rsidP="006E6AC0">
      <w:pPr>
        <w:pStyle w:val="a4"/>
        <w:spacing w:after="0"/>
        <w:jc w:val="both"/>
        <w:rPr>
          <w:bCs/>
          <w:lang w:val="ru-RU"/>
        </w:rPr>
      </w:pPr>
      <w:r w:rsidRPr="00390BEB">
        <w:t xml:space="preserve">Отдел образования – МКУ «Отдел образования  Исполнительного комитета </w:t>
      </w:r>
      <w:r w:rsidRPr="00390BEB">
        <w:rPr>
          <w:bCs/>
          <w:lang w:val="ru-RU"/>
        </w:rPr>
        <w:t>Апастовского муниципального района Республики Татарстан»;</w:t>
      </w:r>
    </w:p>
    <w:p w:rsidR="006E6AC0" w:rsidRPr="00390BEB" w:rsidRDefault="006E6AC0" w:rsidP="006E6AC0">
      <w:pPr>
        <w:pStyle w:val="a4"/>
        <w:spacing w:after="0"/>
        <w:jc w:val="both"/>
        <w:rPr>
          <w:bCs/>
          <w:lang w:val="ru-RU"/>
        </w:rPr>
      </w:pPr>
      <w:r w:rsidRPr="00390BEB">
        <w:rPr>
          <w:bCs/>
          <w:lang w:val="ru-RU"/>
        </w:rPr>
        <w:t xml:space="preserve"> Отдел территориального развития - Отдел территориального развития </w:t>
      </w:r>
      <w:r w:rsidRPr="00390BEB">
        <w:t xml:space="preserve">Исполнительного комитета </w:t>
      </w:r>
      <w:r w:rsidRPr="00390BEB">
        <w:rPr>
          <w:bCs/>
          <w:lang w:val="ru-RU"/>
        </w:rPr>
        <w:t>Апастовского муниципального района Республики Татарстан»;</w:t>
      </w:r>
    </w:p>
    <w:p w:rsidR="006E6AC0" w:rsidRPr="00390BEB" w:rsidRDefault="006E6AC0" w:rsidP="006E6AC0">
      <w:pPr>
        <w:pStyle w:val="a4"/>
        <w:spacing w:after="0"/>
        <w:jc w:val="both"/>
        <w:rPr>
          <w:bCs/>
          <w:lang w:val="ru-RU"/>
        </w:rPr>
      </w:pPr>
      <w:r w:rsidRPr="00390BEB">
        <w:rPr>
          <w:bCs/>
          <w:lang w:val="ru-RU"/>
        </w:rPr>
        <w:t xml:space="preserve">Отдел инфраструктурного развития - Отдел инфраструктурного развития </w:t>
      </w:r>
      <w:r w:rsidRPr="00390BEB">
        <w:t xml:space="preserve">Исполнительного комитета </w:t>
      </w:r>
      <w:r w:rsidRPr="00390BEB">
        <w:rPr>
          <w:bCs/>
          <w:lang w:val="ru-RU"/>
        </w:rPr>
        <w:t>Апастовского муниципального района Республики Татарстан»;</w:t>
      </w:r>
    </w:p>
    <w:p w:rsidR="006E6AC0" w:rsidRPr="00390BEB" w:rsidRDefault="006E6AC0" w:rsidP="006E6AC0">
      <w:pPr>
        <w:pStyle w:val="a4"/>
        <w:spacing w:after="0"/>
        <w:jc w:val="both"/>
        <w:rPr>
          <w:bCs/>
          <w:lang w:val="ru-RU"/>
        </w:rPr>
      </w:pPr>
      <w:r w:rsidRPr="00390BEB">
        <w:rPr>
          <w:bCs/>
          <w:lang w:val="ru-RU"/>
        </w:rPr>
        <w:t>Юридический отде</w:t>
      </w:r>
      <w:proofErr w:type="gramStart"/>
      <w:r w:rsidRPr="00390BEB">
        <w:rPr>
          <w:bCs/>
          <w:lang w:val="ru-RU"/>
        </w:rPr>
        <w:t>л-</w:t>
      </w:r>
      <w:proofErr w:type="gramEnd"/>
      <w:r w:rsidRPr="00390BEB">
        <w:rPr>
          <w:bCs/>
          <w:lang w:val="ru-RU"/>
        </w:rPr>
        <w:t xml:space="preserve"> юридический отдел аппарата Совета Апастовского муниципального района Республики Татарстан;</w:t>
      </w:r>
    </w:p>
    <w:p w:rsidR="006E6AC0" w:rsidRPr="00390BEB" w:rsidRDefault="006E6AC0" w:rsidP="006E6AC0">
      <w:pPr>
        <w:pStyle w:val="a4"/>
        <w:spacing w:after="0"/>
        <w:jc w:val="both"/>
        <w:rPr>
          <w:bCs/>
          <w:lang w:val="ru-RU"/>
        </w:rPr>
      </w:pPr>
      <w:r w:rsidRPr="00390BEB">
        <w:rPr>
          <w:bCs/>
          <w:lang w:val="ru-RU"/>
        </w:rPr>
        <w:t xml:space="preserve">ОДМС – отдел по делам молодежи и спорту Апастовского </w:t>
      </w:r>
      <w:proofErr w:type="gramStart"/>
      <w:r w:rsidRPr="00390BEB">
        <w:rPr>
          <w:bCs/>
          <w:lang w:val="ru-RU"/>
        </w:rPr>
        <w:t>муниципального</w:t>
      </w:r>
      <w:proofErr w:type="gramEnd"/>
      <w:r w:rsidRPr="00390BEB">
        <w:rPr>
          <w:bCs/>
          <w:lang w:val="ru-RU"/>
        </w:rPr>
        <w:t xml:space="preserve"> района Республики Татарстан;</w:t>
      </w:r>
    </w:p>
    <w:p w:rsidR="006E6AC0" w:rsidRPr="00390BEB" w:rsidRDefault="006E6AC0" w:rsidP="006E6AC0">
      <w:pPr>
        <w:pStyle w:val="a4"/>
        <w:spacing w:after="0"/>
        <w:jc w:val="both"/>
        <w:rPr>
          <w:bCs/>
          <w:lang w:val="ru-RU"/>
        </w:rPr>
      </w:pPr>
      <w:r w:rsidRPr="00390BEB">
        <w:rPr>
          <w:bCs/>
          <w:lang w:val="ru-RU"/>
        </w:rPr>
        <w:t>ЦРБ – ГАУЗ «</w:t>
      </w:r>
      <w:proofErr w:type="spellStart"/>
      <w:r w:rsidRPr="00390BEB">
        <w:rPr>
          <w:bCs/>
          <w:lang w:val="ru-RU"/>
        </w:rPr>
        <w:t>Апастовская</w:t>
      </w:r>
      <w:proofErr w:type="spellEnd"/>
      <w:r w:rsidRPr="00390BEB">
        <w:rPr>
          <w:bCs/>
          <w:lang w:val="ru-RU"/>
        </w:rPr>
        <w:t xml:space="preserve"> ЦРБ»;</w:t>
      </w:r>
    </w:p>
    <w:p w:rsidR="006E6AC0" w:rsidRPr="00390BEB" w:rsidRDefault="006E6AC0" w:rsidP="006E6AC0">
      <w:pPr>
        <w:pStyle w:val="a4"/>
        <w:spacing w:after="0"/>
        <w:jc w:val="both"/>
        <w:rPr>
          <w:bCs/>
          <w:lang w:val="ru-RU"/>
        </w:rPr>
      </w:pPr>
      <w:r w:rsidRPr="00390BEB">
        <w:rPr>
          <w:bCs/>
          <w:lang w:val="ru-RU"/>
        </w:rPr>
        <w:t>СМИ – Филиал АО «</w:t>
      </w:r>
      <w:proofErr w:type="spellStart"/>
      <w:r w:rsidRPr="00390BEB">
        <w:rPr>
          <w:bCs/>
          <w:lang w:val="ru-RU"/>
        </w:rPr>
        <w:t>Татмедиа</w:t>
      </w:r>
      <w:proofErr w:type="spellEnd"/>
      <w:r w:rsidRPr="00390BEB">
        <w:rPr>
          <w:bCs/>
          <w:lang w:val="ru-RU"/>
        </w:rPr>
        <w:t>» «Апастово-</w:t>
      </w:r>
      <w:proofErr w:type="spellStart"/>
      <w:r w:rsidRPr="00390BEB">
        <w:rPr>
          <w:bCs/>
          <w:lang w:val="ru-RU"/>
        </w:rPr>
        <w:t>информ</w:t>
      </w:r>
      <w:proofErr w:type="spellEnd"/>
      <w:r w:rsidRPr="00390BEB">
        <w:rPr>
          <w:bCs/>
          <w:lang w:val="ru-RU"/>
        </w:rPr>
        <w:t>»;</w:t>
      </w:r>
    </w:p>
    <w:p w:rsidR="006E6AC0" w:rsidRPr="00390BEB" w:rsidRDefault="006E6AC0" w:rsidP="006E6AC0">
      <w:pPr>
        <w:pStyle w:val="a4"/>
        <w:spacing w:after="0"/>
        <w:jc w:val="both"/>
        <w:rPr>
          <w:lang w:val="ru-RU"/>
        </w:rPr>
      </w:pPr>
      <w:r w:rsidRPr="00390BEB">
        <w:rPr>
          <w:bCs/>
          <w:lang w:val="ru-RU"/>
        </w:rPr>
        <w:t xml:space="preserve">Совет ветеранов - </w:t>
      </w:r>
      <w:hyperlink r:id="rId11" w:tooltip="МООВ(П) АПАСТОВСКОГО МУНИЦИПАЛЬНОГО РАЙОНА РЕСПУБЛИКИ ТАТАРСТАН" w:history="1">
        <w:r w:rsidRPr="00390BEB">
          <w:rPr>
            <w:rStyle w:val="aff0"/>
            <w:color w:val="auto"/>
            <w:u w:val="none"/>
            <w:shd w:val="clear" w:color="auto" w:fill="FFFFFF"/>
          </w:rPr>
          <w:t>МЕСТНАЯ ОБЩЕСТВЕННАЯ ОРГАНИЗАЦИЯ ВЕТЕРАНОВ (ПЕНСИОНЕРОВ) АПАСТОВСКОГО МУНИЦИПАЛЬНОГО РАЙОНА РЕСПУБЛИКИ ТАТАРСТАН</w:t>
        </w:r>
      </w:hyperlink>
      <w:r w:rsidRPr="00390BEB">
        <w:rPr>
          <w:lang w:val="ru-RU"/>
        </w:rPr>
        <w:t>;</w:t>
      </w:r>
    </w:p>
    <w:p w:rsidR="006E6AC0" w:rsidRDefault="006E6AC0" w:rsidP="00390BEB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09648B" w:rsidRPr="006E6AC0" w:rsidRDefault="0009648B" w:rsidP="00390BEB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 w:rsidRPr="006E6AC0">
        <w:rPr>
          <w:rFonts w:ascii="Times New Roman" w:hAnsi="Times New Roman"/>
          <w:i w:val="0"/>
          <w:sz w:val="24"/>
          <w:szCs w:val="24"/>
        </w:rPr>
        <w:t>VI</w:t>
      </w:r>
      <w:r w:rsidRPr="006E6AC0">
        <w:rPr>
          <w:rFonts w:ascii="Times New Roman" w:hAnsi="Times New Roman"/>
          <w:i w:val="0"/>
          <w:sz w:val="24"/>
          <w:szCs w:val="24"/>
          <w:lang w:val="ru-RU"/>
        </w:rPr>
        <w:t>. Оценка эффективности реализации программы</w:t>
      </w:r>
    </w:p>
    <w:p w:rsidR="0009648B" w:rsidRPr="00390BEB" w:rsidRDefault="0009648B" w:rsidP="00390BEB">
      <w:pPr>
        <w:pStyle w:val="FirstParagraph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390BEB">
        <w:rPr>
          <w:rFonts w:ascii="Times New Roman" w:hAnsi="Times New Roman" w:cs="Times New Roman"/>
          <w:b/>
          <w:bCs/>
          <w:lang w:val="ru-RU"/>
        </w:rPr>
        <w:t>Целевые индикаторы и показатели программы:</w:t>
      </w:r>
    </w:p>
    <w:tbl>
      <w:tblPr>
        <w:tblStyle w:val="Table"/>
        <w:tblW w:w="5000" w:type="pct"/>
        <w:jc w:val="center"/>
        <w:tblLook w:val="0020" w:firstRow="1" w:lastRow="0" w:firstColumn="0" w:lastColumn="0" w:noHBand="0" w:noVBand="0"/>
      </w:tblPr>
      <w:tblGrid>
        <w:gridCol w:w="445"/>
        <w:gridCol w:w="6636"/>
        <w:gridCol w:w="1969"/>
        <w:gridCol w:w="2256"/>
        <w:gridCol w:w="696"/>
        <w:gridCol w:w="696"/>
        <w:gridCol w:w="696"/>
        <w:gridCol w:w="696"/>
        <w:gridCol w:w="696"/>
      </w:tblGrid>
      <w:tr w:rsidR="0009648B" w:rsidRPr="00390BEB" w:rsidTr="002066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BEB">
              <w:rPr>
                <w:rFonts w:ascii="Times New Roman" w:hAnsi="Times New Roman" w:cs="Times New Roman"/>
              </w:rPr>
              <w:t>показателя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Единица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BEB">
              <w:rPr>
                <w:rFonts w:ascii="Times New Roman" w:hAnsi="Times New Roman" w:cs="Times New Roman"/>
              </w:rPr>
              <w:t>измерения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Базовое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BEB">
              <w:rPr>
                <w:rFonts w:ascii="Times New Roman" w:hAnsi="Times New Roman" w:cs="Times New Roman"/>
              </w:rPr>
              <w:t>значение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(2025)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2030</w:t>
            </w:r>
          </w:p>
        </w:tc>
      </w:tr>
      <w:tr w:rsidR="0009648B" w:rsidRPr="00390BEB" w:rsidTr="0020669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Количество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BEB">
              <w:rPr>
                <w:rFonts w:ascii="Times New Roman" w:hAnsi="Times New Roman" w:cs="Times New Roman"/>
              </w:rPr>
              <w:t>зарегистрированных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BEB">
              <w:rPr>
                <w:rFonts w:ascii="Times New Roman" w:hAnsi="Times New Roman" w:cs="Times New Roman"/>
              </w:rPr>
              <w:t>преступлений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90BEB"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  <w:r w:rsidRPr="00390B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90BEB">
              <w:rPr>
                <w:rFonts w:ascii="Times New Roman" w:hAnsi="Times New Roman" w:cs="Times New Roman"/>
                <w:highlight w:val="yellow"/>
              </w:rPr>
              <w:t>[</w:t>
            </w:r>
            <w:proofErr w:type="spellStart"/>
            <w:r w:rsidRPr="00390BEB">
              <w:rPr>
                <w:rFonts w:ascii="Times New Roman" w:hAnsi="Times New Roman" w:cs="Times New Roman"/>
                <w:highlight w:val="yellow"/>
              </w:rPr>
              <w:t>базовое</w:t>
            </w:r>
            <w:proofErr w:type="spellEnd"/>
            <w:r w:rsidRPr="00390BEB">
              <w:rPr>
                <w:rFonts w:ascii="Times New Roman" w:hAnsi="Times New Roman" w:cs="Times New Roman"/>
                <w:highlight w:val="yellow"/>
              </w:rPr>
              <w:t>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648B" w:rsidRPr="00390BEB" w:rsidTr="0020669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Уровень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BEB">
              <w:rPr>
                <w:rFonts w:ascii="Times New Roman" w:hAnsi="Times New Roman" w:cs="Times New Roman"/>
              </w:rPr>
              <w:t>рецидивной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BEB">
              <w:rPr>
                <w:rFonts w:ascii="Times New Roman" w:hAnsi="Times New Roman" w:cs="Times New Roman"/>
              </w:rPr>
              <w:t>преступности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90BEB">
              <w:rPr>
                <w:rFonts w:ascii="Times New Roman" w:hAnsi="Times New Roman" w:cs="Times New Roman"/>
                <w:highlight w:val="yellow"/>
              </w:rPr>
              <w:t>[</w:t>
            </w:r>
            <w:proofErr w:type="spellStart"/>
            <w:r w:rsidRPr="00390BEB">
              <w:rPr>
                <w:rFonts w:ascii="Times New Roman" w:hAnsi="Times New Roman" w:cs="Times New Roman"/>
                <w:highlight w:val="yellow"/>
              </w:rPr>
              <w:t>базовое</w:t>
            </w:r>
            <w:proofErr w:type="spellEnd"/>
            <w:r w:rsidRPr="00390BEB">
              <w:rPr>
                <w:rFonts w:ascii="Times New Roman" w:hAnsi="Times New Roman" w:cs="Times New Roman"/>
                <w:highlight w:val="yellow"/>
              </w:rPr>
              <w:t>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648B" w:rsidRPr="00390BEB" w:rsidTr="0020669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 xml:space="preserve">Количество преступлений, совершенных в </w:t>
            </w:r>
            <w:proofErr w:type="gramStart"/>
            <w:r w:rsidRPr="00390BEB">
              <w:rPr>
                <w:rFonts w:ascii="Times New Roman" w:hAnsi="Times New Roman" w:cs="Times New Roman"/>
                <w:lang w:val="ru-RU"/>
              </w:rPr>
              <w:t>состоянии</w:t>
            </w:r>
            <w:proofErr w:type="gramEnd"/>
            <w:r w:rsidRPr="00390BEB">
              <w:rPr>
                <w:rFonts w:ascii="Times New Roman" w:hAnsi="Times New Roman" w:cs="Times New Roman"/>
                <w:lang w:val="ru-RU"/>
              </w:rPr>
              <w:t xml:space="preserve"> алкогольного опьянения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90BEB"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  <w:r w:rsidRPr="00390B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90BEB">
              <w:rPr>
                <w:rFonts w:ascii="Times New Roman" w:hAnsi="Times New Roman" w:cs="Times New Roman"/>
                <w:highlight w:val="yellow"/>
              </w:rPr>
              <w:t>[</w:t>
            </w:r>
            <w:proofErr w:type="spellStart"/>
            <w:r w:rsidRPr="00390BEB">
              <w:rPr>
                <w:rFonts w:ascii="Times New Roman" w:hAnsi="Times New Roman" w:cs="Times New Roman"/>
                <w:highlight w:val="yellow"/>
              </w:rPr>
              <w:t>базовое</w:t>
            </w:r>
            <w:proofErr w:type="spellEnd"/>
            <w:r w:rsidRPr="00390BEB">
              <w:rPr>
                <w:rFonts w:ascii="Times New Roman" w:hAnsi="Times New Roman" w:cs="Times New Roman"/>
                <w:highlight w:val="yellow"/>
              </w:rPr>
              <w:t>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648B" w:rsidRPr="00390BEB" w:rsidTr="0020669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Количество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BEB">
              <w:rPr>
                <w:rFonts w:ascii="Times New Roman" w:hAnsi="Times New Roman" w:cs="Times New Roman"/>
              </w:rPr>
              <w:t>преступлений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90BEB">
              <w:rPr>
                <w:rFonts w:ascii="Times New Roman" w:hAnsi="Times New Roman" w:cs="Times New Roman"/>
              </w:rPr>
              <w:t>совершенных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BEB">
              <w:rPr>
                <w:rFonts w:ascii="Times New Roman" w:hAnsi="Times New Roman" w:cs="Times New Roman"/>
              </w:rPr>
              <w:t>несовершеннолетними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90BEB"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  <w:r w:rsidRPr="00390B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90BEB">
              <w:rPr>
                <w:rFonts w:ascii="Times New Roman" w:hAnsi="Times New Roman" w:cs="Times New Roman"/>
                <w:highlight w:val="yellow"/>
              </w:rPr>
              <w:t>[</w:t>
            </w:r>
            <w:proofErr w:type="spellStart"/>
            <w:r w:rsidRPr="00390BEB">
              <w:rPr>
                <w:rFonts w:ascii="Times New Roman" w:hAnsi="Times New Roman" w:cs="Times New Roman"/>
                <w:highlight w:val="yellow"/>
              </w:rPr>
              <w:t>базовое</w:t>
            </w:r>
            <w:proofErr w:type="spellEnd"/>
            <w:r w:rsidRPr="00390BEB">
              <w:rPr>
                <w:rFonts w:ascii="Times New Roman" w:hAnsi="Times New Roman" w:cs="Times New Roman"/>
                <w:highlight w:val="yellow"/>
              </w:rPr>
              <w:t>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648B" w:rsidRPr="00390BEB" w:rsidTr="0020669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Количество граждан, вовлеченных в охрану общественного порядка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90BEB">
              <w:rPr>
                <w:rFonts w:ascii="Times New Roman" w:hAnsi="Times New Roman" w:cs="Times New Roman"/>
              </w:rPr>
              <w:t>чел</w:t>
            </w:r>
            <w:proofErr w:type="spellEnd"/>
            <w:proofErr w:type="gramEnd"/>
            <w:r w:rsidRPr="00390B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90BEB">
              <w:rPr>
                <w:rFonts w:ascii="Times New Roman" w:hAnsi="Times New Roman" w:cs="Times New Roman"/>
                <w:highlight w:val="yellow"/>
              </w:rPr>
              <w:t>[</w:t>
            </w:r>
            <w:proofErr w:type="spellStart"/>
            <w:r w:rsidRPr="00390BEB">
              <w:rPr>
                <w:rFonts w:ascii="Times New Roman" w:hAnsi="Times New Roman" w:cs="Times New Roman"/>
                <w:highlight w:val="yellow"/>
              </w:rPr>
              <w:t>базовое</w:t>
            </w:r>
            <w:proofErr w:type="spellEnd"/>
            <w:r w:rsidRPr="00390BEB">
              <w:rPr>
                <w:rFonts w:ascii="Times New Roman" w:hAnsi="Times New Roman" w:cs="Times New Roman"/>
                <w:highlight w:val="yellow"/>
              </w:rPr>
              <w:t>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648B" w:rsidRPr="00390BEB" w:rsidTr="0020669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Количество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ДТП с </w:t>
            </w:r>
            <w:proofErr w:type="spellStart"/>
            <w:r w:rsidRPr="00390BEB">
              <w:rPr>
                <w:rFonts w:ascii="Times New Roman" w:hAnsi="Times New Roman" w:cs="Times New Roman"/>
              </w:rPr>
              <w:t>пострадавшими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90BEB"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  <w:r w:rsidRPr="00390B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90BEB">
              <w:rPr>
                <w:rFonts w:ascii="Times New Roman" w:hAnsi="Times New Roman" w:cs="Times New Roman"/>
                <w:highlight w:val="yellow"/>
              </w:rPr>
              <w:t>[</w:t>
            </w:r>
            <w:proofErr w:type="spellStart"/>
            <w:r w:rsidRPr="00390BEB">
              <w:rPr>
                <w:rFonts w:ascii="Times New Roman" w:hAnsi="Times New Roman" w:cs="Times New Roman"/>
                <w:highlight w:val="yellow"/>
              </w:rPr>
              <w:t>базовое</w:t>
            </w:r>
            <w:proofErr w:type="spellEnd"/>
            <w:r w:rsidRPr="00390BEB">
              <w:rPr>
                <w:rFonts w:ascii="Times New Roman" w:hAnsi="Times New Roman" w:cs="Times New Roman"/>
                <w:highlight w:val="yellow"/>
              </w:rPr>
              <w:t>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648B" w:rsidRPr="00390BEB" w:rsidTr="0020669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Уровень доверия населения к правоохранительным органам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90BEB">
              <w:rPr>
                <w:rFonts w:ascii="Times New Roman" w:hAnsi="Times New Roman" w:cs="Times New Roman"/>
                <w:highlight w:val="yellow"/>
              </w:rPr>
              <w:t>[</w:t>
            </w:r>
            <w:proofErr w:type="spellStart"/>
            <w:r w:rsidRPr="00390BEB">
              <w:rPr>
                <w:rFonts w:ascii="Times New Roman" w:hAnsi="Times New Roman" w:cs="Times New Roman"/>
                <w:highlight w:val="yellow"/>
              </w:rPr>
              <w:t>базовое</w:t>
            </w:r>
            <w:proofErr w:type="spellEnd"/>
            <w:r w:rsidRPr="00390BEB">
              <w:rPr>
                <w:rFonts w:ascii="Times New Roman" w:hAnsi="Times New Roman" w:cs="Times New Roman"/>
                <w:highlight w:val="yellow"/>
              </w:rPr>
              <w:t>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9648B" w:rsidRPr="00390BEB" w:rsidRDefault="0009648B" w:rsidP="00390BEB">
      <w:pPr>
        <w:pStyle w:val="FirstParagraph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390BEB">
        <w:rPr>
          <w:rFonts w:ascii="Times New Roman" w:hAnsi="Times New Roman" w:cs="Times New Roman"/>
          <w:b/>
          <w:bCs/>
          <w:lang w:val="ru-RU"/>
        </w:rPr>
        <w:t>Дополнительные целевые индикаторы и показатели программы:</w:t>
      </w:r>
    </w:p>
    <w:tbl>
      <w:tblPr>
        <w:tblStyle w:val="Table"/>
        <w:tblW w:w="5000" w:type="pct"/>
        <w:jc w:val="center"/>
        <w:tblLook w:val="0020" w:firstRow="1" w:lastRow="0" w:firstColumn="0" w:lastColumn="0" w:noHBand="0" w:noVBand="0"/>
      </w:tblPr>
      <w:tblGrid>
        <w:gridCol w:w="456"/>
        <w:gridCol w:w="6817"/>
        <w:gridCol w:w="1896"/>
        <w:gridCol w:w="2137"/>
        <w:gridCol w:w="696"/>
        <w:gridCol w:w="696"/>
        <w:gridCol w:w="696"/>
        <w:gridCol w:w="696"/>
        <w:gridCol w:w="696"/>
      </w:tblGrid>
      <w:tr w:rsidR="0009648B" w:rsidRPr="00390BEB" w:rsidTr="002066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BEB">
              <w:rPr>
                <w:rFonts w:ascii="Times New Roman" w:hAnsi="Times New Roman" w:cs="Times New Roman"/>
              </w:rPr>
              <w:t>показателя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Единица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BEB">
              <w:rPr>
                <w:rFonts w:ascii="Times New Roman" w:hAnsi="Times New Roman" w:cs="Times New Roman"/>
              </w:rPr>
              <w:t>измерения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Базовое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BEB">
              <w:rPr>
                <w:rFonts w:ascii="Times New Roman" w:hAnsi="Times New Roman" w:cs="Times New Roman"/>
              </w:rPr>
              <w:t>значение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(2025)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2030</w:t>
            </w:r>
          </w:p>
        </w:tc>
      </w:tr>
      <w:tr w:rsidR="0009648B" w:rsidRPr="00390BEB" w:rsidTr="0020669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Количество зарегистрированных преступлений, совершенных с использованием ИКТ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90BEB"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  <w:r w:rsidRPr="00390B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90BEB">
              <w:rPr>
                <w:rFonts w:ascii="Times New Roman" w:hAnsi="Times New Roman" w:cs="Times New Roman"/>
                <w:highlight w:val="yellow"/>
              </w:rPr>
              <w:t>[</w:t>
            </w:r>
            <w:proofErr w:type="spellStart"/>
            <w:r w:rsidRPr="00390BEB">
              <w:rPr>
                <w:rFonts w:ascii="Times New Roman" w:hAnsi="Times New Roman" w:cs="Times New Roman"/>
                <w:highlight w:val="yellow"/>
              </w:rPr>
              <w:t>базовое</w:t>
            </w:r>
            <w:proofErr w:type="spellEnd"/>
            <w:r w:rsidRPr="00390BEB">
              <w:rPr>
                <w:rFonts w:ascii="Times New Roman" w:hAnsi="Times New Roman" w:cs="Times New Roman"/>
                <w:highlight w:val="yellow"/>
              </w:rPr>
              <w:t>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648B" w:rsidRPr="00390BEB" w:rsidTr="0020669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Количество проведенных мероприятий по повышению цифровой грамотности населения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90BEB"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  <w:r w:rsidRPr="00390B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6E6AC0" w:rsidRDefault="006E6AC0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highlight w:val="yellow"/>
                <w:lang w:val="ru-RU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6E6AC0" w:rsidRDefault="006E6AC0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6E6AC0" w:rsidRDefault="006E6AC0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6E6AC0" w:rsidRDefault="006E6AC0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6E6AC0" w:rsidRDefault="006E6AC0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6E6AC0" w:rsidRDefault="006E6AC0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70</w:t>
            </w:r>
          </w:p>
        </w:tc>
      </w:tr>
      <w:tr w:rsidR="0009648B" w:rsidRPr="00390BEB" w:rsidTr="0020669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 xml:space="preserve">Доля населения, осведомленного о методах защиты от </w:t>
            </w:r>
            <w:proofErr w:type="spellStart"/>
            <w:r w:rsidRPr="00390BEB">
              <w:rPr>
                <w:rFonts w:ascii="Times New Roman" w:hAnsi="Times New Roman" w:cs="Times New Roman"/>
                <w:lang w:val="ru-RU"/>
              </w:rPr>
              <w:t>киберпреступлений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6E6AC0" w:rsidRDefault="006E6AC0" w:rsidP="006E6AC0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highlight w:val="yellow"/>
                <w:lang w:val="ru-RU"/>
              </w:rPr>
              <w:t>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6E6AC0" w:rsidRDefault="006E6AC0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6E6AC0" w:rsidRDefault="006E6AC0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6E6AC0" w:rsidRDefault="006E6AC0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6E6AC0" w:rsidRDefault="006E6AC0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6E6AC0" w:rsidRDefault="006E6AC0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90</w:t>
            </w:r>
          </w:p>
        </w:tc>
      </w:tr>
    </w:tbl>
    <w:p w:rsidR="0009648B" w:rsidRPr="00390BEB" w:rsidRDefault="0009648B" w:rsidP="00390BEB">
      <w:pPr>
        <w:pStyle w:val="FirstParagraph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390BEB">
        <w:rPr>
          <w:rFonts w:ascii="Times New Roman" w:hAnsi="Times New Roman" w:cs="Times New Roman"/>
          <w:b/>
          <w:bCs/>
          <w:lang w:val="ru-RU"/>
        </w:rPr>
        <w:t>Дополнительные целевые индикаторы и показатели программы:</w:t>
      </w:r>
    </w:p>
    <w:tbl>
      <w:tblPr>
        <w:tblStyle w:val="Table"/>
        <w:tblW w:w="5000" w:type="pct"/>
        <w:jc w:val="center"/>
        <w:tblLook w:val="0020" w:firstRow="1" w:lastRow="0" w:firstColumn="0" w:lastColumn="0" w:noHBand="0" w:noVBand="0"/>
      </w:tblPr>
      <w:tblGrid>
        <w:gridCol w:w="457"/>
        <w:gridCol w:w="7022"/>
        <w:gridCol w:w="1817"/>
        <w:gridCol w:w="2010"/>
        <w:gridCol w:w="696"/>
        <w:gridCol w:w="696"/>
        <w:gridCol w:w="696"/>
        <w:gridCol w:w="696"/>
        <w:gridCol w:w="696"/>
      </w:tblGrid>
      <w:tr w:rsidR="0009648B" w:rsidRPr="00390BEB" w:rsidTr="002066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BEB">
              <w:rPr>
                <w:rFonts w:ascii="Times New Roman" w:hAnsi="Times New Roman" w:cs="Times New Roman"/>
              </w:rPr>
              <w:t>показателя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Единица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BEB">
              <w:rPr>
                <w:rFonts w:ascii="Times New Roman" w:hAnsi="Times New Roman" w:cs="Times New Roman"/>
              </w:rPr>
              <w:t>измерения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0BEB">
              <w:rPr>
                <w:rFonts w:ascii="Times New Roman" w:hAnsi="Times New Roman" w:cs="Times New Roman"/>
              </w:rPr>
              <w:t>Базовое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BEB">
              <w:rPr>
                <w:rFonts w:ascii="Times New Roman" w:hAnsi="Times New Roman" w:cs="Times New Roman"/>
              </w:rPr>
              <w:t>значение</w:t>
            </w:r>
            <w:proofErr w:type="spellEnd"/>
            <w:r w:rsidRPr="00390BEB">
              <w:rPr>
                <w:rFonts w:ascii="Times New Roman" w:hAnsi="Times New Roman" w:cs="Times New Roman"/>
              </w:rPr>
              <w:t xml:space="preserve"> (2025)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2030</w:t>
            </w:r>
          </w:p>
        </w:tc>
      </w:tr>
      <w:tr w:rsidR="0009648B" w:rsidRPr="00390BEB" w:rsidTr="0020669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Доля трудоустроенных участников СВО от общего числа обратившихся за содействием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79230E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79230E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79230E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79230E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79230E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79230E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90</w:t>
            </w:r>
          </w:p>
        </w:tc>
      </w:tr>
      <w:tr w:rsidR="0009648B" w:rsidRPr="00390BEB" w:rsidTr="0020669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Доля трудоустроенных лиц, состоящих на профилактических учетах, от общего числа данной категории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79230E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79230E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79230E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79230E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79230E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79230E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70</w:t>
            </w:r>
          </w:p>
        </w:tc>
      </w:tr>
      <w:tr w:rsidR="0009648B" w:rsidRPr="00390BEB" w:rsidTr="0020669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</w:rPr>
              <w:t>1</w:t>
            </w:r>
            <w:r w:rsidR="0079230E" w:rsidRPr="00390BEB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 xml:space="preserve">Уровень рецидивной преступности среди лиц, прошедших программы </w:t>
            </w:r>
            <w:proofErr w:type="spellStart"/>
            <w:r w:rsidRPr="00390BEB">
              <w:rPr>
                <w:rFonts w:ascii="Times New Roman" w:hAnsi="Times New Roman" w:cs="Times New Roman"/>
                <w:lang w:val="ru-RU"/>
              </w:rPr>
              <w:t>ресоциализации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[</w:t>
            </w:r>
            <w:proofErr w:type="spellStart"/>
            <w:r w:rsidRPr="00390BEB">
              <w:rPr>
                <w:rFonts w:ascii="Times New Roman" w:hAnsi="Times New Roman" w:cs="Times New Roman"/>
                <w:highlight w:val="yellow"/>
              </w:rPr>
              <w:t>базовое</w:t>
            </w:r>
            <w:proofErr w:type="spellEnd"/>
            <w:r w:rsidRPr="00390BEB">
              <w:rPr>
                <w:rFonts w:ascii="Times New Roman" w:hAnsi="Times New Roman" w:cs="Times New Roman"/>
                <w:highlight w:val="yellow"/>
              </w:rPr>
              <w:t>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648B" w:rsidRPr="00390BEB" w:rsidTr="0020669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79230E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</w:rPr>
              <w:t>1</w:t>
            </w:r>
            <w:r w:rsidRPr="00390BEB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 xml:space="preserve">Количество лиц, получивших </w:t>
            </w:r>
            <w:r w:rsidR="0079230E" w:rsidRPr="00390BEB">
              <w:rPr>
                <w:rFonts w:ascii="Times New Roman" w:hAnsi="Times New Roman" w:cs="Times New Roman"/>
                <w:lang w:val="ru-RU"/>
              </w:rPr>
              <w:t>юридическую</w:t>
            </w:r>
            <w:r w:rsidRPr="00390BEB">
              <w:rPr>
                <w:rFonts w:ascii="Times New Roman" w:hAnsi="Times New Roman" w:cs="Times New Roman"/>
                <w:lang w:val="ru-RU"/>
              </w:rPr>
              <w:t xml:space="preserve"> помощь из числа участников СВО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09648B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90BEB">
              <w:rPr>
                <w:rFonts w:ascii="Times New Roman" w:hAnsi="Times New Roman" w:cs="Times New Roman"/>
              </w:rPr>
              <w:t>чел</w:t>
            </w:r>
            <w:proofErr w:type="spellEnd"/>
            <w:proofErr w:type="gramEnd"/>
            <w:r w:rsidRPr="00390B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79230E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79230E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79230E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79230E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79230E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48B" w:rsidRPr="00390BEB" w:rsidRDefault="0079230E" w:rsidP="00390BE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100</w:t>
            </w:r>
          </w:p>
        </w:tc>
      </w:tr>
    </w:tbl>
    <w:p w:rsidR="0009648B" w:rsidRPr="00390BEB" w:rsidRDefault="0009648B" w:rsidP="00390BEB">
      <w:pPr>
        <w:pStyle w:val="a4"/>
        <w:spacing w:after="0"/>
        <w:jc w:val="both"/>
        <w:rPr>
          <w:b/>
          <w:bCs/>
          <w:lang w:val="ru-RU"/>
        </w:rPr>
      </w:pPr>
    </w:p>
    <w:p w:rsidR="0079230E" w:rsidRPr="00390BEB" w:rsidRDefault="0079230E" w:rsidP="00390BEB">
      <w:pPr>
        <w:pStyle w:val="a4"/>
        <w:spacing w:after="0"/>
        <w:jc w:val="both"/>
        <w:rPr>
          <w:b/>
          <w:bCs/>
          <w:lang w:val="ru-RU"/>
        </w:rPr>
      </w:pPr>
    </w:p>
    <w:p w:rsidR="0009648B" w:rsidRPr="00390BEB" w:rsidRDefault="006E6AC0" w:rsidP="006E6AC0">
      <w:pPr>
        <w:pStyle w:val="a4"/>
        <w:spacing w:after="0"/>
        <w:jc w:val="center"/>
      </w:pPr>
      <w:r>
        <w:rPr>
          <w:b/>
          <w:bCs/>
          <w:lang w:val="ru-RU"/>
        </w:rPr>
        <w:t>М</w:t>
      </w:r>
      <w:proofErr w:type="spellStart"/>
      <w:r w:rsidR="0009648B" w:rsidRPr="00390BEB">
        <w:rPr>
          <w:b/>
          <w:bCs/>
        </w:rPr>
        <w:t>етодика</w:t>
      </w:r>
      <w:proofErr w:type="spellEnd"/>
      <w:r w:rsidR="0009648B" w:rsidRPr="00390BEB">
        <w:rPr>
          <w:b/>
          <w:bCs/>
        </w:rPr>
        <w:t xml:space="preserve"> оценки эффективности программы:</w:t>
      </w:r>
    </w:p>
    <w:p w:rsidR="0009648B" w:rsidRPr="00390BEB" w:rsidRDefault="0009648B" w:rsidP="00390BEB">
      <w:pPr>
        <w:pStyle w:val="a4"/>
        <w:spacing w:after="0"/>
        <w:jc w:val="both"/>
        <w:rPr>
          <w:lang w:val="ru-RU"/>
        </w:rPr>
      </w:pPr>
      <w:r w:rsidRPr="00390BEB">
        <w:rPr>
          <w:lang w:val="ru-RU"/>
        </w:rPr>
        <w:lastRenderedPageBreak/>
        <w:t>Эффективность реализации программы оценивается путем сравнения фактически достигнутых показателей с плановыми значениями. Эффективность определяется по следующей формуле:</w:t>
      </w:r>
    </w:p>
    <w:p w:rsidR="0009648B" w:rsidRPr="00390BEB" w:rsidRDefault="0009648B" w:rsidP="00390BEB">
      <w:pPr>
        <w:pStyle w:val="a4"/>
        <w:spacing w:after="0"/>
        <w:jc w:val="both"/>
        <w:rPr>
          <w:lang w:val="ru-RU"/>
        </w:rPr>
      </w:pPr>
      <w:r w:rsidRPr="00390BEB">
        <w:rPr>
          <w:lang w:val="ru-RU"/>
        </w:rPr>
        <w:t>Э = (Ф</w:t>
      </w:r>
      <w:proofErr w:type="gramStart"/>
      <w:r w:rsidRPr="00390BEB">
        <w:rPr>
          <w:lang w:val="ru-RU"/>
        </w:rPr>
        <w:t>1</w:t>
      </w:r>
      <w:proofErr w:type="gramEnd"/>
      <w:r w:rsidRPr="00390BEB">
        <w:rPr>
          <w:lang w:val="ru-RU"/>
        </w:rPr>
        <w:t>/П1 + Ф2/П2 + … + Ф</w:t>
      </w:r>
      <w:r w:rsidRPr="00390BEB">
        <w:t>n</w:t>
      </w:r>
      <w:r w:rsidRPr="00390BEB">
        <w:rPr>
          <w:lang w:val="ru-RU"/>
        </w:rPr>
        <w:t>/П</w:t>
      </w:r>
      <w:r w:rsidRPr="00390BEB">
        <w:t>n</w:t>
      </w:r>
      <w:r w:rsidRPr="00390BEB">
        <w:rPr>
          <w:lang w:val="ru-RU"/>
        </w:rPr>
        <w:t xml:space="preserve">) / </w:t>
      </w:r>
      <w:r w:rsidRPr="00390BEB">
        <w:t>n</w:t>
      </w:r>
      <w:r w:rsidRPr="00390BEB">
        <w:rPr>
          <w:lang w:val="ru-RU"/>
        </w:rPr>
        <w:t xml:space="preserve"> × 100%, где:</w:t>
      </w:r>
    </w:p>
    <w:p w:rsidR="0009648B" w:rsidRPr="00390BEB" w:rsidRDefault="0009648B" w:rsidP="00390BEB">
      <w:pPr>
        <w:pStyle w:val="a4"/>
        <w:spacing w:after="0"/>
        <w:jc w:val="both"/>
        <w:rPr>
          <w:lang w:val="ru-RU"/>
        </w:rPr>
      </w:pPr>
      <w:r w:rsidRPr="00390BEB">
        <w:rPr>
          <w:lang w:val="ru-RU"/>
        </w:rPr>
        <w:t>Э - эффективность реализации программы (в процентах); Ф</w:t>
      </w:r>
      <w:proofErr w:type="gramStart"/>
      <w:r w:rsidRPr="00390BEB">
        <w:rPr>
          <w:lang w:val="ru-RU"/>
        </w:rPr>
        <w:t>1</w:t>
      </w:r>
      <w:proofErr w:type="gramEnd"/>
      <w:r w:rsidRPr="00390BEB">
        <w:rPr>
          <w:lang w:val="ru-RU"/>
        </w:rPr>
        <w:t>, Ф2, …, Ф</w:t>
      </w:r>
      <w:r w:rsidRPr="00390BEB">
        <w:t>n</w:t>
      </w:r>
      <w:r w:rsidRPr="00390BEB">
        <w:rPr>
          <w:lang w:val="ru-RU"/>
        </w:rPr>
        <w:t xml:space="preserve"> - фактически достигнутые значения показателей; П1, П2, …, П</w:t>
      </w:r>
      <w:r w:rsidRPr="00390BEB">
        <w:t>n</w:t>
      </w:r>
      <w:r w:rsidRPr="00390BEB">
        <w:rPr>
          <w:lang w:val="ru-RU"/>
        </w:rPr>
        <w:t xml:space="preserve"> - плановые значения показателей; </w:t>
      </w:r>
      <w:r w:rsidRPr="00390BEB">
        <w:t>n</w:t>
      </w:r>
      <w:r w:rsidRPr="00390BEB">
        <w:rPr>
          <w:lang w:val="ru-RU"/>
        </w:rPr>
        <w:t xml:space="preserve"> - количество показателей.</w:t>
      </w:r>
    </w:p>
    <w:p w:rsidR="006E6AC0" w:rsidRPr="006E6AC0" w:rsidRDefault="006E6AC0" w:rsidP="00390BEB">
      <w:pPr>
        <w:pStyle w:val="2"/>
        <w:spacing w:before="0" w:after="0"/>
        <w:jc w:val="both"/>
        <w:rPr>
          <w:rFonts w:ascii="Times New Roman" w:hAnsi="Times New Roman"/>
          <w:i w:val="0"/>
          <w:sz w:val="24"/>
          <w:szCs w:val="24"/>
          <w:lang w:val="en-US"/>
        </w:rPr>
      </w:pPr>
      <w:bookmarkStart w:id="14" w:name="vii.-мониторинг-реализации-программы"/>
      <w:bookmarkEnd w:id="13"/>
    </w:p>
    <w:p w:rsidR="0009648B" w:rsidRPr="006E6AC0" w:rsidRDefault="0009648B" w:rsidP="006E6AC0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 w:rsidRPr="006E6AC0">
        <w:rPr>
          <w:rFonts w:ascii="Times New Roman" w:hAnsi="Times New Roman"/>
          <w:i w:val="0"/>
          <w:sz w:val="24"/>
          <w:szCs w:val="24"/>
        </w:rPr>
        <w:t>VII</w:t>
      </w:r>
      <w:r w:rsidRPr="006E6AC0">
        <w:rPr>
          <w:rFonts w:ascii="Times New Roman" w:hAnsi="Times New Roman"/>
          <w:i w:val="0"/>
          <w:sz w:val="24"/>
          <w:szCs w:val="24"/>
          <w:lang w:val="ru-RU"/>
        </w:rPr>
        <w:t>. Мониторинг реализации программы</w:t>
      </w:r>
    </w:p>
    <w:p w:rsidR="0009648B" w:rsidRPr="00390BEB" w:rsidRDefault="0009648B" w:rsidP="00390BEB">
      <w:pPr>
        <w:pStyle w:val="FirstParagraph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390BEB">
        <w:rPr>
          <w:rFonts w:ascii="Times New Roman" w:hAnsi="Times New Roman" w:cs="Times New Roman"/>
          <w:lang w:val="ru-RU"/>
        </w:rPr>
        <w:t xml:space="preserve">Мониторинг реализации программы осуществляется Межведомственной комиссией по профилактике правонарушений Апастовского </w:t>
      </w:r>
      <w:proofErr w:type="gramStart"/>
      <w:r w:rsidRPr="00390BEB">
        <w:rPr>
          <w:rFonts w:ascii="Times New Roman" w:hAnsi="Times New Roman" w:cs="Times New Roman"/>
          <w:lang w:val="ru-RU"/>
        </w:rPr>
        <w:t>муниципального</w:t>
      </w:r>
      <w:proofErr w:type="gramEnd"/>
      <w:r w:rsidRPr="00390BEB">
        <w:rPr>
          <w:rFonts w:ascii="Times New Roman" w:hAnsi="Times New Roman" w:cs="Times New Roman"/>
          <w:lang w:val="ru-RU"/>
        </w:rPr>
        <w:t xml:space="preserve"> района на основе: 1. Ежеквартальных отчетов исполнителей о ходе реализации мероприятий 2. Статистических данных правоохранительных органов 3. Социологических исследований общественного мнения</w:t>
      </w:r>
    </w:p>
    <w:p w:rsidR="0009648B" w:rsidRPr="00905AC6" w:rsidRDefault="0009648B" w:rsidP="00390BEB">
      <w:pPr>
        <w:pStyle w:val="a4"/>
        <w:spacing w:after="0"/>
        <w:jc w:val="both"/>
        <w:rPr>
          <w:lang w:val="ru-RU"/>
        </w:rPr>
      </w:pPr>
      <w:r w:rsidRPr="00390BEB">
        <w:rPr>
          <w:lang w:val="ru-RU"/>
        </w:rPr>
        <w:t>По результатам мониторинга готовится аналитический отчет, который рассматривается на заседании Межведомственной комиссии по профилактике правонарушений и представляется в Совет Апастовского му</w:t>
      </w:r>
      <w:r w:rsidRPr="00905AC6">
        <w:rPr>
          <w:lang w:val="ru-RU"/>
        </w:rPr>
        <w:t>ниципального района.</w:t>
      </w:r>
      <w:bookmarkEnd w:id="12"/>
      <w:bookmarkEnd w:id="14"/>
    </w:p>
    <w:sectPr w:rsidR="0009648B" w:rsidRPr="00905AC6" w:rsidSect="003F4E79">
      <w:pgSz w:w="16838" w:h="11906" w:orient="landscape"/>
      <w:pgMar w:top="1135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98F" w:rsidRDefault="0041098F">
      <w:pPr>
        <w:spacing w:after="0" w:line="240" w:lineRule="auto"/>
      </w:pPr>
      <w:r>
        <w:separator/>
      </w:r>
    </w:p>
  </w:endnote>
  <w:endnote w:type="continuationSeparator" w:id="0">
    <w:p w:rsidR="0041098F" w:rsidRDefault="00410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98F" w:rsidRDefault="0041098F">
      <w:pPr>
        <w:spacing w:after="0" w:line="240" w:lineRule="auto"/>
      </w:pPr>
      <w:r>
        <w:separator/>
      </w:r>
    </w:p>
  </w:footnote>
  <w:footnote w:type="continuationSeparator" w:id="0">
    <w:p w:rsidR="0041098F" w:rsidRDefault="00410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69B" w:rsidRDefault="0020669B" w:rsidP="00985DDB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0669B" w:rsidRDefault="0020669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5267"/>
    <w:multiLevelType w:val="multilevel"/>
    <w:tmpl w:val="E170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0222B"/>
    <w:multiLevelType w:val="multilevel"/>
    <w:tmpl w:val="FFEA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D018C1"/>
    <w:multiLevelType w:val="multilevel"/>
    <w:tmpl w:val="BDB2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53630"/>
    <w:multiLevelType w:val="hybridMultilevel"/>
    <w:tmpl w:val="31364D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451D47"/>
    <w:multiLevelType w:val="multilevel"/>
    <w:tmpl w:val="C3B80FB8"/>
    <w:lvl w:ilvl="0">
      <w:start w:val="1"/>
      <w:numFmt w:val="bullet"/>
      <w:lvlText w:val=""/>
      <w:lvlJc w:val="left"/>
      <w:pPr>
        <w:tabs>
          <w:tab w:val="num" w:pos="1377"/>
        </w:tabs>
        <w:ind w:left="13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97"/>
        </w:tabs>
        <w:ind w:left="20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17"/>
        </w:tabs>
        <w:ind w:left="28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37"/>
        </w:tabs>
        <w:ind w:left="35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7"/>
        </w:tabs>
        <w:ind w:left="42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77"/>
        </w:tabs>
        <w:ind w:left="49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97"/>
        </w:tabs>
        <w:ind w:left="56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17"/>
        </w:tabs>
        <w:ind w:left="64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37"/>
        </w:tabs>
        <w:ind w:left="7137" w:hanging="360"/>
      </w:pPr>
      <w:rPr>
        <w:rFonts w:ascii="Wingdings" w:hAnsi="Wingdings" w:hint="default"/>
      </w:rPr>
    </w:lvl>
  </w:abstractNum>
  <w:abstractNum w:abstractNumId="5">
    <w:nsid w:val="11907407"/>
    <w:multiLevelType w:val="multilevel"/>
    <w:tmpl w:val="42F89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CF422A"/>
    <w:multiLevelType w:val="multilevel"/>
    <w:tmpl w:val="FC8060F8"/>
    <w:lvl w:ilvl="0">
      <w:start w:val="13"/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nsid w:val="194B162B"/>
    <w:multiLevelType w:val="hybridMultilevel"/>
    <w:tmpl w:val="358465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631DD"/>
    <w:multiLevelType w:val="hybridMultilevel"/>
    <w:tmpl w:val="CE402744"/>
    <w:lvl w:ilvl="0" w:tplc="DA3CB1FE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9">
    <w:nsid w:val="1F9B4558"/>
    <w:multiLevelType w:val="multilevel"/>
    <w:tmpl w:val="07A0D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DD2364"/>
    <w:multiLevelType w:val="multilevel"/>
    <w:tmpl w:val="DA48B9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24A45373"/>
    <w:multiLevelType w:val="multilevel"/>
    <w:tmpl w:val="48A0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9C60DA"/>
    <w:multiLevelType w:val="multilevel"/>
    <w:tmpl w:val="9B1608D4"/>
    <w:lvl w:ilvl="0">
      <w:start w:val="13"/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nsid w:val="287C5D81"/>
    <w:multiLevelType w:val="multilevel"/>
    <w:tmpl w:val="B4EA08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>
    <w:nsid w:val="2A681105"/>
    <w:multiLevelType w:val="hybridMultilevel"/>
    <w:tmpl w:val="D2F8FF6C"/>
    <w:lvl w:ilvl="0" w:tplc="65B8A0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9B3E96"/>
    <w:multiLevelType w:val="multilevel"/>
    <w:tmpl w:val="9890332A"/>
    <w:lvl w:ilvl="0">
      <w:start w:val="13"/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6">
    <w:nsid w:val="30BC47D4"/>
    <w:multiLevelType w:val="hybridMultilevel"/>
    <w:tmpl w:val="258E4026"/>
    <w:lvl w:ilvl="0" w:tplc="E64A55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A51C33"/>
    <w:multiLevelType w:val="multilevel"/>
    <w:tmpl w:val="0ECC0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5747A3"/>
    <w:multiLevelType w:val="hybridMultilevel"/>
    <w:tmpl w:val="FBB88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AB4356"/>
    <w:multiLevelType w:val="hybridMultilevel"/>
    <w:tmpl w:val="4120D3D4"/>
    <w:lvl w:ilvl="0" w:tplc="24FEA444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9" w:hanging="180"/>
      </w:pPr>
      <w:rPr>
        <w:rFonts w:cs="Times New Roman"/>
      </w:rPr>
    </w:lvl>
  </w:abstractNum>
  <w:abstractNum w:abstractNumId="20">
    <w:nsid w:val="3C874580"/>
    <w:multiLevelType w:val="hybridMultilevel"/>
    <w:tmpl w:val="213A3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EB31EE"/>
    <w:multiLevelType w:val="multilevel"/>
    <w:tmpl w:val="78745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4E0586"/>
    <w:multiLevelType w:val="hybridMultilevel"/>
    <w:tmpl w:val="2A58D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735D11"/>
    <w:multiLevelType w:val="multilevel"/>
    <w:tmpl w:val="445CDD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52776F9C"/>
    <w:multiLevelType w:val="hybridMultilevel"/>
    <w:tmpl w:val="BEC2A0B4"/>
    <w:lvl w:ilvl="0" w:tplc="3F0E5F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991F12"/>
    <w:multiLevelType w:val="multilevel"/>
    <w:tmpl w:val="7584C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AE5F21"/>
    <w:multiLevelType w:val="hybridMultilevel"/>
    <w:tmpl w:val="A4BC2F4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3F60E0A"/>
    <w:multiLevelType w:val="multilevel"/>
    <w:tmpl w:val="70A87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64C23250"/>
    <w:multiLevelType w:val="hybridMultilevel"/>
    <w:tmpl w:val="CD7EF176"/>
    <w:lvl w:ilvl="0" w:tplc="5072852E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57323C"/>
    <w:multiLevelType w:val="hybridMultilevel"/>
    <w:tmpl w:val="C3B80FB8"/>
    <w:lvl w:ilvl="0" w:tplc="04190001">
      <w:start w:val="1"/>
      <w:numFmt w:val="bullet"/>
      <w:lvlText w:val=""/>
      <w:lvlJc w:val="left"/>
      <w:pPr>
        <w:tabs>
          <w:tab w:val="num" w:pos="1377"/>
        </w:tabs>
        <w:ind w:left="13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97"/>
        </w:tabs>
        <w:ind w:left="20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17"/>
        </w:tabs>
        <w:ind w:left="28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37"/>
        </w:tabs>
        <w:ind w:left="35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57"/>
        </w:tabs>
        <w:ind w:left="42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77"/>
        </w:tabs>
        <w:ind w:left="49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97"/>
        </w:tabs>
        <w:ind w:left="56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17"/>
        </w:tabs>
        <w:ind w:left="64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37"/>
        </w:tabs>
        <w:ind w:left="7137" w:hanging="360"/>
      </w:pPr>
      <w:rPr>
        <w:rFonts w:ascii="Wingdings" w:hAnsi="Wingdings" w:hint="default"/>
      </w:rPr>
    </w:lvl>
  </w:abstractNum>
  <w:abstractNum w:abstractNumId="30">
    <w:nsid w:val="680F440A"/>
    <w:multiLevelType w:val="hybridMultilevel"/>
    <w:tmpl w:val="16C8516A"/>
    <w:lvl w:ilvl="0" w:tplc="2F3425C4">
      <w:start w:val="6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81540C5"/>
    <w:multiLevelType w:val="hybridMultilevel"/>
    <w:tmpl w:val="F8A8CBA0"/>
    <w:lvl w:ilvl="0" w:tplc="04190001">
      <w:start w:val="1"/>
      <w:numFmt w:val="bullet"/>
      <w:lvlText w:val=""/>
      <w:lvlJc w:val="left"/>
      <w:pPr>
        <w:tabs>
          <w:tab w:val="num" w:pos="1344"/>
        </w:tabs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32">
    <w:nsid w:val="68426B9D"/>
    <w:multiLevelType w:val="hybridMultilevel"/>
    <w:tmpl w:val="06265C94"/>
    <w:lvl w:ilvl="0" w:tplc="D8A83022">
      <w:start w:val="6"/>
      <w:numFmt w:val="decimal"/>
      <w:lvlText w:val="%1"/>
      <w:lvlJc w:val="left"/>
      <w:pPr>
        <w:ind w:left="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3">
    <w:nsid w:val="688E62E8"/>
    <w:multiLevelType w:val="hybridMultilevel"/>
    <w:tmpl w:val="A7AE5B00"/>
    <w:lvl w:ilvl="0" w:tplc="A65803C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A4402B5"/>
    <w:multiLevelType w:val="multilevel"/>
    <w:tmpl w:val="FF58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B487DA2"/>
    <w:multiLevelType w:val="hybridMultilevel"/>
    <w:tmpl w:val="2D56BC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B51626D"/>
    <w:multiLevelType w:val="hybridMultilevel"/>
    <w:tmpl w:val="C594691E"/>
    <w:lvl w:ilvl="0" w:tplc="33E2B25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2102DDD"/>
    <w:multiLevelType w:val="hybridMultilevel"/>
    <w:tmpl w:val="4496BA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2446617"/>
    <w:multiLevelType w:val="hybridMultilevel"/>
    <w:tmpl w:val="4C3271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3A3805"/>
    <w:multiLevelType w:val="multilevel"/>
    <w:tmpl w:val="83D28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7BE26885"/>
    <w:multiLevelType w:val="hybridMultilevel"/>
    <w:tmpl w:val="28EAF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D26761"/>
    <w:multiLevelType w:val="hybridMultilevel"/>
    <w:tmpl w:val="6B44727A"/>
    <w:lvl w:ilvl="0" w:tplc="27B4904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>
    <w:nsid w:val="7DE645B1"/>
    <w:multiLevelType w:val="hybridMultilevel"/>
    <w:tmpl w:val="2C180414"/>
    <w:lvl w:ilvl="0" w:tplc="D7CEB62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6"/>
  </w:num>
  <w:num w:numId="5">
    <w:abstractNumId w:val="14"/>
  </w:num>
  <w:num w:numId="6">
    <w:abstractNumId w:val="3"/>
  </w:num>
  <w:num w:numId="7">
    <w:abstractNumId w:val="29"/>
  </w:num>
  <w:num w:numId="8">
    <w:abstractNumId w:val="20"/>
  </w:num>
  <w:num w:numId="9">
    <w:abstractNumId w:val="35"/>
  </w:num>
  <w:num w:numId="10">
    <w:abstractNumId w:val="31"/>
  </w:num>
  <w:num w:numId="11">
    <w:abstractNumId w:val="4"/>
  </w:num>
  <w:num w:numId="12">
    <w:abstractNumId w:val="37"/>
  </w:num>
  <w:num w:numId="13">
    <w:abstractNumId w:val="24"/>
  </w:num>
  <w:num w:numId="14">
    <w:abstractNumId w:val="39"/>
  </w:num>
  <w:num w:numId="15">
    <w:abstractNumId w:val="40"/>
  </w:num>
  <w:num w:numId="16">
    <w:abstractNumId w:val="22"/>
  </w:num>
  <w:num w:numId="17">
    <w:abstractNumId w:val="30"/>
  </w:num>
  <w:num w:numId="18">
    <w:abstractNumId w:val="27"/>
  </w:num>
  <w:num w:numId="19">
    <w:abstractNumId w:val="36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1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</w:num>
  <w:num w:numId="24">
    <w:abstractNumId w:val="7"/>
  </w:num>
  <w:num w:numId="25">
    <w:abstractNumId w:val="18"/>
  </w:num>
  <w:num w:numId="26">
    <w:abstractNumId w:val="42"/>
  </w:num>
  <w:num w:numId="27">
    <w:abstractNumId w:val="32"/>
  </w:num>
  <w:num w:numId="28">
    <w:abstractNumId w:val="10"/>
  </w:num>
  <w:num w:numId="29">
    <w:abstractNumId w:val="23"/>
  </w:num>
  <w:num w:numId="30">
    <w:abstractNumId w:val="13"/>
  </w:num>
  <w:num w:numId="31">
    <w:abstractNumId w:val="16"/>
  </w:num>
  <w:num w:numId="32">
    <w:abstractNumId w:val="11"/>
  </w:num>
  <w:num w:numId="33">
    <w:abstractNumId w:val="38"/>
  </w:num>
  <w:num w:numId="34">
    <w:abstractNumId w:val="26"/>
  </w:num>
  <w:num w:numId="35">
    <w:abstractNumId w:val="5"/>
  </w:num>
  <w:num w:numId="36">
    <w:abstractNumId w:val="0"/>
  </w:num>
  <w:num w:numId="37">
    <w:abstractNumId w:val="21"/>
  </w:num>
  <w:num w:numId="38">
    <w:abstractNumId w:val="1"/>
  </w:num>
  <w:num w:numId="39">
    <w:abstractNumId w:val="17"/>
  </w:num>
  <w:num w:numId="40">
    <w:abstractNumId w:val="9"/>
  </w:num>
  <w:num w:numId="41">
    <w:abstractNumId w:val="34"/>
  </w:num>
  <w:num w:numId="42">
    <w:abstractNumId w:val="2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583"/>
    <w:rsid w:val="00030409"/>
    <w:rsid w:val="0009648B"/>
    <w:rsid w:val="000E3738"/>
    <w:rsid w:val="00103EA9"/>
    <w:rsid w:val="00110A82"/>
    <w:rsid w:val="00110CAD"/>
    <w:rsid w:val="001251AF"/>
    <w:rsid w:val="00125B4F"/>
    <w:rsid w:val="0013075F"/>
    <w:rsid w:val="001309EB"/>
    <w:rsid w:val="001352D0"/>
    <w:rsid w:val="0016032A"/>
    <w:rsid w:val="001711FA"/>
    <w:rsid w:val="00174CDE"/>
    <w:rsid w:val="00176B2F"/>
    <w:rsid w:val="00176D18"/>
    <w:rsid w:val="00184CF6"/>
    <w:rsid w:val="00195F17"/>
    <w:rsid w:val="001B205F"/>
    <w:rsid w:val="001C4706"/>
    <w:rsid w:val="001D4B36"/>
    <w:rsid w:val="001E792D"/>
    <w:rsid w:val="0020669B"/>
    <w:rsid w:val="002C33CB"/>
    <w:rsid w:val="002D2B3B"/>
    <w:rsid w:val="002D3D18"/>
    <w:rsid w:val="002F274D"/>
    <w:rsid w:val="00305CCC"/>
    <w:rsid w:val="00341F1C"/>
    <w:rsid w:val="00361CF6"/>
    <w:rsid w:val="00367223"/>
    <w:rsid w:val="00372D7B"/>
    <w:rsid w:val="00390BEB"/>
    <w:rsid w:val="003D3D81"/>
    <w:rsid w:val="003E7303"/>
    <w:rsid w:val="003F0E72"/>
    <w:rsid w:val="003F320B"/>
    <w:rsid w:val="003F4E79"/>
    <w:rsid w:val="0041098F"/>
    <w:rsid w:val="00411583"/>
    <w:rsid w:val="00424194"/>
    <w:rsid w:val="004243AC"/>
    <w:rsid w:val="0044227E"/>
    <w:rsid w:val="0045681B"/>
    <w:rsid w:val="00475336"/>
    <w:rsid w:val="00476CBE"/>
    <w:rsid w:val="00477A68"/>
    <w:rsid w:val="00481ED7"/>
    <w:rsid w:val="004821D1"/>
    <w:rsid w:val="00492EA0"/>
    <w:rsid w:val="004D5581"/>
    <w:rsid w:val="004E4BAB"/>
    <w:rsid w:val="004F2034"/>
    <w:rsid w:val="004F5E60"/>
    <w:rsid w:val="00515069"/>
    <w:rsid w:val="00524576"/>
    <w:rsid w:val="00561578"/>
    <w:rsid w:val="005627B7"/>
    <w:rsid w:val="005648F3"/>
    <w:rsid w:val="00565B21"/>
    <w:rsid w:val="00590FCF"/>
    <w:rsid w:val="005A4278"/>
    <w:rsid w:val="005A6CF8"/>
    <w:rsid w:val="005B2C9E"/>
    <w:rsid w:val="005C2B8C"/>
    <w:rsid w:val="005D10AC"/>
    <w:rsid w:val="005D647E"/>
    <w:rsid w:val="00606489"/>
    <w:rsid w:val="00606F16"/>
    <w:rsid w:val="0061222E"/>
    <w:rsid w:val="00613E94"/>
    <w:rsid w:val="00614203"/>
    <w:rsid w:val="00616DD8"/>
    <w:rsid w:val="006259CB"/>
    <w:rsid w:val="0063576B"/>
    <w:rsid w:val="006408F2"/>
    <w:rsid w:val="006558D9"/>
    <w:rsid w:val="006718D5"/>
    <w:rsid w:val="006721AD"/>
    <w:rsid w:val="006866C6"/>
    <w:rsid w:val="006E29D6"/>
    <w:rsid w:val="006E6AC0"/>
    <w:rsid w:val="006F23A9"/>
    <w:rsid w:val="006F2E16"/>
    <w:rsid w:val="006F6147"/>
    <w:rsid w:val="00706C1C"/>
    <w:rsid w:val="0076102C"/>
    <w:rsid w:val="00762444"/>
    <w:rsid w:val="00762B67"/>
    <w:rsid w:val="00775232"/>
    <w:rsid w:val="00776A9D"/>
    <w:rsid w:val="00780F33"/>
    <w:rsid w:val="0079230E"/>
    <w:rsid w:val="00792D1E"/>
    <w:rsid w:val="00793B1C"/>
    <w:rsid w:val="007A4661"/>
    <w:rsid w:val="007B23FA"/>
    <w:rsid w:val="007B2A3E"/>
    <w:rsid w:val="007C06A2"/>
    <w:rsid w:val="007D1785"/>
    <w:rsid w:val="007D7591"/>
    <w:rsid w:val="007E7D50"/>
    <w:rsid w:val="00804A96"/>
    <w:rsid w:val="00812002"/>
    <w:rsid w:val="008213AF"/>
    <w:rsid w:val="00835AE6"/>
    <w:rsid w:val="00836B09"/>
    <w:rsid w:val="00837164"/>
    <w:rsid w:val="0086680B"/>
    <w:rsid w:val="00875E46"/>
    <w:rsid w:val="00886F05"/>
    <w:rsid w:val="008C4CF9"/>
    <w:rsid w:val="008C5890"/>
    <w:rsid w:val="008C73DA"/>
    <w:rsid w:val="008E4D95"/>
    <w:rsid w:val="008F7CA2"/>
    <w:rsid w:val="009169F7"/>
    <w:rsid w:val="00940603"/>
    <w:rsid w:val="00945FA5"/>
    <w:rsid w:val="00957DB3"/>
    <w:rsid w:val="009605D1"/>
    <w:rsid w:val="00982806"/>
    <w:rsid w:val="00985DDB"/>
    <w:rsid w:val="009A7355"/>
    <w:rsid w:val="009C28E7"/>
    <w:rsid w:val="009C5054"/>
    <w:rsid w:val="009D156A"/>
    <w:rsid w:val="009D7D6D"/>
    <w:rsid w:val="009E137C"/>
    <w:rsid w:val="00A06F42"/>
    <w:rsid w:val="00A16C5E"/>
    <w:rsid w:val="00A26AEE"/>
    <w:rsid w:val="00A331A8"/>
    <w:rsid w:val="00A37B72"/>
    <w:rsid w:val="00A625F2"/>
    <w:rsid w:val="00A6727B"/>
    <w:rsid w:val="00AA1F56"/>
    <w:rsid w:val="00AC2309"/>
    <w:rsid w:val="00AD1155"/>
    <w:rsid w:val="00AF543C"/>
    <w:rsid w:val="00B16609"/>
    <w:rsid w:val="00B21556"/>
    <w:rsid w:val="00B22C14"/>
    <w:rsid w:val="00B43FA3"/>
    <w:rsid w:val="00B4486F"/>
    <w:rsid w:val="00B456C4"/>
    <w:rsid w:val="00B55637"/>
    <w:rsid w:val="00B75D72"/>
    <w:rsid w:val="00BD5AAF"/>
    <w:rsid w:val="00BE4369"/>
    <w:rsid w:val="00C413C2"/>
    <w:rsid w:val="00C5243A"/>
    <w:rsid w:val="00C52A28"/>
    <w:rsid w:val="00C72DB0"/>
    <w:rsid w:val="00CA7D7D"/>
    <w:rsid w:val="00CE3CD3"/>
    <w:rsid w:val="00CE4AF0"/>
    <w:rsid w:val="00CE7071"/>
    <w:rsid w:val="00D0695D"/>
    <w:rsid w:val="00D4454B"/>
    <w:rsid w:val="00DA39D2"/>
    <w:rsid w:val="00DA5264"/>
    <w:rsid w:val="00DC353F"/>
    <w:rsid w:val="00DC4249"/>
    <w:rsid w:val="00DD1260"/>
    <w:rsid w:val="00E002C1"/>
    <w:rsid w:val="00E03393"/>
    <w:rsid w:val="00E120F2"/>
    <w:rsid w:val="00E506B8"/>
    <w:rsid w:val="00E6318F"/>
    <w:rsid w:val="00E7602D"/>
    <w:rsid w:val="00E76452"/>
    <w:rsid w:val="00EB682D"/>
    <w:rsid w:val="00EE0A55"/>
    <w:rsid w:val="00F24D2A"/>
    <w:rsid w:val="00F446A2"/>
    <w:rsid w:val="00FA1D8F"/>
    <w:rsid w:val="00FC600C"/>
    <w:rsid w:val="00FD5CC8"/>
    <w:rsid w:val="00FE6FAE"/>
    <w:rsid w:val="00FF6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581"/>
  </w:style>
  <w:style w:type="paragraph" w:styleId="1">
    <w:name w:val="heading 1"/>
    <w:basedOn w:val="a"/>
    <w:next w:val="a"/>
    <w:link w:val="10"/>
    <w:uiPriority w:val="99"/>
    <w:qFormat/>
    <w:rsid w:val="001309EB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2">
    <w:name w:val="heading 2"/>
    <w:basedOn w:val="a"/>
    <w:next w:val="a"/>
    <w:link w:val="20"/>
    <w:qFormat/>
    <w:rsid w:val="001309EB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uiPriority w:val="99"/>
    <w:qFormat/>
    <w:rsid w:val="001309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5">
    <w:name w:val="heading 5"/>
    <w:basedOn w:val="a"/>
    <w:next w:val="a"/>
    <w:link w:val="50"/>
    <w:qFormat/>
    <w:rsid w:val="001309E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1309E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09EB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20">
    <w:name w:val="Заголовок 2 Знак"/>
    <w:basedOn w:val="a0"/>
    <w:link w:val="2"/>
    <w:rsid w:val="001309E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1309EB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50">
    <w:name w:val="Заголовок 5 Знак"/>
    <w:basedOn w:val="a0"/>
    <w:link w:val="5"/>
    <w:rsid w:val="001309E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1309E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309EB"/>
  </w:style>
  <w:style w:type="table" w:customStyle="1" w:styleId="12">
    <w:name w:val="Стиль таблицы1"/>
    <w:basedOn w:val="a3"/>
    <w:rsid w:val="001309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30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iPriority w:val="99"/>
    <w:rsid w:val="001309EB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1309EB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val="x-none" w:eastAsia="x-none"/>
    </w:rPr>
  </w:style>
  <w:style w:type="paragraph" w:styleId="33">
    <w:name w:val="Body Text Indent 3"/>
    <w:basedOn w:val="a"/>
    <w:link w:val="34"/>
    <w:uiPriority w:val="99"/>
    <w:rsid w:val="001309E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1309E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sNormal">
    <w:name w:val="ConsNormal"/>
    <w:rsid w:val="001309EB"/>
    <w:pPr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1309E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1309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Body Text"/>
    <w:basedOn w:val="a"/>
    <w:link w:val="a5"/>
    <w:uiPriority w:val="99"/>
    <w:rsid w:val="001309E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rsid w:val="001309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rsid w:val="001309EB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uiPriority w:val="99"/>
    <w:rsid w:val="001309EB"/>
    <w:rPr>
      <w:rFonts w:ascii="Arial" w:eastAsia="Times New Roman" w:hAnsi="Arial" w:cs="Times New Roman"/>
      <w:sz w:val="16"/>
      <w:szCs w:val="16"/>
      <w:lang w:val="x-none" w:eastAsia="x-none"/>
    </w:rPr>
  </w:style>
  <w:style w:type="paragraph" w:styleId="23">
    <w:name w:val="Body Text Indent 2"/>
    <w:basedOn w:val="a"/>
    <w:link w:val="24"/>
    <w:uiPriority w:val="99"/>
    <w:rsid w:val="001309E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1309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8">
    <w:name w:val="Стиль"/>
    <w:basedOn w:val="a"/>
    <w:next w:val="a9"/>
    <w:rsid w:val="001309E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130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1309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1309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c">
    <w:name w:val="page number"/>
    <w:basedOn w:val="a0"/>
    <w:rsid w:val="001309EB"/>
  </w:style>
  <w:style w:type="paragraph" w:styleId="ad">
    <w:name w:val="header"/>
    <w:basedOn w:val="a"/>
    <w:link w:val="ae"/>
    <w:uiPriority w:val="99"/>
    <w:rsid w:val="001309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1309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iceouttxt">
    <w:name w:val="iceouttxt"/>
    <w:rsid w:val="001309EB"/>
  </w:style>
  <w:style w:type="paragraph" w:customStyle="1" w:styleId="af">
    <w:name w:val="Знак Знак Знак"/>
    <w:basedOn w:val="a"/>
    <w:next w:val="a"/>
    <w:autoRedefine/>
    <w:rsid w:val="001309E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uiPriority w:val="99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1309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1">
    <w:name w:val="Цветовое выделение"/>
    <w:uiPriority w:val="99"/>
    <w:rsid w:val="001309EB"/>
    <w:rPr>
      <w:b/>
      <w:color w:val="000080"/>
    </w:rPr>
  </w:style>
  <w:style w:type="paragraph" w:styleId="af2">
    <w:name w:val="Title"/>
    <w:basedOn w:val="a"/>
    <w:link w:val="af3"/>
    <w:uiPriority w:val="99"/>
    <w:qFormat/>
    <w:rsid w:val="001309E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3">
    <w:name w:val="Название Знак"/>
    <w:basedOn w:val="a0"/>
    <w:link w:val="af2"/>
    <w:uiPriority w:val="99"/>
    <w:rsid w:val="001309E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nformat">
    <w:name w:val="ConsPlusNonformat"/>
    <w:uiPriority w:val="99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f4">
    <w:name w:val="Абзац с отсуп"/>
    <w:basedOn w:val="a"/>
    <w:uiPriority w:val="99"/>
    <w:rsid w:val="001309EB"/>
    <w:pPr>
      <w:spacing w:before="120"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FontStyle13">
    <w:name w:val="Font Style13"/>
    <w:uiPriority w:val="99"/>
    <w:rsid w:val="001309EB"/>
    <w:rPr>
      <w:rFonts w:ascii="Times New Roman" w:hAnsi="Times New Roman" w:cs="Times New Roman" w:hint="default"/>
      <w:sz w:val="16"/>
      <w:szCs w:val="16"/>
    </w:rPr>
  </w:style>
  <w:style w:type="paragraph" w:customStyle="1" w:styleId="13">
    <w:name w:val="Стиль1"/>
    <w:basedOn w:val="a"/>
    <w:uiPriority w:val="99"/>
    <w:rsid w:val="001309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List Paragraph"/>
    <w:basedOn w:val="a"/>
    <w:uiPriority w:val="99"/>
    <w:qFormat/>
    <w:rsid w:val="001309EB"/>
    <w:pPr>
      <w:ind w:left="720"/>
      <w:contextualSpacing/>
    </w:pPr>
    <w:rPr>
      <w:rFonts w:ascii="Calibri" w:eastAsia="Times New Roman" w:hAnsi="Calibri" w:cs="Times New Roman"/>
    </w:rPr>
  </w:style>
  <w:style w:type="paragraph" w:styleId="af6">
    <w:name w:val="Body Text Indent"/>
    <w:basedOn w:val="a"/>
    <w:link w:val="af7"/>
    <w:uiPriority w:val="99"/>
    <w:semiHidden/>
    <w:unhideWhenUsed/>
    <w:rsid w:val="001309EB"/>
    <w:pPr>
      <w:spacing w:after="120"/>
      <w:ind w:left="283"/>
    </w:pPr>
    <w:rPr>
      <w:rFonts w:ascii="Calibri" w:eastAsia="Calibri" w:hAnsi="Calibri" w:cs="Times New Roman"/>
      <w:lang w:val="x-none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1309EB"/>
    <w:rPr>
      <w:rFonts w:ascii="Calibri" w:eastAsia="Calibri" w:hAnsi="Calibri" w:cs="Times New Roman"/>
      <w:lang w:val="x-none"/>
    </w:rPr>
  </w:style>
  <w:style w:type="paragraph" w:customStyle="1" w:styleId="NormalWeb1">
    <w:name w:val="Normal (Web)1"/>
    <w:basedOn w:val="a"/>
    <w:uiPriority w:val="99"/>
    <w:rsid w:val="001309EB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Абзац списка1"/>
    <w:basedOn w:val="a"/>
    <w:uiPriority w:val="99"/>
    <w:rsid w:val="001309E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Iauiue">
    <w:name w:val="Iau?iue"/>
    <w:uiPriority w:val="99"/>
    <w:rsid w:val="00130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8">
    <w:name w:val="Прижатый влево"/>
    <w:basedOn w:val="a"/>
    <w:next w:val="a"/>
    <w:uiPriority w:val="99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9">
    <w:name w:val="Strong"/>
    <w:uiPriority w:val="22"/>
    <w:qFormat/>
    <w:rsid w:val="001309EB"/>
    <w:rPr>
      <w:b/>
      <w:bCs/>
    </w:rPr>
  </w:style>
  <w:style w:type="paragraph" w:styleId="afa">
    <w:name w:val="endnote text"/>
    <w:basedOn w:val="a"/>
    <w:link w:val="afb"/>
    <w:uiPriority w:val="99"/>
    <w:semiHidden/>
    <w:unhideWhenUsed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1309EB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afc">
    <w:name w:val="endnote reference"/>
    <w:uiPriority w:val="99"/>
    <w:semiHidden/>
    <w:unhideWhenUsed/>
    <w:rsid w:val="001309EB"/>
    <w:rPr>
      <w:vertAlign w:val="superscript"/>
    </w:rPr>
  </w:style>
  <w:style w:type="paragraph" w:styleId="afd">
    <w:name w:val="footnote text"/>
    <w:basedOn w:val="a"/>
    <w:link w:val="afe"/>
    <w:uiPriority w:val="99"/>
    <w:semiHidden/>
    <w:unhideWhenUsed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fe">
    <w:name w:val="Текст сноски Знак"/>
    <w:basedOn w:val="a0"/>
    <w:link w:val="afd"/>
    <w:uiPriority w:val="99"/>
    <w:semiHidden/>
    <w:rsid w:val="001309EB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aff">
    <w:name w:val="footnote reference"/>
    <w:uiPriority w:val="99"/>
    <w:semiHidden/>
    <w:unhideWhenUsed/>
    <w:rsid w:val="001309EB"/>
    <w:rPr>
      <w:vertAlign w:val="superscript"/>
    </w:rPr>
  </w:style>
  <w:style w:type="character" w:customStyle="1" w:styleId="FontStyle21">
    <w:name w:val="Font Style21"/>
    <w:uiPriority w:val="99"/>
    <w:rsid w:val="001309EB"/>
    <w:rPr>
      <w:rFonts w:ascii="Times New Roman" w:hAnsi="Times New Roman" w:cs="Times New Roman" w:hint="default"/>
      <w:sz w:val="26"/>
      <w:szCs w:val="26"/>
    </w:rPr>
  </w:style>
  <w:style w:type="paragraph" w:customStyle="1" w:styleId="15">
    <w:name w:val="1"/>
    <w:basedOn w:val="a"/>
    <w:uiPriority w:val="99"/>
    <w:rsid w:val="001309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ff0">
    <w:name w:val="Hyperlink"/>
    <w:uiPriority w:val="99"/>
    <w:rsid w:val="001309EB"/>
    <w:rPr>
      <w:color w:val="0000FF"/>
      <w:u w:val="single"/>
    </w:rPr>
  </w:style>
  <w:style w:type="paragraph" w:customStyle="1" w:styleId="aff1">
    <w:name w:val="Знак Знак Знак Знак Знак Знак"/>
    <w:basedOn w:val="a"/>
    <w:uiPriority w:val="99"/>
    <w:rsid w:val="001309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customStyle="1" w:styleId="aff2">
    <w:name w:val="Гипертекстовая ссылка"/>
    <w:uiPriority w:val="99"/>
    <w:rsid w:val="001309EB"/>
    <w:rPr>
      <w:rFonts w:cs="Times New Roman"/>
      <w:b/>
      <w:bCs/>
      <w:color w:val="008000"/>
    </w:rPr>
  </w:style>
  <w:style w:type="character" w:styleId="aff3">
    <w:name w:val="annotation reference"/>
    <w:uiPriority w:val="99"/>
    <w:semiHidden/>
    <w:unhideWhenUsed/>
    <w:rsid w:val="001309EB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1309EB"/>
    <w:pPr>
      <w:spacing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1309EB"/>
    <w:rPr>
      <w:rFonts w:ascii="Calibri" w:eastAsia="Calibri" w:hAnsi="Calibri" w:cs="Times New Roman"/>
      <w:sz w:val="20"/>
      <w:szCs w:val="20"/>
      <w:lang w:val="x-none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1309EB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1309EB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customStyle="1" w:styleId="apple-converted-space">
    <w:name w:val="apple-converted-space"/>
    <w:basedOn w:val="a0"/>
    <w:uiPriority w:val="99"/>
    <w:rsid w:val="001309EB"/>
  </w:style>
  <w:style w:type="paragraph" w:customStyle="1" w:styleId="aff8">
    <w:name w:val="Объект"/>
    <w:basedOn w:val="a"/>
    <w:next w:val="a"/>
    <w:rsid w:val="001309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1"/>
    <w:next w:val="a3"/>
    <w:uiPriority w:val="59"/>
    <w:rsid w:val="001309E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2"/>
    <w:uiPriority w:val="99"/>
    <w:semiHidden/>
    <w:unhideWhenUsed/>
    <w:rsid w:val="003F4E79"/>
  </w:style>
  <w:style w:type="table" w:customStyle="1" w:styleId="26">
    <w:name w:val="Сетка таблицы2"/>
    <w:basedOn w:val="a1"/>
    <w:next w:val="a3"/>
    <w:uiPriority w:val="99"/>
    <w:rsid w:val="003F4E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a4"/>
    <w:next w:val="a4"/>
    <w:qFormat/>
    <w:rsid w:val="002C33CB"/>
    <w:pPr>
      <w:spacing w:before="180" w:after="180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Compact">
    <w:name w:val="Compact"/>
    <w:basedOn w:val="a4"/>
    <w:qFormat/>
    <w:rsid w:val="00706C1C"/>
    <w:pPr>
      <w:spacing w:before="36" w:after="36"/>
    </w:pPr>
    <w:rPr>
      <w:rFonts w:asciiTheme="minorHAnsi" w:eastAsiaTheme="minorHAnsi" w:hAnsiTheme="minorHAnsi" w:cstheme="minorBidi"/>
      <w:lang w:val="en-US" w:eastAsia="en-US"/>
    </w:rPr>
  </w:style>
  <w:style w:type="table" w:customStyle="1" w:styleId="Table">
    <w:name w:val="Table"/>
    <w:semiHidden/>
    <w:unhideWhenUsed/>
    <w:qFormat/>
    <w:rsid w:val="00706C1C"/>
    <w:pPr>
      <w:spacing w:line="240" w:lineRule="auto"/>
    </w:pPr>
    <w:rPr>
      <w:sz w:val="24"/>
      <w:szCs w:val="24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FORMATTEXT">
    <w:name w:val=".FORMATTEXT"/>
    <w:uiPriority w:val="99"/>
    <w:rsid w:val="000964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964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581"/>
  </w:style>
  <w:style w:type="paragraph" w:styleId="1">
    <w:name w:val="heading 1"/>
    <w:basedOn w:val="a"/>
    <w:next w:val="a"/>
    <w:link w:val="10"/>
    <w:uiPriority w:val="99"/>
    <w:qFormat/>
    <w:rsid w:val="001309EB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2">
    <w:name w:val="heading 2"/>
    <w:basedOn w:val="a"/>
    <w:next w:val="a"/>
    <w:link w:val="20"/>
    <w:qFormat/>
    <w:rsid w:val="001309EB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uiPriority w:val="99"/>
    <w:qFormat/>
    <w:rsid w:val="001309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5">
    <w:name w:val="heading 5"/>
    <w:basedOn w:val="a"/>
    <w:next w:val="a"/>
    <w:link w:val="50"/>
    <w:qFormat/>
    <w:rsid w:val="001309E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1309E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09EB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20">
    <w:name w:val="Заголовок 2 Знак"/>
    <w:basedOn w:val="a0"/>
    <w:link w:val="2"/>
    <w:rsid w:val="001309E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1309EB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50">
    <w:name w:val="Заголовок 5 Знак"/>
    <w:basedOn w:val="a0"/>
    <w:link w:val="5"/>
    <w:rsid w:val="001309E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1309E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309EB"/>
  </w:style>
  <w:style w:type="table" w:customStyle="1" w:styleId="12">
    <w:name w:val="Стиль таблицы1"/>
    <w:basedOn w:val="a3"/>
    <w:rsid w:val="001309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30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iPriority w:val="99"/>
    <w:rsid w:val="001309EB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1309EB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val="x-none" w:eastAsia="x-none"/>
    </w:rPr>
  </w:style>
  <w:style w:type="paragraph" w:styleId="33">
    <w:name w:val="Body Text Indent 3"/>
    <w:basedOn w:val="a"/>
    <w:link w:val="34"/>
    <w:uiPriority w:val="99"/>
    <w:rsid w:val="001309E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1309E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sNormal">
    <w:name w:val="ConsNormal"/>
    <w:rsid w:val="001309EB"/>
    <w:pPr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1309E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1309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Body Text"/>
    <w:basedOn w:val="a"/>
    <w:link w:val="a5"/>
    <w:uiPriority w:val="99"/>
    <w:rsid w:val="001309E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rsid w:val="001309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rsid w:val="001309EB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uiPriority w:val="99"/>
    <w:rsid w:val="001309EB"/>
    <w:rPr>
      <w:rFonts w:ascii="Arial" w:eastAsia="Times New Roman" w:hAnsi="Arial" w:cs="Times New Roman"/>
      <w:sz w:val="16"/>
      <w:szCs w:val="16"/>
      <w:lang w:val="x-none" w:eastAsia="x-none"/>
    </w:rPr>
  </w:style>
  <w:style w:type="paragraph" w:styleId="23">
    <w:name w:val="Body Text Indent 2"/>
    <w:basedOn w:val="a"/>
    <w:link w:val="24"/>
    <w:uiPriority w:val="99"/>
    <w:rsid w:val="001309E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1309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8">
    <w:name w:val="Стиль"/>
    <w:basedOn w:val="a"/>
    <w:next w:val="a9"/>
    <w:rsid w:val="001309E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130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1309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1309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c">
    <w:name w:val="page number"/>
    <w:basedOn w:val="a0"/>
    <w:rsid w:val="001309EB"/>
  </w:style>
  <w:style w:type="paragraph" w:styleId="ad">
    <w:name w:val="header"/>
    <w:basedOn w:val="a"/>
    <w:link w:val="ae"/>
    <w:uiPriority w:val="99"/>
    <w:rsid w:val="001309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1309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iceouttxt">
    <w:name w:val="iceouttxt"/>
    <w:rsid w:val="001309EB"/>
  </w:style>
  <w:style w:type="paragraph" w:customStyle="1" w:styleId="af">
    <w:name w:val="Знак Знак Знак"/>
    <w:basedOn w:val="a"/>
    <w:next w:val="a"/>
    <w:autoRedefine/>
    <w:rsid w:val="001309E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uiPriority w:val="99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1309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1">
    <w:name w:val="Цветовое выделение"/>
    <w:uiPriority w:val="99"/>
    <w:rsid w:val="001309EB"/>
    <w:rPr>
      <w:b/>
      <w:color w:val="000080"/>
    </w:rPr>
  </w:style>
  <w:style w:type="paragraph" w:styleId="af2">
    <w:name w:val="Title"/>
    <w:basedOn w:val="a"/>
    <w:link w:val="af3"/>
    <w:uiPriority w:val="99"/>
    <w:qFormat/>
    <w:rsid w:val="001309E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3">
    <w:name w:val="Название Знак"/>
    <w:basedOn w:val="a0"/>
    <w:link w:val="af2"/>
    <w:uiPriority w:val="99"/>
    <w:rsid w:val="001309E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nformat">
    <w:name w:val="ConsPlusNonformat"/>
    <w:uiPriority w:val="99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f4">
    <w:name w:val="Абзац с отсуп"/>
    <w:basedOn w:val="a"/>
    <w:uiPriority w:val="99"/>
    <w:rsid w:val="001309EB"/>
    <w:pPr>
      <w:spacing w:before="120"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FontStyle13">
    <w:name w:val="Font Style13"/>
    <w:uiPriority w:val="99"/>
    <w:rsid w:val="001309EB"/>
    <w:rPr>
      <w:rFonts w:ascii="Times New Roman" w:hAnsi="Times New Roman" w:cs="Times New Roman" w:hint="default"/>
      <w:sz w:val="16"/>
      <w:szCs w:val="16"/>
    </w:rPr>
  </w:style>
  <w:style w:type="paragraph" w:customStyle="1" w:styleId="13">
    <w:name w:val="Стиль1"/>
    <w:basedOn w:val="a"/>
    <w:uiPriority w:val="99"/>
    <w:rsid w:val="001309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List Paragraph"/>
    <w:basedOn w:val="a"/>
    <w:uiPriority w:val="99"/>
    <w:qFormat/>
    <w:rsid w:val="001309EB"/>
    <w:pPr>
      <w:ind w:left="720"/>
      <w:contextualSpacing/>
    </w:pPr>
    <w:rPr>
      <w:rFonts w:ascii="Calibri" w:eastAsia="Times New Roman" w:hAnsi="Calibri" w:cs="Times New Roman"/>
    </w:rPr>
  </w:style>
  <w:style w:type="paragraph" w:styleId="af6">
    <w:name w:val="Body Text Indent"/>
    <w:basedOn w:val="a"/>
    <w:link w:val="af7"/>
    <w:uiPriority w:val="99"/>
    <w:semiHidden/>
    <w:unhideWhenUsed/>
    <w:rsid w:val="001309EB"/>
    <w:pPr>
      <w:spacing w:after="120"/>
      <w:ind w:left="283"/>
    </w:pPr>
    <w:rPr>
      <w:rFonts w:ascii="Calibri" w:eastAsia="Calibri" w:hAnsi="Calibri" w:cs="Times New Roman"/>
      <w:lang w:val="x-none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1309EB"/>
    <w:rPr>
      <w:rFonts w:ascii="Calibri" w:eastAsia="Calibri" w:hAnsi="Calibri" w:cs="Times New Roman"/>
      <w:lang w:val="x-none"/>
    </w:rPr>
  </w:style>
  <w:style w:type="paragraph" w:customStyle="1" w:styleId="NormalWeb1">
    <w:name w:val="Normal (Web)1"/>
    <w:basedOn w:val="a"/>
    <w:uiPriority w:val="99"/>
    <w:rsid w:val="001309EB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Абзац списка1"/>
    <w:basedOn w:val="a"/>
    <w:uiPriority w:val="99"/>
    <w:rsid w:val="001309E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Iauiue">
    <w:name w:val="Iau?iue"/>
    <w:uiPriority w:val="99"/>
    <w:rsid w:val="00130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8">
    <w:name w:val="Прижатый влево"/>
    <w:basedOn w:val="a"/>
    <w:next w:val="a"/>
    <w:uiPriority w:val="99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9">
    <w:name w:val="Strong"/>
    <w:uiPriority w:val="22"/>
    <w:qFormat/>
    <w:rsid w:val="001309EB"/>
    <w:rPr>
      <w:b/>
      <w:bCs/>
    </w:rPr>
  </w:style>
  <w:style w:type="paragraph" w:styleId="afa">
    <w:name w:val="endnote text"/>
    <w:basedOn w:val="a"/>
    <w:link w:val="afb"/>
    <w:uiPriority w:val="99"/>
    <w:semiHidden/>
    <w:unhideWhenUsed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1309EB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afc">
    <w:name w:val="endnote reference"/>
    <w:uiPriority w:val="99"/>
    <w:semiHidden/>
    <w:unhideWhenUsed/>
    <w:rsid w:val="001309EB"/>
    <w:rPr>
      <w:vertAlign w:val="superscript"/>
    </w:rPr>
  </w:style>
  <w:style w:type="paragraph" w:styleId="afd">
    <w:name w:val="footnote text"/>
    <w:basedOn w:val="a"/>
    <w:link w:val="afe"/>
    <w:uiPriority w:val="99"/>
    <w:semiHidden/>
    <w:unhideWhenUsed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fe">
    <w:name w:val="Текст сноски Знак"/>
    <w:basedOn w:val="a0"/>
    <w:link w:val="afd"/>
    <w:uiPriority w:val="99"/>
    <w:semiHidden/>
    <w:rsid w:val="001309EB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aff">
    <w:name w:val="footnote reference"/>
    <w:uiPriority w:val="99"/>
    <w:semiHidden/>
    <w:unhideWhenUsed/>
    <w:rsid w:val="001309EB"/>
    <w:rPr>
      <w:vertAlign w:val="superscript"/>
    </w:rPr>
  </w:style>
  <w:style w:type="character" w:customStyle="1" w:styleId="FontStyle21">
    <w:name w:val="Font Style21"/>
    <w:uiPriority w:val="99"/>
    <w:rsid w:val="001309EB"/>
    <w:rPr>
      <w:rFonts w:ascii="Times New Roman" w:hAnsi="Times New Roman" w:cs="Times New Roman" w:hint="default"/>
      <w:sz w:val="26"/>
      <w:szCs w:val="26"/>
    </w:rPr>
  </w:style>
  <w:style w:type="paragraph" w:customStyle="1" w:styleId="15">
    <w:name w:val="1"/>
    <w:basedOn w:val="a"/>
    <w:uiPriority w:val="99"/>
    <w:rsid w:val="001309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ff0">
    <w:name w:val="Hyperlink"/>
    <w:uiPriority w:val="99"/>
    <w:rsid w:val="001309EB"/>
    <w:rPr>
      <w:color w:val="0000FF"/>
      <w:u w:val="single"/>
    </w:rPr>
  </w:style>
  <w:style w:type="paragraph" w:customStyle="1" w:styleId="aff1">
    <w:name w:val="Знак Знак Знак Знак Знак Знак"/>
    <w:basedOn w:val="a"/>
    <w:uiPriority w:val="99"/>
    <w:rsid w:val="001309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customStyle="1" w:styleId="aff2">
    <w:name w:val="Гипертекстовая ссылка"/>
    <w:uiPriority w:val="99"/>
    <w:rsid w:val="001309EB"/>
    <w:rPr>
      <w:rFonts w:cs="Times New Roman"/>
      <w:b/>
      <w:bCs/>
      <w:color w:val="008000"/>
    </w:rPr>
  </w:style>
  <w:style w:type="character" w:styleId="aff3">
    <w:name w:val="annotation reference"/>
    <w:uiPriority w:val="99"/>
    <w:semiHidden/>
    <w:unhideWhenUsed/>
    <w:rsid w:val="001309EB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1309EB"/>
    <w:pPr>
      <w:spacing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1309EB"/>
    <w:rPr>
      <w:rFonts w:ascii="Calibri" w:eastAsia="Calibri" w:hAnsi="Calibri" w:cs="Times New Roman"/>
      <w:sz w:val="20"/>
      <w:szCs w:val="20"/>
      <w:lang w:val="x-none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1309EB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1309EB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customStyle="1" w:styleId="apple-converted-space">
    <w:name w:val="apple-converted-space"/>
    <w:basedOn w:val="a0"/>
    <w:uiPriority w:val="99"/>
    <w:rsid w:val="001309EB"/>
  </w:style>
  <w:style w:type="paragraph" w:customStyle="1" w:styleId="aff8">
    <w:name w:val="Объект"/>
    <w:basedOn w:val="a"/>
    <w:next w:val="a"/>
    <w:rsid w:val="001309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1"/>
    <w:next w:val="a3"/>
    <w:uiPriority w:val="59"/>
    <w:rsid w:val="001309E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2"/>
    <w:uiPriority w:val="99"/>
    <w:semiHidden/>
    <w:unhideWhenUsed/>
    <w:rsid w:val="003F4E79"/>
  </w:style>
  <w:style w:type="table" w:customStyle="1" w:styleId="26">
    <w:name w:val="Сетка таблицы2"/>
    <w:basedOn w:val="a1"/>
    <w:next w:val="a3"/>
    <w:uiPriority w:val="99"/>
    <w:rsid w:val="003F4E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a4"/>
    <w:next w:val="a4"/>
    <w:qFormat/>
    <w:rsid w:val="002C33CB"/>
    <w:pPr>
      <w:spacing w:before="180" w:after="180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Compact">
    <w:name w:val="Compact"/>
    <w:basedOn w:val="a4"/>
    <w:qFormat/>
    <w:rsid w:val="00706C1C"/>
    <w:pPr>
      <w:spacing w:before="36" w:after="36"/>
    </w:pPr>
    <w:rPr>
      <w:rFonts w:asciiTheme="minorHAnsi" w:eastAsiaTheme="minorHAnsi" w:hAnsiTheme="minorHAnsi" w:cstheme="minorBidi"/>
      <w:lang w:val="en-US" w:eastAsia="en-US"/>
    </w:rPr>
  </w:style>
  <w:style w:type="table" w:customStyle="1" w:styleId="Table">
    <w:name w:val="Table"/>
    <w:semiHidden/>
    <w:unhideWhenUsed/>
    <w:qFormat/>
    <w:rsid w:val="00706C1C"/>
    <w:pPr>
      <w:spacing w:line="240" w:lineRule="auto"/>
    </w:pPr>
    <w:rPr>
      <w:sz w:val="24"/>
      <w:szCs w:val="24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FORMATTEXT">
    <w:name w:val=".FORMATTEXT"/>
    <w:uiPriority w:val="99"/>
    <w:rsid w:val="000964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964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grul.nalog.ru/index.html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3CDCE-EA55-4201-A1C5-42777EF31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18</Pages>
  <Words>4221</Words>
  <Characters>24063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YouRist_1</cp:lastModifiedBy>
  <cp:revision>4</cp:revision>
  <cp:lastPrinted>2025-12-17T07:12:00Z</cp:lastPrinted>
  <dcterms:created xsi:type="dcterms:W3CDTF">2025-12-17T06:45:00Z</dcterms:created>
  <dcterms:modified xsi:type="dcterms:W3CDTF">2025-12-17T08:11:00Z</dcterms:modified>
</cp:coreProperties>
</file>