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9B" w:rsidRPr="00610689" w:rsidRDefault="00550E9B" w:rsidP="00550E9B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610689">
        <w:rPr>
          <w:rFonts w:ascii="Arial" w:hAnsi="Arial" w:cs="Arial"/>
        </w:rPr>
        <w:t>ПРОЕКТ постановления  Исполнительного комитета</w:t>
      </w:r>
      <w:r w:rsidRPr="00610689">
        <w:rPr>
          <w:rFonts w:ascii="Arial" w:hAnsi="Arial" w:cs="Arial"/>
        </w:rPr>
        <w:br/>
        <w:t xml:space="preserve">     Апастовского муниципального района Республики Татарстан </w:t>
      </w:r>
    </w:p>
    <w:p w:rsidR="00550E9B" w:rsidRPr="00610689" w:rsidRDefault="00550E9B" w:rsidP="00550E9B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E26AA8" w:rsidRPr="00610689" w:rsidRDefault="00E26AA8" w:rsidP="00550E9B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610689">
        <w:rPr>
          <w:rFonts w:ascii="Arial" w:hAnsi="Arial" w:cs="Arial"/>
        </w:rPr>
        <w:t xml:space="preserve">Об </w:t>
      </w:r>
      <w:r w:rsidRPr="00610689">
        <w:rPr>
          <w:rStyle w:val="match"/>
          <w:rFonts w:ascii="Arial" w:hAnsi="Arial" w:cs="Arial"/>
        </w:rPr>
        <w:t>определении</w:t>
      </w:r>
      <w:r w:rsidRPr="00610689">
        <w:rPr>
          <w:rFonts w:ascii="Arial" w:hAnsi="Arial" w:cs="Arial"/>
        </w:rPr>
        <w:t xml:space="preserve"> </w:t>
      </w:r>
      <w:r w:rsidRPr="00610689">
        <w:rPr>
          <w:rStyle w:val="match"/>
          <w:rFonts w:ascii="Arial" w:hAnsi="Arial" w:cs="Arial"/>
        </w:rPr>
        <w:t>границ</w:t>
      </w:r>
      <w:r w:rsidRPr="00610689">
        <w:rPr>
          <w:rFonts w:ascii="Arial" w:hAnsi="Arial" w:cs="Arial"/>
        </w:rPr>
        <w:t xml:space="preserve"> </w:t>
      </w:r>
      <w:r w:rsidRPr="00610689">
        <w:rPr>
          <w:rStyle w:val="match"/>
          <w:rFonts w:ascii="Arial" w:hAnsi="Arial" w:cs="Arial"/>
        </w:rPr>
        <w:t>прилегающих</w:t>
      </w:r>
      <w:r w:rsidRPr="00610689">
        <w:rPr>
          <w:rFonts w:ascii="Arial" w:hAnsi="Arial" w:cs="Arial"/>
        </w:rPr>
        <w:t xml:space="preserve"> </w:t>
      </w:r>
      <w:r w:rsidRPr="00610689">
        <w:rPr>
          <w:rStyle w:val="match"/>
          <w:rFonts w:ascii="Arial" w:hAnsi="Arial" w:cs="Arial"/>
        </w:rPr>
        <w:t>территорий</w:t>
      </w:r>
      <w:r w:rsidRPr="00610689">
        <w:rPr>
          <w:rFonts w:ascii="Arial" w:hAnsi="Arial" w:cs="Arial"/>
        </w:rPr>
        <w:t xml:space="preserve">, на которых не </w:t>
      </w:r>
      <w:r w:rsidRPr="00610689">
        <w:rPr>
          <w:rStyle w:val="match"/>
          <w:rFonts w:ascii="Arial" w:hAnsi="Arial" w:cs="Arial"/>
        </w:rPr>
        <w:t>допускается</w:t>
      </w:r>
      <w:r w:rsidRPr="00610689">
        <w:rPr>
          <w:rFonts w:ascii="Arial" w:hAnsi="Arial" w:cs="Arial"/>
        </w:rPr>
        <w:t xml:space="preserve"> </w:t>
      </w:r>
      <w:r w:rsidRPr="00610689">
        <w:rPr>
          <w:rStyle w:val="match"/>
          <w:rFonts w:ascii="Arial" w:hAnsi="Arial" w:cs="Arial"/>
        </w:rPr>
        <w:t>розничная</w:t>
      </w:r>
      <w:r w:rsidRPr="00610689">
        <w:rPr>
          <w:rFonts w:ascii="Arial" w:hAnsi="Arial" w:cs="Arial"/>
        </w:rPr>
        <w:t xml:space="preserve"> </w:t>
      </w:r>
      <w:r w:rsidRPr="00610689">
        <w:rPr>
          <w:rStyle w:val="match"/>
          <w:rFonts w:ascii="Arial" w:hAnsi="Arial" w:cs="Arial"/>
        </w:rPr>
        <w:t>продажа</w:t>
      </w:r>
      <w:r w:rsidRPr="00610689">
        <w:rPr>
          <w:rFonts w:ascii="Arial" w:hAnsi="Arial" w:cs="Arial"/>
        </w:rPr>
        <w:t xml:space="preserve"> </w:t>
      </w:r>
      <w:r w:rsidRPr="00610689">
        <w:rPr>
          <w:rStyle w:val="match"/>
          <w:rFonts w:ascii="Arial" w:hAnsi="Arial" w:cs="Arial"/>
        </w:rPr>
        <w:t>алкогольной</w:t>
      </w:r>
      <w:r w:rsidRPr="00610689">
        <w:rPr>
          <w:rFonts w:ascii="Arial" w:hAnsi="Arial" w:cs="Arial"/>
        </w:rPr>
        <w:t xml:space="preserve"> </w:t>
      </w:r>
      <w:r w:rsidRPr="00610689">
        <w:rPr>
          <w:rStyle w:val="match"/>
          <w:rFonts w:ascii="Arial" w:hAnsi="Arial" w:cs="Arial"/>
        </w:rPr>
        <w:t>продукции</w:t>
      </w:r>
      <w:r w:rsidRPr="00610689">
        <w:rPr>
          <w:rFonts w:ascii="Arial" w:hAnsi="Arial" w:cs="Arial"/>
        </w:rPr>
        <w:t xml:space="preserve"> и </w:t>
      </w:r>
      <w:r w:rsidRPr="00610689">
        <w:rPr>
          <w:rStyle w:val="match"/>
          <w:rFonts w:ascii="Arial" w:hAnsi="Arial" w:cs="Arial"/>
        </w:rPr>
        <w:t>розничная</w:t>
      </w:r>
      <w:r w:rsidRPr="00610689">
        <w:rPr>
          <w:rFonts w:ascii="Arial" w:hAnsi="Arial" w:cs="Arial"/>
        </w:rPr>
        <w:t xml:space="preserve"> </w:t>
      </w:r>
      <w:r w:rsidRPr="00610689">
        <w:rPr>
          <w:rStyle w:val="match"/>
          <w:rFonts w:ascii="Arial" w:hAnsi="Arial" w:cs="Arial"/>
        </w:rPr>
        <w:t>продажа</w:t>
      </w:r>
      <w:r w:rsidRPr="00610689">
        <w:rPr>
          <w:rFonts w:ascii="Arial" w:hAnsi="Arial" w:cs="Arial"/>
        </w:rPr>
        <w:t xml:space="preserve"> </w:t>
      </w:r>
      <w:r w:rsidRPr="00610689">
        <w:rPr>
          <w:rStyle w:val="match"/>
          <w:rFonts w:ascii="Arial" w:hAnsi="Arial" w:cs="Arial"/>
        </w:rPr>
        <w:t>алкогольной</w:t>
      </w:r>
      <w:r w:rsidRPr="00610689">
        <w:rPr>
          <w:rFonts w:ascii="Arial" w:hAnsi="Arial" w:cs="Arial"/>
        </w:rPr>
        <w:t xml:space="preserve"> </w:t>
      </w:r>
      <w:r w:rsidRPr="00610689">
        <w:rPr>
          <w:rStyle w:val="match"/>
          <w:rFonts w:ascii="Arial" w:hAnsi="Arial" w:cs="Arial"/>
        </w:rPr>
        <w:t>продукции</w:t>
      </w:r>
      <w:r w:rsidRPr="00610689">
        <w:rPr>
          <w:rFonts w:ascii="Arial" w:hAnsi="Arial" w:cs="Arial"/>
        </w:rPr>
        <w:t xml:space="preserve"> при оказании услуг общественного питания на </w:t>
      </w:r>
      <w:r w:rsidRPr="00610689">
        <w:rPr>
          <w:rStyle w:val="match"/>
          <w:rFonts w:ascii="Arial" w:hAnsi="Arial" w:cs="Arial"/>
        </w:rPr>
        <w:t>территории</w:t>
      </w:r>
      <w:r w:rsidRPr="00610689">
        <w:rPr>
          <w:rFonts w:ascii="Arial" w:hAnsi="Arial" w:cs="Arial"/>
        </w:rPr>
        <w:t xml:space="preserve"> Апастовского муниципального района Республики Татарстан</w:t>
      </w:r>
    </w:p>
    <w:p w:rsidR="00550E9B" w:rsidRPr="00610689" w:rsidRDefault="00550E9B" w:rsidP="00550E9B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E26AA8" w:rsidRPr="00610689" w:rsidRDefault="00E26AA8" w:rsidP="00550E9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610689">
        <w:rPr>
          <w:rFonts w:ascii="Arial" w:hAnsi="Arial" w:cs="Arial"/>
        </w:rPr>
        <w:t xml:space="preserve">В соответствии с </w:t>
      </w:r>
      <w:hyperlink r:id="rId8" w:history="1">
        <w:r w:rsidRPr="00610689">
          <w:rPr>
            <w:rStyle w:val="ae"/>
            <w:rFonts w:ascii="Arial" w:hAnsi="Arial" w:cs="Arial"/>
            <w:color w:val="auto"/>
            <w:u w:val="none"/>
          </w:rPr>
          <w:t xml:space="preserve">Федеральными законами от 22 ноября 1995 года N 171-ФЗ "О государственном регулировании производства и оборота этилового спирта, </w:t>
        </w:r>
        <w:r w:rsidRPr="00610689">
          <w:rPr>
            <w:rStyle w:val="match"/>
            <w:rFonts w:ascii="Arial" w:hAnsi="Arial" w:cs="Arial"/>
          </w:rPr>
          <w:t>алкогольной</w:t>
        </w:r>
        <w:r w:rsidRPr="00610689">
          <w:rPr>
            <w:rStyle w:val="ae"/>
            <w:rFonts w:ascii="Arial" w:hAnsi="Arial" w:cs="Arial"/>
            <w:color w:val="auto"/>
            <w:u w:val="none"/>
          </w:rPr>
          <w:t xml:space="preserve"> и спиртосодержащей </w:t>
        </w:r>
        <w:r w:rsidRPr="00610689">
          <w:rPr>
            <w:rStyle w:val="match"/>
            <w:rFonts w:ascii="Arial" w:hAnsi="Arial" w:cs="Arial"/>
          </w:rPr>
          <w:t>продукции</w:t>
        </w:r>
        <w:r w:rsidRPr="00610689">
          <w:rPr>
            <w:rStyle w:val="ae"/>
            <w:rFonts w:ascii="Arial" w:hAnsi="Arial" w:cs="Arial"/>
            <w:color w:val="auto"/>
            <w:u w:val="none"/>
          </w:rPr>
          <w:t xml:space="preserve"> и об огран</w:t>
        </w:r>
        <w:bookmarkStart w:id="0" w:name="_GoBack"/>
        <w:bookmarkEnd w:id="0"/>
        <w:r w:rsidRPr="00610689">
          <w:rPr>
            <w:rStyle w:val="ae"/>
            <w:rFonts w:ascii="Arial" w:hAnsi="Arial" w:cs="Arial"/>
            <w:color w:val="auto"/>
            <w:u w:val="none"/>
          </w:rPr>
          <w:t xml:space="preserve">ичении потребления (распития) </w:t>
        </w:r>
        <w:r w:rsidRPr="00610689">
          <w:rPr>
            <w:rStyle w:val="match"/>
            <w:rFonts w:ascii="Arial" w:hAnsi="Arial" w:cs="Arial"/>
          </w:rPr>
          <w:t>алкогольной</w:t>
        </w:r>
        <w:r w:rsidRPr="00610689">
          <w:rPr>
            <w:rStyle w:val="ae"/>
            <w:rFonts w:ascii="Arial" w:hAnsi="Arial" w:cs="Arial"/>
            <w:color w:val="auto"/>
            <w:u w:val="none"/>
          </w:rPr>
          <w:t xml:space="preserve"> </w:t>
        </w:r>
        <w:r w:rsidRPr="00610689">
          <w:rPr>
            <w:rStyle w:val="match"/>
            <w:rFonts w:ascii="Arial" w:hAnsi="Arial" w:cs="Arial"/>
          </w:rPr>
          <w:t>продукции</w:t>
        </w:r>
        <w:r w:rsidRPr="00610689">
          <w:rPr>
            <w:rStyle w:val="ae"/>
            <w:rFonts w:ascii="Arial" w:hAnsi="Arial" w:cs="Arial"/>
            <w:color w:val="auto"/>
            <w:u w:val="none"/>
          </w:rPr>
          <w:t>"</w:t>
        </w:r>
      </w:hyperlink>
      <w:r w:rsidRPr="00610689">
        <w:rPr>
          <w:rFonts w:ascii="Arial" w:hAnsi="Arial" w:cs="Arial"/>
        </w:rPr>
        <w:t xml:space="preserve">, </w:t>
      </w:r>
      <w:hyperlink r:id="rId9" w:history="1">
        <w:r w:rsidRPr="00610689">
          <w:rPr>
            <w:rStyle w:val="ae"/>
            <w:rFonts w:ascii="Arial" w:hAnsi="Arial" w:cs="Arial"/>
            <w:color w:val="auto"/>
            <w:u w:val="none"/>
          </w:rPr>
          <w:t>от 6 октября  2003 года N 131-ФЗ "Об общих принципах организации местного самоуправления в Российской Федерации"</w:t>
        </w:r>
      </w:hyperlink>
      <w:r w:rsidRPr="00610689">
        <w:rPr>
          <w:rFonts w:ascii="Arial" w:hAnsi="Arial" w:cs="Arial"/>
        </w:rPr>
        <w:t>,</w:t>
      </w:r>
      <w:r w:rsidR="00DC31FD" w:rsidRPr="00610689">
        <w:rPr>
          <w:rFonts w:ascii="Arial" w:hAnsi="Arial" w:cs="Arial"/>
        </w:rPr>
        <w:t xml:space="preserve"> </w:t>
      </w:r>
      <w:r w:rsidR="00DC31FD" w:rsidRPr="00610689">
        <w:rPr>
          <w:rFonts w:ascii="Arial" w:hAnsi="Arial" w:cs="Arial"/>
          <w:color w:val="22272F"/>
          <w:shd w:val="clear" w:color="auto" w:fill="FFFFFF"/>
        </w:rPr>
        <w:t>от 20 марта 2025 г. N </w:t>
      </w:r>
      <w:r w:rsidR="00DC31FD" w:rsidRPr="00610689">
        <w:rPr>
          <w:rStyle w:val="af"/>
          <w:rFonts w:ascii="Arial" w:eastAsiaTheme="majorEastAsia" w:hAnsi="Arial" w:cs="Arial"/>
          <w:i w:val="0"/>
          <w:iCs w:val="0"/>
          <w:color w:val="22272F"/>
          <w:shd w:val="clear" w:color="auto" w:fill="FFFFFF"/>
        </w:rPr>
        <w:t>33</w:t>
      </w:r>
      <w:r w:rsidR="00DC31FD" w:rsidRPr="00610689">
        <w:rPr>
          <w:rFonts w:ascii="Arial" w:hAnsi="Arial" w:cs="Arial"/>
          <w:color w:val="22272F"/>
          <w:shd w:val="clear" w:color="auto" w:fill="FFFFFF"/>
        </w:rPr>
        <w:t>-</w:t>
      </w:r>
      <w:r w:rsidR="00DC31FD" w:rsidRPr="00610689">
        <w:rPr>
          <w:rStyle w:val="af"/>
          <w:rFonts w:ascii="Arial" w:eastAsiaTheme="majorEastAsia" w:hAnsi="Arial" w:cs="Arial"/>
          <w:i w:val="0"/>
          <w:iCs w:val="0"/>
          <w:color w:val="22272F"/>
          <w:shd w:val="clear" w:color="auto" w:fill="FFFFFF"/>
        </w:rPr>
        <w:t>ФЗ</w:t>
      </w:r>
      <w:r w:rsidR="00DC31FD" w:rsidRPr="00610689">
        <w:rPr>
          <w:rFonts w:ascii="Arial" w:hAnsi="Arial" w:cs="Arial"/>
          <w:color w:val="22272F"/>
        </w:rPr>
        <w:br/>
      </w:r>
      <w:r w:rsidR="00DC31FD" w:rsidRPr="00610689">
        <w:rPr>
          <w:rFonts w:ascii="Arial" w:hAnsi="Arial" w:cs="Arial"/>
          <w:color w:val="22272F"/>
          <w:shd w:val="clear" w:color="auto" w:fill="FFFFFF"/>
        </w:rPr>
        <w:t>"Об общих принципах организации местного самоуправления</w:t>
      </w:r>
      <w:proofErr w:type="gramEnd"/>
      <w:r w:rsidR="00DC31FD" w:rsidRPr="00610689">
        <w:rPr>
          <w:rFonts w:ascii="Arial" w:hAnsi="Arial" w:cs="Arial"/>
          <w:color w:val="22272F"/>
          <w:shd w:val="clear" w:color="auto" w:fill="FFFFFF"/>
        </w:rPr>
        <w:t xml:space="preserve"> в единой системе публичной власти"</w:t>
      </w:r>
      <w:r w:rsidRPr="00610689">
        <w:rPr>
          <w:rFonts w:ascii="Arial" w:hAnsi="Arial" w:cs="Arial"/>
        </w:rPr>
        <w:t xml:space="preserve"> </w:t>
      </w:r>
      <w:hyperlink r:id="rId10" w:history="1">
        <w:r w:rsidRPr="00610689">
          <w:rPr>
            <w:rStyle w:val="ae"/>
            <w:rFonts w:ascii="Arial" w:hAnsi="Arial" w:cs="Arial"/>
            <w:color w:val="auto"/>
            <w:u w:val="none"/>
          </w:rPr>
          <w:t xml:space="preserve">постановлением Правительства Российской Федерации от 23.12.2020 N 2220 "Об утверждении Правил </w:t>
        </w:r>
        <w:r w:rsidRPr="00610689">
          <w:rPr>
            <w:rStyle w:val="match"/>
            <w:rFonts w:ascii="Arial" w:hAnsi="Arial" w:cs="Arial"/>
          </w:rPr>
          <w:t>определения</w:t>
        </w:r>
        <w:r w:rsidRPr="00610689">
          <w:rPr>
            <w:rStyle w:val="ae"/>
            <w:rFonts w:ascii="Arial" w:hAnsi="Arial" w:cs="Arial"/>
            <w:color w:val="auto"/>
            <w:u w:val="none"/>
          </w:rPr>
          <w:t xml:space="preserve"> органами местного самоуправления </w:t>
        </w:r>
        <w:r w:rsidRPr="00610689">
          <w:rPr>
            <w:rStyle w:val="match"/>
            <w:rFonts w:ascii="Arial" w:hAnsi="Arial" w:cs="Arial"/>
          </w:rPr>
          <w:t>границ</w:t>
        </w:r>
        <w:r w:rsidRPr="00610689">
          <w:rPr>
            <w:rStyle w:val="ae"/>
            <w:rFonts w:ascii="Arial" w:hAnsi="Arial" w:cs="Arial"/>
            <w:color w:val="auto"/>
            <w:u w:val="none"/>
          </w:rPr>
          <w:t xml:space="preserve"> </w:t>
        </w:r>
        <w:r w:rsidRPr="00610689">
          <w:rPr>
            <w:rStyle w:val="match"/>
            <w:rFonts w:ascii="Arial" w:hAnsi="Arial" w:cs="Arial"/>
          </w:rPr>
          <w:t>прилегающих</w:t>
        </w:r>
        <w:r w:rsidRPr="00610689">
          <w:rPr>
            <w:rStyle w:val="ae"/>
            <w:rFonts w:ascii="Arial" w:hAnsi="Arial" w:cs="Arial"/>
            <w:color w:val="auto"/>
            <w:u w:val="none"/>
          </w:rPr>
          <w:t xml:space="preserve"> </w:t>
        </w:r>
        <w:r w:rsidRPr="00610689">
          <w:rPr>
            <w:rStyle w:val="match"/>
            <w:rFonts w:ascii="Arial" w:hAnsi="Arial" w:cs="Arial"/>
          </w:rPr>
          <w:t>территорий</w:t>
        </w:r>
        <w:r w:rsidRPr="00610689">
          <w:rPr>
            <w:rStyle w:val="ae"/>
            <w:rFonts w:ascii="Arial" w:hAnsi="Arial" w:cs="Arial"/>
            <w:color w:val="auto"/>
            <w:u w:val="none"/>
          </w:rPr>
          <w:t xml:space="preserve">, на которых не </w:t>
        </w:r>
        <w:r w:rsidRPr="00610689">
          <w:rPr>
            <w:rStyle w:val="match"/>
            <w:rFonts w:ascii="Arial" w:hAnsi="Arial" w:cs="Arial"/>
          </w:rPr>
          <w:t>допускается</w:t>
        </w:r>
        <w:r w:rsidRPr="00610689">
          <w:rPr>
            <w:rStyle w:val="ae"/>
            <w:rFonts w:ascii="Arial" w:hAnsi="Arial" w:cs="Arial"/>
            <w:color w:val="auto"/>
            <w:u w:val="none"/>
          </w:rPr>
          <w:t xml:space="preserve"> </w:t>
        </w:r>
        <w:r w:rsidRPr="00610689">
          <w:rPr>
            <w:rStyle w:val="match"/>
            <w:rFonts w:ascii="Arial" w:hAnsi="Arial" w:cs="Arial"/>
          </w:rPr>
          <w:t>розничная</w:t>
        </w:r>
        <w:r w:rsidRPr="00610689">
          <w:rPr>
            <w:rStyle w:val="ae"/>
            <w:rFonts w:ascii="Arial" w:hAnsi="Arial" w:cs="Arial"/>
            <w:color w:val="auto"/>
            <w:u w:val="none"/>
          </w:rPr>
          <w:t xml:space="preserve"> </w:t>
        </w:r>
        <w:r w:rsidRPr="00610689">
          <w:rPr>
            <w:rStyle w:val="match"/>
            <w:rFonts w:ascii="Arial" w:hAnsi="Arial" w:cs="Arial"/>
          </w:rPr>
          <w:t>продажа</w:t>
        </w:r>
        <w:r w:rsidRPr="00610689">
          <w:rPr>
            <w:rStyle w:val="ae"/>
            <w:rFonts w:ascii="Arial" w:hAnsi="Arial" w:cs="Arial"/>
            <w:color w:val="auto"/>
            <w:u w:val="none"/>
          </w:rPr>
          <w:t xml:space="preserve"> </w:t>
        </w:r>
        <w:r w:rsidRPr="00610689">
          <w:rPr>
            <w:rStyle w:val="match"/>
            <w:rFonts w:ascii="Arial" w:hAnsi="Arial" w:cs="Arial"/>
          </w:rPr>
          <w:t>алкогольной</w:t>
        </w:r>
        <w:r w:rsidRPr="00610689">
          <w:rPr>
            <w:rStyle w:val="ae"/>
            <w:rFonts w:ascii="Arial" w:hAnsi="Arial" w:cs="Arial"/>
            <w:color w:val="auto"/>
            <w:u w:val="none"/>
          </w:rPr>
          <w:t xml:space="preserve"> </w:t>
        </w:r>
        <w:r w:rsidRPr="00610689">
          <w:rPr>
            <w:rStyle w:val="match"/>
            <w:rFonts w:ascii="Arial" w:hAnsi="Arial" w:cs="Arial"/>
          </w:rPr>
          <w:t>продукции</w:t>
        </w:r>
        <w:r w:rsidRPr="00610689">
          <w:rPr>
            <w:rStyle w:val="ae"/>
            <w:rFonts w:ascii="Arial" w:hAnsi="Arial" w:cs="Arial"/>
            <w:color w:val="auto"/>
            <w:u w:val="none"/>
          </w:rPr>
          <w:t xml:space="preserve"> и </w:t>
        </w:r>
        <w:r w:rsidRPr="00610689">
          <w:rPr>
            <w:rStyle w:val="match"/>
            <w:rFonts w:ascii="Arial" w:hAnsi="Arial" w:cs="Arial"/>
          </w:rPr>
          <w:t>розничная</w:t>
        </w:r>
        <w:r w:rsidRPr="00610689">
          <w:rPr>
            <w:rStyle w:val="ae"/>
            <w:rFonts w:ascii="Arial" w:hAnsi="Arial" w:cs="Arial"/>
            <w:color w:val="auto"/>
            <w:u w:val="none"/>
          </w:rPr>
          <w:t xml:space="preserve"> </w:t>
        </w:r>
        <w:r w:rsidRPr="00610689">
          <w:rPr>
            <w:rStyle w:val="match"/>
            <w:rFonts w:ascii="Arial" w:hAnsi="Arial" w:cs="Arial"/>
          </w:rPr>
          <w:t>продажа</w:t>
        </w:r>
        <w:r w:rsidRPr="00610689">
          <w:rPr>
            <w:rStyle w:val="ae"/>
            <w:rFonts w:ascii="Arial" w:hAnsi="Arial" w:cs="Arial"/>
            <w:color w:val="auto"/>
            <w:u w:val="none"/>
          </w:rPr>
          <w:t xml:space="preserve"> </w:t>
        </w:r>
        <w:r w:rsidRPr="00610689">
          <w:rPr>
            <w:rStyle w:val="match"/>
            <w:rFonts w:ascii="Arial" w:hAnsi="Arial" w:cs="Arial"/>
          </w:rPr>
          <w:t>алкогольной</w:t>
        </w:r>
        <w:r w:rsidRPr="00610689">
          <w:rPr>
            <w:rStyle w:val="ae"/>
            <w:rFonts w:ascii="Arial" w:hAnsi="Arial" w:cs="Arial"/>
            <w:color w:val="auto"/>
            <w:u w:val="none"/>
          </w:rPr>
          <w:t xml:space="preserve"> </w:t>
        </w:r>
        <w:r w:rsidRPr="00610689">
          <w:rPr>
            <w:rStyle w:val="match"/>
            <w:rFonts w:ascii="Arial" w:hAnsi="Arial" w:cs="Arial"/>
          </w:rPr>
          <w:t>продукции</w:t>
        </w:r>
        <w:r w:rsidRPr="00610689">
          <w:rPr>
            <w:rStyle w:val="ae"/>
            <w:rFonts w:ascii="Arial" w:hAnsi="Arial" w:cs="Arial"/>
            <w:color w:val="auto"/>
            <w:u w:val="none"/>
          </w:rPr>
          <w:t xml:space="preserve"> при оказании услуг общественного питания" </w:t>
        </w:r>
      </w:hyperlink>
      <w:r w:rsidRPr="00610689">
        <w:rPr>
          <w:rFonts w:ascii="Arial" w:hAnsi="Arial" w:cs="Arial"/>
        </w:rPr>
        <w:t xml:space="preserve">Исполнительный комитет Апастовского муниципального района Республики Татарстан </w:t>
      </w:r>
      <w:proofErr w:type="gramStart"/>
      <w:r w:rsidRPr="00610689">
        <w:rPr>
          <w:rFonts w:ascii="Arial" w:hAnsi="Arial" w:cs="Arial"/>
        </w:rPr>
        <w:t>п</w:t>
      </w:r>
      <w:proofErr w:type="gramEnd"/>
      <w:r w:rsidRPr="00610689">
        <w:rPr>
          <w:rFonts w:ascii="Arial" w:hAnsi="Arial" w:cs="Arial"/>
        </w:rPr>
        <w:t xml:space="preserve"> о с т а н о в л я е т :</w:t>
      </w:r>
    </w:p>
    <w:p w:rsidR="00E26AA8" w:rsidRPr="00610689" w:rsidRDefault="00E26AA8" w:rsidP="00550E9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10689">
        <w:rPr>
          <w:rFonts w:ascii="Arial" w:hAnsi="Arial" w:cs="Arial"/>
        </w:rPr>
        <w:t xml:space="preserve">1. </w:t>
      </w:r>
      <w:r w:rsidRPr="00610689">
        <w:rPr>
          <w:rStyle w:val="match"/>
          <w:rFonts w:ascii="Arial" w:hAnsi="Arial" w:cs="Arial"/>
        </w:rPr>
        <w:t>Определить</w:t>
      </w:r>
      <w:r w:rsidRPr="00610689">
        <w:rPr>
          <w:rFonts w:ascii="Arial" w:hAnsi="Arial" w:cs="Arial"/>
        </w:rPr>
        <w:t xml:space="preserve"> на </w:t>
      </w:r>
      <w:r w:rsidRPr="00610689">
        <w:rPr>
          <w:rStyle w:val="match"/>
          <w:rFonts w:ascii="Arial" w:hAnsi="Arial" w:cs="Arial"/>
        </w:rPr>
        <w:t>территории</w:t>
      </w:r>
      <w:r w:rsidRPr="00610689">
        <w:rPr>
          <w:rFonts w:ascii="Arial" w:hAnsi="Arial" w:cs="Arial"/>
        </w:rPr>
        <w:t xml:space="preserve"> Апастовского муниципального района </w:t>
      </w:r>
      <w:r w:rsidRPr="00610689">
        <w:rPr>
          <w:rStyle w:val="match"/>
          <w:rFonts w:ascii="Arial" w:hAnsi="Arial" w:cs="Arial"/>
        </w:rPr>
        <w:t>границы</w:t>
      </w:r>
      <w:r w:rsidRPr="00610689">
        <w:rPr>
          <w:rFonts w:ascii="Arial" w:hAnsi="Arial" w:cs="Arial"/>
        </w:rPr>
        <w:t xml:space="preserve"> </w:t>
      </w:r>
      <w:r w:rsidRPr="00610689">
        <w:rPr>
          <w:rStyle w:val="match"/>
          <w:rFonts w:ascii="Arial" w:hAnsi="Arial" w:cs="Arial"/>
        </w:rPr>
        <w:t>прилегающих</w:t>
      </w:r>
      <w:r w:rsidRPr="00610689">
        <w:rPr>
          <w:rFonts w:ascii="Arial" w:hAnsi="Arial" w:cs="Arial"/>
        </w:rPr>
        <w:t xml:space="preserve"> </w:t>
      </w:r>
      <w:r w:rsidRPr="00610689">
        <w:rPr>
          <w:rStyle w:val="match"/>
          <w:rFonts w:ascii="Arial" w:hAnsi="Arial" w:cs="Arial"/>
        </w:rPr>
        <w:t>территорий</w:t>
      </w:r>
      <w:r w:rsidRPr="00610689">
        <w:rPr>
          <w:rFonts w:ascii="Arial" w:hAnsi="Arial" w:cs="Arial"/>
        </w:rPr>
        <w:t xml:space="preserve">, на которых не </w:t>
      </w:r>
      <w:r w:rsidRPr="00610689">
        <w:rPr>
          <w:rStyle w:val="match"/>
          <w:rFonts w:ascii="Arial" w:hAnsi="Arial" w:cs="Arial"/>
        </w:rPr>
        <w:t>допускается</w:t>
      </w:r>
      <w:r w:rsidRPr="00610689">
        <w:rPr>
          <w:rFonts w:ascii="Arial" w:hAnsi="Arial" w:cs="Arial"/>
        </w:rPr>
        <w:t xml:space="preserve"> </w:t>
      </w:r>
      <w:r w:rsidRPr="00610689">
        <w:rPr>
          <w:rStyle w:val="match"/>
          <w:rFonts w:ascii="Arial" w:hAnsi="Arial" w:cs="Arial"/>
        </w:rPr>
        <w:t>розничная</w:t>
      </w:r>
      <w:r w:rsidRPr="00610689">
        <w:rPr>
          <w:rFonts w:ascii="Arial" w:hAnsi="Arial" w:cs="Arial"/>
        </w:rPr>
        <w:t xml:space="preserve"> </w:t>
      </w:r>
      <w:r w:rsidRPr="00610689">
        <w:rPr>
          <w:rStyle w:val="match"/>
          <w:rFonts w:ascii="Arial" w:hAnsi="Arial" w:cs="Arial"/>
        </w:rPr>
        <w:t>продажа</w:t>
      </w:r>
      <w:r w:rsidRPr="00610689">
        <w:rPr>
          <w:rFonts w:ascii="Arial" w:hAnsi="Arial" w:cs="Arial"/>
        </w:rPr>
        <w:t xml:space="preserve"> </w:t>
      </w:r>
      <w:r w:rsidRPr="00610689">
        <w:rPr>
          <w:rStyle w:val="match"/>
          <w:rFonts w:ascii="Arial" w:hAnsi="Arial" w:cs="Arial"/>
        </w:rPr>
        <w:t>алкогольной</w:t>
      </w:r>
      <w:r w:rsidRPr="00610689">
        <w:rPr>
          <w:rFonts w:ascii="Arial" w:hAnsi="Arial" w:cs="Arial"/>
        </w:rPr>
        <w:t xml:space="preserve"> </w:t>
      </w:r>
      <w:r w:rsidRPr="00610689">
        <w:rPr>
          <w:rStyle w:val="match"/>
          <w:rFonts w:ascii="Arial" w:hAnsi="Arial" w:cs="Arial"/>
        </w:rPr>
        <w:t>продукции</w:t>
      </w:r>
      <w:r w:rsidRPr="00610689">
        <w:rPr>
          <w:rFonts w:ascii="Arial" w:hAnsi="Arial" w:cs="Arial"/>
        </w:rPr>
        <w:t xml:space="preserve"> и </w:t>
      </w:r>
      <w:r w:rsidRPr="00610689">
        <w:rPr>
          <w:rStyle w:val="match"/>
          <w:rFonts w:ascii="Arial" w:hAnsi="Arial" w:cs="Arial"/>
        </w:rPr>
        <w:t>розничная</w:t>
      </w:r>
      <w:r w:rsidRPr="00610689">
        <w:rPr>
          <w:rFonts w:ascii="Arial" w:hAnsi="Arial" w:cs="Arial"/>
        </w:rPr>
        <w:t xml:space="preserve"> </w:t>
      </w:r>
      <w:r w:rsidRPr="00610689">
        <w:rPr>
          <w:rStyle w:val="match"/>
          <w:rFonts w:ascii="Arial" w:hAnsi="Arial" w:cs="Arial"/>
        </w:rPr>
        <w:t>продажа</w:t>
      </w:r>
      <w:r w:rsidRPr="00610689">
        <w:rPr>
          <w:rFonts w:ascii="Arial" w:hAnsi="Arial" w:cs="Arial"/>
        </w:rPr>
        <w:t xml:space="preserve"> </w:t>
      </w:r>
      <w:r w:rsidRPr="00610689">
        <w:rPr>
          <w:rStyle w:val="match"/>
          <w:rFonts w:ascii="Arial" w:hAnsi="Arial" w:cs="Arial"/>
        </w:rPr>
        <w:t>алкогольной</w:t>
      </w:r>
      <w:r w:rsidRPr="00610689">
        <w:rPr>
          <w:rFonts w:ascii="Arial" w:hAnsi="Arial" w:cs="Arial"/>
        </w:rPr>
        <w:t xml:space="preserve"> </w:t>
      </w:r>
      <w:r w:rsidRPr="00610689">
        <w:rPr>
          <w:rStyle w:val="match"/>
          <w:rFonts w:ascii="Arial" w:hAnsi="Arial" w:cs="Arial"/>
        </w:rPr>
        <w:t>продукции</w:t>
      </w:r>
      <w:r w:rsidRPr="00610689">
        <w:rPr>
          <w:rFonts w:ascii="Arial" w:hAnsi="Arial" w:cs="Arial"/>
        </w:rPr>
        <w:t xml:space="preserve"> при оказании услуг общественного питания, на расстоянии </w:t>
      </w:r>
      <w:proofErr w:type="gramStart"/>
      <w:r w:rsidRPr="00610689">
        <w:rPr>
          <w:rFonts w:ascii="Arial" w:hAnsi="Arial" w:cs="Arial"/>
        </w:rPr>
        <w:t>от</w:t>
      </w:r>
      <w:proofErr w:type="gramEnd"/>
      <w:r w:rsidRPr="00610689">
        <w:rPr>
          <w:rFonts w:ascii="Arial" w:hAnsi="Arial" w:cs="Arial"/>
        </w:rPr>
        <w:t>:</w:t>
      </w:r>
    </w:p>
    <w:p w:rsidR="00E26AA8" w:rsidRPr="00610689" w:rsidRDefault="00E26AA8" w:rsidP="00550E9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10689">
        <w:rPr>
          <w:rFonts w:ascii="Arial" w:hAnsi="Arial" w:cs="Arial"/>
        </w:rPr>
        <w:t xml:space="preserve">1) 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 </w:t>
      </w:r>
      <w:r w:rsidR="005A16CF" w:rsidRPr="00610689">
        <w:rPr>
          <w:rFonts w:ascii="Arial" w:hAnsi="Arial" w:cs="Arial"/>
        </w:rPr>
        <w:t>–</w:t>
      </w:r>
      <w:r w:rsidRPr="00610689">
        <w:rPr>
          <w:rFonts w:ascii="Arial" w:hAnsi="Arial" w:cs="Arial"/>
        </w:rPr>
        <w:t xml:space="preserve"> </w:t>
      </w:r>
      <w:r w:rsidR="005A16CF" w:rsidRPr="00610689">
        <w:rPr>
          <w:rFonts w:ascii="Arial" w:hAnsi="Arial" w:cs="Arial"/>
        </w:rPr>
        <w:t xml:space="preserve">25 </w:t>
      </w:r>
      <w:r w:rsidRPr="00610689">
        <w:rPr>
          <w:rFonts w:ascii="Arial" w:hAnsi="Arial" w:cs="Arial"/>
        </w:rPr>
        <w:t xml:space="preserve">метров в городском поселении, </w:t>
      </w:r>
      <w:r w:rsidR="005A16CF" w:rsidRPr="00610689">
        <w:rPr>
          <w:rFonts w:ascii="Arial" w:hAnsi="Arial" w:cs="Arial"/>
        </w:rPr>
        <w:t>20</w:t>
      </w:r>
      <w:r w:rsidRPr="00610689">
        <w:rPr>
          <w:rFonts w:ascii="Arial" w:hAnsi="Arial" w:cs="Arial"/>
        </w:rPr>
        <w:t xml:space="preserve"> метров в сельском поселении;</w:t>
      </w:r>
    </w:p>
    <w:p w:rsidR="00E26AA8" w:rsidRPr="00610689" w:rsidRDefault="00E26AA8" w:rsidP="00550E9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10689">
        <w:rPr>
          <w:rFonts w:ascii="Arial" w:hAnsi="Arial" w:cs="Arial"/>
        </w:rPr>
        <w:t xml:space="preserve">2) зданий, строений, сооружений, помещений, находящихся во владении и (или) пользовании организаций, осуществляющих обучение несовершеннолетних - </w:t>
      </w:r>
      <w:r w:rsidR="005A16CF" w:rsidRPr="00610689">
        <w:rPr>
          <w:rFonts w:ascii="Arial" w:hAnsi="Arial" w:cs="Arial"/>
          <w:highlight w:val="yellow"/>
        </w:rPr>
        <w:t>25</w:t>
      </w:r>
      <w:r w:rsidRPr="00610689">
        <w:rPr>
          <w:rFonts w:ascii="Arial" w:hAnsi="Arial" w:cs="Arial"/>
        </w:rPr>
        <w:t xml:space="preserve"> метров в городском поселении, </w:t>
      </w:r>
      <w:r w:rsidR="005A16CF" w:rsidRPr="00610689">
        <w:rPr>
          <w:rFonts w:ascii="Arial" w:hAnsi="Arial" w:cs="Arial"/>
        </w:rPr>
        <w:t>20</w:t>
      </w:r>
      <w:r w:rsidRPr="00610689">
        <w:rPr>
          <w:rFonts w:ascii="Arial" w:hAnsi="Arial" w:cs="Arial"/>
        </w:rPr>
        <w:t xml:space="preserve"> метров в сельском поселении;</w:t>
      </w:r>
    </w:p>
    <w:p w:rsidR="00E26AA8" w:rsidRPr="00550E9B" w:rsidRDefault="00E26AA8" w:rsidP="00550E9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610689">
        <w:rPr>
          <w:rFonts w:ascii="Arial" w:hAnsi="Arial" w:cs="Arial"/>
        </w:rPr>
        <w:t>3) 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</w:t>
      </w:r>
      <w:r w:rsidRPr="00550E9B">
        <w:rPr>
          <w:rFonts w:ascii="Arial" w:hAnsi="Arial" w:cs="Arial"/>
        </w:rPr>
        <w:t xml:space="preserve">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Федерации, - </w:t>
      </w:r>
      <w:r w:rsidRPr="00550E9B">
        <w:rPr>
          <w:rFonts w:ascii="Arial" w:hAnsi="Arial" w:cs="Arial"/>
          <w:highlight w:val="yellow"/>
        </w:rPr>
        <w:t>2</w:t>
      </w:r>
      <w:r w:rsidR="005A16CF">
        <w:rPr>
          <w:rFonts w:ascii="Arial" w:hAnsi="Arial" w:cs="Arial"/>
        </w:rPr>
        <w:t>5</w:t>
      </w:r>
      <w:proofErr w:type="gramEnd"/>
      <w:r w:rsidRPr="00550E9B">
        <w:rPr>
          <w:rFonts w:ascii="Arial" w:hAnsi="Arial" w:cs="Arial"/>
        </w:rPr>
        <w:t xml:space="preserve"> метров в городском </w:t>
      </w:r>
      <w:proofErr w:type="gramStart"/>
      <w:r w:rsidRPr="00550E9B">
        <w:rPr>
          <w:rFonts w:ascii="Arial" w:hAnsi="Arial" w:cs="Arial"/>
        </w:rPr>
        <w:t>поселении</w:t>
      </w:r>
      <w:proofErr w:type="gramEnd"/>
      <w:r w:rsidRPr="00550E9B">
        <w:rPr>
          <w:rFonts w:ascii="Arial" w:hAnsi="Arial" w:cs="Arial"/>
        </w:rPr>
        <w:t xml:space="preserve">, </w:t>
      </w:r>
      <w:r w:rsidR="005A16CF">
        <w:rPr>
          <w:rFonts w:ascii="Arial" w:hAnsi="Arial" w:cs="Arial"/>
          <w:highlight w:val="yellow"/>
        </w:rPr>
        <w:t>2</w:t>
      </w:r>
      <w:r w:rsidRPr="00550E9B">
        <w:rPr>
          <w:rFonts w:ascii="Arial" w:hAnsi="Arial" w:cs="Arial"/>
          <w:highlight w:val="yellow"/>
        </w:rPr>
        <w:t>0</w:t>
      </w:r>
      <w:r w:rsidRPr="00550E9B">
        <w:rPr>
          <w:rFonts w:ascii="Arial" w:hAnsi="Arial" w:cs="Arial"/>
        </w:rPr>
        <w:t xml:space="preserve"> метров в сельском поселении;</w:t>
      </w:r>
    </w:p>
    <w:p w:rsidR="00E26AA8" w:rsidRPr="00550E9B" w:rsidRDefault="00E26AA8" w:rsidP="00550E9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50E9B">
        <w:rPr>
          <w:rFonts w:ascii="Arial" w:hAnsi="Arial" w:cs="Arial"/>
        </w:rPr>
        <w:t xml:space="preserve">4) спортивных сооружений, которые являются объектами недвижимости и права, на которые зарегистрированы в установленном порядке </w:t>
      </w:r>
      <w:r w:rsidR="005A16CF">
        <w:rPr>
          <w:rFonts w:ascii="Arial" w:hAnsi="Arial" w:cs="Arial"/>
        </w:rPr>
        <w:t>–</w:t>
      </w:r>
      <w:r w:rsidRPr="00550E9B">
        <w:rPr>
          <w:rFonts w:ascii="Arial" w:hAnsi="Arial" w:cs="Arial"/>
        </w:rPr>
        <w:t xml:space="preserve"> </w:t>
      </w:r>
      <w:r w:rsidR="005A16CF">
        <w:rPr>
          <w:rFonts w:ascii="Arial" w:hAnsi="Arial" w:cs="Arial"/>
        </w:rPr>
        <w:t xml:space="preserve">25 </w:t>
      </w:r>
      <w:r w:rsidRPr="00550E9B">
        <w:rPr>
          <w:rFonts w:ascii="Arial" w:hAnsi="Arial" w:cs="Arial"/>
        </w:rPr>
        <w:t xml:space="preserve"> метров в городском поселении, </w:t>
      </w:r>
      <w:r w:rsidR="005A16CF">
        <w:rPr>
          <w:rFonts w:ascii="Arial" w:hAnsi="Arial" w:cs="Arial"/>
        </w:rPr>
        <w:t>20</w:t>
      </w:r>
      <w:r w:rsidRPr="00550E9B">
        <w:rPr>
          <w:rFonts w:ascii="Arial" w:hAnsi="Arial" w:cs="Arial"/>
        </w:rPr>
        <w:t xml:space="preserve"> метров в сельском поселении;</w:t>
      </w:r>
    </w:p>
    <w:p w:rsidR="00E26AA8" w:rsidRPr="00550E9B" w:rsidRDefault="00E26AA8" w:rsidP="00550E9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50E9B">
        <w:rPr>
          <w:rFonts w:ascii="Arial" w:hAnsi="Arial" w:cs="Arial"/>
        </w:rPr>
        <w:t>5) вокзалов -</w:t>
      </w:r>
      <w:r w:rsidR="005A16CF">
        <w:rPr>
          <w:rFonts w:ascii="Arial" w:hAnsi="Arial" w:cs="Arial"/>
        </w:rPr>
        <w:t xml:space="preserve">25 </w:t>
      </w:r>
      <w:r w:rsidRPr="00550E9B">
        <w:rPr>
          <w:rFonts w:ascii="Arial" w:hAnsi="Arial" w:cs="Arial"/>
        </w:rPr>
        <w:t xml:space="preserve"> метров в городском </w:t>
      </w:r>
      <w:proofErr w:type="gramStart"/>
      <w:r w:rsidRPr="00550E9B">
        <w:rPr>
          <w:rFonts w:ascii="Arial" w:hAnsi="Arial" w:cs="Arial"/>
        </w:rPr>
        <w:t>поселении</w:t>
      </w:r>
      <w:proofErr w:type="gramEnd"/>
      <w:r w:rsidRPr="00550E9B">
        <w:rPr>
          <w:rFonts w:ascii="Arial" w:hAnsi="Arial" w:cs="Arial"/>
        </w:rPr>
        <w:t xml:space="preserve">, </w:t>
      </w:r>
      <w:r w:rsidR="005A16CF">
        <w:rPr>
          <w:rFonts w:ascii="Arial" w:hAnsi="Arial" w:cs="Arial"/>
        </w:rPr>
        <w:t>20</w:t>
      </w:r>
      <w:r w:rsidRPr="00550E9B">
        <w:rPr>
          <w:rFonts w:ascii="Arial" w:hAnsi="Arial" w:cs="Arial"/>
        </w:rPr>
        <w:t xml:space="preserve"> метров в сельском поселении;</w:t>
      </w:r>
    </w:p>
    <w:p w:rsidR="00E26AA8" w:rsidRPr="00550E9B" w:rsidRDefault="00E26AA8" w:rsidP="00550E9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50E9B">
        <w:rPr>
          <w:rFonts w:ascii="Arial" w:hAnsi="Arial" w:cs="Arial"/>
        </w:rPr>
        <w:t xml:space="preserve">6) мест нахождения источников повышенной опасности, </w:t>
      </w:r>
      <w:r w:rsidRPr="00550E9B">
        <w:rPr>
          <w:rStyle w:val="match"/>
          <w:rFonts w:ascii="Arial" w:hAnsi="Arial" w:cs="Arial"/>
        </w:rPr>
        <w:t>определяемых</w:t>
      </w:r>
      <w:r w:rsidRPr="00550E9B">
        <w:rPr>
          <w:rFonts w:ascii="Arial" w:hAnsi="Arial" w:cs="Arial"/>
        </w:rPr>
        <w:t xml:space="preserve"> органами государственной власти </w:t>
      </w:r>
      <w:r w:rsidR="005A16CF">
        <w:rPr>
          <w:rFonts w:ascii="Arial" w:hAnsi="Arial" w:cs="Arial"/>
        </w:rPr>
        <w:t>Республики Татарстан</w:t>
      </w:r>
      <w:r w:rsidRPr="00550E9B">
        <w:rPr>
          <w:rFonts w:ascii="Arial" w:hAnsi="Arial" w:cs="Arial"/>
        </w:rPr>
        <w:t xml:space="preserve"> в порядке, установленном Правительством Российской Федерации - </w:t>
      </w:r>
      <w:r w:rsidR="005A16CF">
        <w:rPr>
          <w:rFonts w:ascii="Arial" w:hAnsi="Arial" w:cs="Arial"/>
        </w:rPr>
        <w:t>25</w:t>
      </w:r>
      <w:r w:rsidRPr="00550E9B">
        <w:rPr>
          <w:rFonts w:ascii="Arial" w:hAnsi="Arial" w:cs="Arial"/>
        </w:rPr>
        <w:t xml:space="preserve"> метров в городском поселении, </w:t>
      </w:r>
      <w:r w:rsidR="005A16CF">
        <w:rPr>
          <w:rFonts w:ascii="Arial" w:hAnsi="Arial" w:cs="Arial"/>
        </w:rPr>
        <w:t>20</w:t>
      </w:r>
      <w:r w:rsidRPr="00550E9B">
        <w:rPr>
          <w:rFonts w:ascii="Arial" w:hAnsi="Arial" w:cs="Arial"/>
        </w:rPr>
        <w:t xml:space="preserve"> метров в сельском поселении;</w:t>
      </w:r>
    </w:p>
    <w:p w:rsidR="00E26AA8" w:rsidRPr="00550E9B" w:rsidRDefault="00E26AA8" w:rsidP="00550E9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50E9B">
        <w:rPr>
          <w:rFonts w:ascii="Arial" w:hAnsi="Arial" w:cs="Arial"/>
        </w:rPr>
        <w:t xml:space="preserve">2. </w:t>
      </w:r>
      <w:proofErr w:type="gramStart"/>
      <w:r w:rsidRPr="00550E9B">
        <w:rPr>
          <w:rStyle w:val="match"/>
          <w:rFonts w:ascii="Arial" w:hAnsi="Arial" w:cs="Arial"/>
        </w:rPr>
        <w:t>Определить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границы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территорий</w:t>
      </w:r>
      <w:r w:rsidRPr="00550E9B">
        <w:rPr>
          <w:rFonts w:ascii="Arial" w:hAnsi="Arial" w:cs="Arial"/>
        </w:rPr>
        <w:t xml:space="preserve">, </w:t>
      </w:r>
      <w:r w:rsidRPr="00550E9B">
        <w:rPr>
          <w:rStyle w:val="match"/>
          <w:rFonts w:ascii="Arial" w:hAnsi="Arial" w:cs="Arial"/>
        </w:rPr>
        <w:t>прилегающих</w:t>
      </w:r>
      <w:r w:rsidRPr="00550E9B">
        <w:rPr>
          <w:rFonts w:ascii="Arial" w:hAnsi="Arial" w:cs="Arial"/>
        </w:rPr>
        <w:t xml:space="preserve"> к многоквартирным домам, на которых не </w:t>
      </w:r>
      <w:r w:rsidRPr="00550E9B">
        <w:rPr>
          <w:rStyle w:val="match"/>
          <w:rFonts w:ascii="Arial" w:hAnsi="Arial" w:cs="Arial"/>
        </w:rPr>
        <w:t>допускается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розничная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продажа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алкогольной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продукции</w:t>
      </w:r>
      <w:r w:rsidRPr="00550E9B">
        <w:rPr>
          <w:rFonts w:ascii="Arial" w:hAnsi="Arial" w:cs="Arial"/>
        </w:rPr>
        <w:t xml:space="preserve"> при оказании услуг </w:t>
      </w:r>
      <w:r w:rsidRPr="00550E9B">
        <w:rPr>
          <w:rFonts w:ascii="Arial" w:hAnsi="Arial" w:cs="Arial"/>
        </w:rPr>
        <w:lastRenderedPageBreak/>
        <w:t>общественного питания в объектах общественного питания, имеющих зал обслуживания посетителей общей площадью менее</w:t>
      </w:r>
      <w:r w:rsidR="005A16CF">
        <w:rPr>
          <w:rFonts w:ascii="Arial" w:hAnsi="Arial" w:cs="Arial"/>
        </w:rPr>
        <w:t xml:space="preserve"> 25</w:t>
      </w:r>
      <w:r w:rsidRPr="00550E9B">
        <w:rPr>
          <w:rFonts w:ascii="Arial" w:hAnsi="Arial" w:cs="Arial"/>
        </w:rPr>
        <w:t xml:space="preserve"> квадратных метров, на расстоянии </w:t>
      </w:r>
      <w:r w:rsidR="005A16CF">
        <w:rPr>
          <w:rFonts w:ascii="Arial" w:hAnsi="Arial" w:cs="Arial"/>
          <w:highlight w:val="yellow"/>
        </w:rPr>
        <w:t>20</w:t>
      </w:r>
      <w:r w:rsidRPr="00550E9B">
        <w:rPr>
          <w:rFonts w:ascii="Arial" w:hAnsi="Arial" w:cs="Arial"/>
        </w:rPr>
        <w:t xml:space="preserve"> метров от ближайшей точки фасада многоквартирного дома до входа в объект, оказывающий услуги общественного питания, по кратчайшему расстоянию по прямой (радиусу).</w:t>
      </w:r>
      <w:proofErr w:type="gramEnd"/>
    </w:p>
    <w:p w:rsidR="00E26AA8" w:rsidRPr="00550E9B" w:rsidRDefault="00E26AA8" w:rsidP="00550E9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50E9B">
        <w:rPr>
          <w:rFonts w:ascii="Arial" w:hAnsi="Arial" w:cs="Arial"/>
        </w:rPr>
        <w:t xml:space="preserve">3. Утвердить </w:t>
      </w:r>
      <w:hyperlink r:id="rId11" w:history="1">
        <w:r w:rsidRPr="00550E9B">
          <w:rPr>
            <w:rStyle w:val="ae"/>
            <w:rFonts w:ascii="Arial" w:hAnsi="Arial" w:cs="Arial"/>
            <w:color w:val="auto"/>
            <w:u w:val="none"/>
          </w:rPr>
          <w:t xml:space="preserve">порядок </w:t>
        </w:r>
        <w:r w:rsidRPr="00550E9B">
          <w:rPr>
            <w:rStyle w:val="match"/>
            <w:rFonts w:ascii="Arial" w:hAnsi="Arial" w:cs="Arial"/>
          </w:rPr>
          <w:t>определения</w:t>
        </w:r>
        <w:r w:rsidRPr="00550E9B">
          <w:rPr>
            <w:rStyle w:val="ae"/>
            <w:rFonts w:ascii="Arial" w:hAnsi="Arial" w:cs="Arial"/>
            <w:color w:val="auto"/>
            <w:u w:val="none"/>
          </w:rPr>
          <w:t xml:space="preserve"> </w:t>
        </w:r>
        <w:r w:rsidRPr="00550E9B">
          <w:rPr>
            <w:rStyle w:val="match"/>
            <w:rFonts w:ascii="Arial" w:hAnsi="Arial" w:cs="Arial"/>
          </w:rPr>
          <w:t>границ</w:t>
        </w:r>
        <w:r w:rsidRPr="00550E9B">
          <w:rPr>
            <w:rStyle w:val="ae"/>
            <w:rFonts w:ascii="Arial" w:hAnsi="Arial" w:cs="Arial"/>
            <w:color w:val="auto"/>
            <w:u w:val="none"/>
          </w:rPr>
          <w:t xml:space="preserve"> </w:t>
        </w:r>
        <w:r w:rsidRPr="00550E9B">
          <w:rPr>
            <w:rStyle w:val="match"/>
            <w:rFonts w:ascii="Arial" w:hAnsi="Arial" w:cs="Arial"/>
          </w:rPr>
          <w:t>прилегающих</w:t>
        </w:r>
        <w:r w:rsidRPr="00550E9B">
          <w:rPr>
            <w:rStyle w:val="ae"/>
            <w:rFonts w:ascii="Arial" w:hAnsi="Arial" w:cs="Arial"/>
            <w:color w:val="auto"/>
            <w:u w:val="none"/>
          </w:rPr>
          <w:t xml:space="preserve"> </w:t>
        </w:r>
        <w:r w:rsidRPr="00550E9B">
          <w:rPr>
            <w:rStyle w:val="match"/>
            <w:rFonts w:ascii="Arial" w:hAnsi="Arial" w:cs="Arial"/>
          </w:rPr>
          <w:t>территорий</w:t>
        </w:r>
        <w:r w:rsidRPr="00550E9B">
          <w:rPr>
            <w:rStyle w:val="ae"/>
            <w:rFonts w:ascii="Arial" w:hAnsi="Arial" w:cs="Arial"/>
            <w:color w:val="auto"/>
            <w:u w:val="none"/>
          </w:rPr>
          <w:t xml:space="preserve">, на которых не </w:t>
        </w:r>
        <w:r w:rsidRPr="00550E9B">
          <w:rPr>
            <w:rStyle w:val="match"/>
            <w:rFonts w:ascii="Arial" w:hAnsi="Arial" w:cs="Arial"/>
          </w:rPr>
          <w:t>допускается</w:t>
        </w:r>
        <w:r w:rsidRPr="00550E9B">
          <w:rPr>
            <w:rStyle w:val="ae"/>
            <w:rFonts w:ascii="Arial" w:hAnsi="Arial" w:cs="Arial"/>
            <w:color w:val="auto"/>
            <w:u w:val="none"/>
          </w:rPr>
          <w:t xml:space="preserve"> </w:t>
        </w:r>
        <w:r w:rsidRPr="00550E9B">
          <w:rPr>
            <w:rStyle w:val="match"/>
            <w:rFonts w:ascii="Arial" w:hAnsi="Arial" w:cs="Arial"/>
          </w:rPr>
          <w:t>розничная</w:t>
        </w:r>
        <w:r w:rsidRPr="00550E9B">
          <w:rPr>
            <w:rStyle w:val="ae"/>
            <w:rFonts w:ascii="Arial" w:hAnsi="Arial" w:cs="Arial"/>
            <w:color w:val="auto"/>
            <w:u w:val="none"/>
          </w:rPr>
          <w:t xml:space="preserve"> </w:t>
        </w:r>
        <w:r w:rsidRPr="00550E9B">
          <w:rPr>
            <w:rStyle w:val="match"/>
            <w:rFonts w:ascii="Arial" w:hAnsi="Arial" w:cs="Arial"/>
          </w:rPr>
          <w:t>продажа</w:t>
        </w:r>
        <w:r w:rsidRPr="00550E9B">
          <w:rPr>
            <w:rStyle w:val="ae"/>
            <w:rFonts w:ascii="Arial" w:hAnsi="Arial" w:cs="Arial"/>
            <w:color w:val="auto"/>
            <w:u w:val="none"/>
          </w:rPr>
          <w:t xml:space="preserve"> </w:t>
        </w:r>
        <w:r w:rsidRPr="00550E9B">
          <w:rPr>
            <w:rStyle w:val="match"/>
            <w:rFonts w:ascii="Arial" w:hAnsi="Arial" w:cs="Arial"/>
          </w:rPr>
          <w:t>алкогольной</w:t>
        </w:r>
        <w:r w:rsidRPr="00550E9B">
          <w:rPr>
            <w:rStyle w:val="ae"/>
            <w:rFonts w:ascii="Arial" w:hAnsi="Arial" w:cs="Arial"/>
            <w:color w:val="auto"/>
            <w:u w:val="none"/>
          </w:rPr>
          <w:t xml:space="preserve"> </w:t>
        </w:r>
        <w:r w:rsidRPr="00550E9B">
          <w:rPr>
            <w:rStyle w:val="match"/>
            <w:rFonts w:ascii="Arial" w:hAnsi="Arial" w:cs="Arial"/>
          </w:rPr>
          <w:t>продукции</w:t>
        </w:r>
        <w:r w:rsidRPr="00550E9B">
          <w:rPr>
            <w:rStyle w:val="ae"/>
            <w:rFonts w:ascii="Arial" w:hAnsi="Arial" w:cs="Arial"/>
            <w:color w:val="auto"/>
            <w:u w:val="none"/>
          </w:rPr>
          <w:t xml:space="preserve"> и </w:t>
        </w:r>
        <w:r w:rsidRPr="00550E9B">
          <w:rPr>
            <w:rStyle w:val="match"/>
            <w:rFonts w:ascii="Arial" w:hAnsi="Arial" w:cs="Arial"/>
          </w:rPr>
          <w:t>розничная</w:t>
        </w:r>
        <w:r w:rsidRPr="00550E9B">
          <w:rPr>
            <w:rStyle w:val="ae"/>
            <w:rFonts w:ascii="Arial" w:hAnsi="Arial" w:cs="Arial"/>
            <w:color w:val="auto"/>
            <w:u w:val="none"/>
          </w:rPr>
          <w:t xml:space="preserve"> </w:t>
        </w:r>
        <w:r w:rsidRPr="00550E9B">
          <w:rPr>
            <w:rStyle w:val="match"/>
            <w:rFonts w:ascii="Arial" w:hAnsi="Arial" w:cs="Arial"/>
          </w:rPr>
          <w:t>продажа</w:t>
        </w:r>
        <w:r w:rsidRPr="00550E9B">
          <w:rPr>
            <w:rStyle w:val="ae"/>
            <w:rFonts w:ascii="Arial" w:hAnsi="Arial" w:cs="Arial"/>
            <w:color w:val="auto"/>
            <w:u w:val="none"/>
          </w:rPr>
          <w:t xml:space="preserve"> </w:t>
        </w:r>
        <w:r w:rsidRPr="00550E9B">
          <w:rPr>
            <w:rStyle w:val="match"/>
            <w:rFonts w:ascii="Arial" w:hAnsi="Arial" w:cs="Arial"/>
          </w:rPr>
          <w:t>алкогольной</w:t>
        </w:r>
        <w:r w:rsidRPr="00550E9B">
          <w:rPr>
            <w:rStyle w:val="ae"/>
            <w:rFonts w:ascii="Arial" w:hAnsi="Arial" w:cs="Arial"/>
            <w:color w:val="auto"/>
            <w:u w:val="none"/>
          </w:rPr>
          <w:t xml:space="preserve"> </w:t>
        </w:r>
        <w:r w:rsidRPr="00550E9B">
          <w:rPr>
            <w:rStyle w:val="match"/>
            <w:rFonts w:ascii="Arial" w:hAnsi="Arial" w:cs="Arial"/>
          </w:rPr>
          <w:t>продукции</w:t>
        </w:r>
        <w:r w:rsidRPr="00550E9B">
          <w:rPr>
            <w:rStyle w:val="ae"/>
            <w:rFonts w:ascii="Arial" w:hAnsi="Arial" w:cs="Arial"/>
            <w:color w:val="auto"/>
            <w:u w:val="none"/>
          </w:rPr>
          <w:t xml:space="preserve"> при оказании услуг общественного питания на </w:t>
        </w:r>
        <w:r w:rsidRPr="00550E9B">
          <w:rPr>
            <w:rStyle w:val="match"/>
            <w:rFonts w:ascii="Arial" w:hAnsi="Arial" w:cs="Arial"/>
          </w:rPr>
          <w:t>территории</w:t>
        </w:r>
        <w:r w:rsidRPr="00550E9B">
          <w:rPr>
            <w:rStyle w:val="ae"/>
            <w:rFonts w:ascii="Arial" w:hAnsi="Arial" w:cs="Arial"/>
            <w:color w:val="auto"/>
            <w:u w:val="none"/>
          </w:rPr>
          <w:t xml:space="preserve"> Апастовского муниципального района Республики Татарстан</w:t>
        </w:r>
      </w:hyperlink>
      <w:r w:rsidRPr="00550E9B">
        <w:rPr>
          <w:rFonts w:ascii="Arial" w:hAnsi="Arial" w:cs="Arial"/>
        </w:rPr>
        <w:t xml:space="preserve"> согласно </w:t>
      </w:r>
      <w:hyperlink r:id="rId12" w:history="1">
        <w:r w:rsidRPr="00550E9B">
          <w:rPr>
            <w:rStyle w:val="ae"/>
            <w:rFonts w:ascii="Arial" w:hAnsi="Arial" w:cs="Arial"/>
            <w:color w:val="auto"/>
            <w:u w:val="none"/>
          </w:rPr>
          <w:t>приложению</w:t>
        </w:r>
      </w:hyperlink>
      <w:r w:rsidRPr="00550E9B">
        <w:rPr>
          <w:rFonts w:ascii="Arial" w:hAnsi="Arial" w:cs="Arial"/>
        </w:rPr>
        <w:t xml:space="preserve"> к настоящему постановлению.</w:t>
      </w:r>
    </w:p>
    <w:p w:rsidR="00E26AA8" w:rsidRPr="00550E9B" w:rsidRDefault="00E26AA8" w:rsidP="00550E9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50E9B">
        <w:rPr>
          <w:rFonts w:ascii="Arial" w:hAnsi="Arial" w:cs="Arial"/>
        </w:rPr>
        <w:t>4. Опубликовать настоящее постановление на официальном портале правовой информации Республики Татарстан (http://prav</w:t>
      </w:r>
      <w:proofErr w:type="gramStart"/>
      <w:r w:rsidRPr="00550E9B">
        <w:rPr>
          <w:rFonts w:ascii="Arial" w:hAnsi="Arial" w:cs="Arial"/>
        </w:rPr>
        <w:t>о</w:t>
      </w:r>
      <w:proofErr w:type="gramEnd"/>
      <w:r w:rsidRPr="00550E9B">
        <w:rPr>
          <w:rFonts w:ascii="Arial" w:hAnsi="Arial" w:cs="Arial"/>
        </w:rPr>
        <w:t>.tatarstan.ru) и разместить  на официальном сайте Апастовского муниципального района Республики Татарстан.</w:t>
      </w:r>
    </w:p>
    <w:p w:rsidR="00E26AA8" w:rsidRPr="00550E9B" w:rsidRDefault="00E26AA8" w:rsidP="00550E9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50E9B">
        <w:rPr>
          <w:rFonts w:ascii="Arial" w:hAnsi="Arial" w:cs="Arial"/>
        </w:rPr>
        <w:t xml:space="preserve">5. </w:t>
      </w:r>
      <w:proofErr w:type="gramStart"/>
      <w:r w:rsidRPr="00550E9B">
        <w:rPr>
          <w:rFonts w:ascii="Arial" w:hAnsi="Arial" w:cs="Arial"/>
        </w:rPr>
        <w:t>Контроль за</w:t>
      </w:r>
      <w:proofErr w:type="gramEnd"/>
      <w:r w:rsidRPr="00550E9B">
        <w:rPr>
          <w:rFonts w:ascii="Arial" w:hAnsi="Arial" w:cs="Arial"/>
        </w:rPr>
        <w:t xml:space="preserve"> исполнением настоящего постановления возложить на заместителя руководителя Исполнительного комитета Апастовского муниципального района Республики Татарстан по территориальному развитию.</w:t>
      </w:r>
    </w:p>
    <w:p w:rsidR="00550E9B" w:rsidRDefault="00550E9B" w:rsidP="00550E9B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</w:p>
    <w:p w:rsidR="00E26AA8" w:rsidRPr="00550E9B" w:rsidRDefault="00E26AA8" w:rsidP="00550E9B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r w:rsidRPr="00550E9B">
        <w:rPr>
          <w:rFonts w:ascii="Arial" w:hAnsi="Arial" w:cs="Arial"/>
        </w:rPr>
        <w:t>Руководитель                                                            Б.Н. Ахметзянов</w:t>
      </w:r>
    </w:p>
    <w:p w:rsidR="00E26AA8" w:rsidRPr="00550E9B" w:rsidRDefault="00E26AA8" w:rsidP="00550E9B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550E9B">
        <w:rPr>
          <w:rFonts w:ascii="Arial" w:hAnsi="Arial" w:cs="Arial"/>
        </w:rPr>
        <w:t xml:space="preserve">    </w:t>
      </w:r>
    </w:p>
    <w:p w:rsidR="00E26AA8" w:rsidRPr="00550E9B" w:rsidRDefault="00E26AA8" w:rsidP="00550E9B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  <w:r w:rsidRPr="00550E9B">
        <w:rPr>
          <w:rFonts w:ascii="Arial" w:hAnsi="Arial" w:cs="Arial"/>
        </w:rPr>
        <w:t>   Приложение</w:t>
      </w:r>
      <w:r w:rsidRPr="00550E9B">
        <w:rPr>
          <w:rFonts w:ascii="Arial" w:hAnsi="Arial" w:cs="Arial"/>
        </w:rPr>
        <w:br/>
        <w:t xml:space="preserve">     к постановлению </w:t>
      </w:r>
      <w:r w:rsidRPr="00550E9B">
        <w:rPr>
          <w:rFonts w:ascii="Arial" w:hAnsi="Arial" w:cs="Arial"/>
        </w:rPr>
        <w:br/>
        <w:t> Исполнительного комитета</w:t>
      </w:r>
      <w:r w:rsidRPr="00550E9B">
        <w:rPr>
          <w:rFonts w:ascii="Arial" w:hAnsi="Arial" w:cs="Arial"/>
        </w:rPr>
        <w:br/>
        <w:t>     Апастовского муниципального района</w:t>
      </w:r>
      <w:r w:rsidR="00550E9B">
        <w:rPr>
          <w:rFonts w:ascii="Arial" w:hAnsi="Arial" w:cs="Arial"/>
        </w:rPr>
        <w:t xml:space="preserve"> Республики Татарстан</w:t>
      </w:r>
      <w:r w:rsidRPr="00550E9B">
        <w:rPr>
          <w:rFonts w:ascii="Arial" w:hAnsi="Arial" w:cs="Arial"/>
        </w:rPr>
        <w:br/>
        <w:t xml:space="preserve">     от _____ 2025г. N ____ </w:t>
      </w:r>
    </w:p>
    <w:p w:rsidR="00E26AA8" w:rsidRPr="00550E9B" w:rsidRDefault="00E26AA8" w:rsidP="00550E9B">
      <w:pPr>
        <w:pStyle w:val="formattext"/>
        <w:spacing w:before="0" w:beforeAutospacing="0" w:after="0" w:afterAutospacing="0"/>
        <w:rPr>
          <w:rFonts w:ascii="Arial" w:hAnsi="Arial" w:cs="Arial"/>
        </w:rPr>
      </w:pPr>
    </w:p>
    <w:p w:rsidR="00E26AA8" w:rsidRPr="00550E9B" w:rsidRDefault="00E26AA8" w:rsidP="00550E9B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550E9B">
        <w:rPr>
          <w:rFonts w:ascii="Arial" w:hAnsi="Arial" w:cs="Arial"/>
        </w:rPr>
        <w:t xml:space="preserve">Порядок </w:t>
      </w:r>
      <w:r w:rsidRPr="00550E9B">
        <w:rPr>
          <w:rStyle w:val="match"/>
          <w:rFonts w:ascii="Arial" w:hAnsi="Arial" w:cs="Arial"/>
        </w:rPr>
        <w:t>определения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границ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прилегающих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территорий</w:t>
      </w:r>
      <w:r w:rsidRPr="00550E9B">
        <w:rPr>
          <w:rFonts w:ascii="Arial" w:hAnsi="Arial" w:cs="Arial"/>
        </w:rPr>
        <w:t xml:space="preserve">, на которых не </w:t>
      </w:r>
      <w:r w:rsidRPr="00550E9B">
        <w:rPr>
          <w:rStyle w:val="match"/>
          <w:rFonts w:ascii="Arial" w:hAnsi="Arial" w:cs="Arial"/>
        </w:rPr>
        <w:t>допускается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розничная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продажа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алкогольной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продукции</w:t>
      </w:r>
      <w:r w:rsidRPr="00550E9B">
        <w:rPr>
          <w:rFonts w:ascii="Arial" w:hAnsi="Arial" w:cs="Arial"/>
        </w:rPr>
        <w:t xml:space="preserve"> и </w:t>
      </w:r>
      <w:r w:rsidRPr="00550E9B">
        <w:rPr>
          <w:rStyle w:val="match"/>
          <w:rFonts w:ascii="Arial" w:hAnsi="Arial" w:cs="Arial"/>
        </w:rPr>
        <w:t>розничная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продажа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алкогольной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продукции</w:t>
      </w:r>
      <w:r w:rsidRPr="00550E9B">
        <w:rPr>
          <w:rFonts w:ascii="Arial" w:hAnsi="Arial" w:cs="Arial"/>
        </w:rPr>
        <w:t xml:space="preserve"> при оказании услуг общественного питания на </w:t>
      </w:r>
      <w:r w:rsidRPr="00550E9B">
        <w:rPr>
          <w:rStyle w:val="match"/>
          <w:rFonts w:ascii="Arial" w:hAnsi="Arial" w:cs="Arial"/>
        </w:rPr>
        <w:t>территории</w:t>
      </w:r>
      <w:r w:rsidRPr="00550E9B">
        <w:rPr>
          <w:rFonts w:ascii="Arial" w:hAnsi="Arial" w:cs="Arial"/>
        </w:rPr>
        <w:t xml:space="preserve"> Апастовского муниципального района Республики Татарстан </w:t>
      </w:r>
    </w:p>
    <w:p w:rsidR="00E26AA8" w:rsidRPr="00550E9B" w:rsidRDefault="00E26AA8" w:rsidP="00550E9B">
      <w:pPr>
        <w:pStyle w:val="formattext"/>
        <w:spacing w:before="0" w:beforeAutospacing="0" w:after="0" w:afterAutospacing="0"/>
        <w:rPr>
          <w:rFonts w:ascii="Arial" w:hAnsi="Arial" w:cs="Arial"/>
        </w:rPr>
      </w:pPr>
    </w:p>
    <w:p w:rsidR="00E26AA8" w:rsidRPr="00550E9B" w:rsidRDefault="00E26AA8" w:rsidP="00550E9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50E9B">
        <w:rPr>
          <w:rFonts w:ascii="Arial" w:hAnsi="Arial" w:cs="Arial"/>
        </w:rPr>
        <w:t xml:space="preserve">1. Настоящий Порядок устанавливает единые правила </w:t>
      </w:r>
      <w:r w:rsidRPr="00550E9B">
        <w:rPr>
          <w:rStyle w:val="match"/>
          <w:rFonts w:ascii="Arial" w:hAnsi="Arial" w:cs="Arial"/>
        </w:rPr>
        <w:t>определения</w:t>
      </w:r>
      <w:r w:rsidRPr="00550E9B">
        <w:rPr>
          <w:rFonts w:ascii="Arial" w:hAnsi="Arial" w:cs="Arial"/>
        </w:rPr>
        <w:t xml:space="preserve"> расстояний от организаций и (или) объектов, на </w:t>
      </w:r>
      <w:r w:rsidRPr="00550E9B">
        <w:rPr>
          <w:rStyle w:val="match"/>
          <w:rFonts w:ascii="Arial" w:hAnsi="Arial" w:cs="Arial"/>
        </w:rPr>
        <w:t>территориях</w:t>
      </w:r>
      <w:r w:rsidRPr="00550E9B">
        <w:rPr>
          <w:rFonts w:ascii="Arial" w:hAnsi="Arial" w:cs="Arial"/>
        </w:rPr>
        <w:t xml:space="preserve"> которых не </w:t>
      </w:r>
      <w:r w:rsidRPr="00550E9B">
        <w:rPr>
          <w:rStyle w:val="match"/>
          <w:rFonts w:ascii="Arial" w:hAnsi="Arial" w:cs="Arial"/>
        </w:rPr>
        <w:t>допускается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розничная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продажа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алкогольной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продукции</w:t>
      </w:r>
      <w:r w:rsidRPr="00550E9B">
        <w:rPr>
          <w:rFonts w:ascii="Arial" w:hAnsi="Arial" w:cs="Arial"/>
        </w:rPr>
        <w:t xml:space="preserve"> и </w:t>
      </w:r>
      <w:r w:rsidRPr="00550E9B">
        <w:rPr>
          <w:rStyle w:val="match"/>
          <w:rFonts w:ascii="Arial" w:hAnsi="Arial" w:cs="Arial"/>
        </w:rPr>
        <w:t>розничная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продажа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алкогольной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продукции</w:t>
      </w:r>
      <w:r w:rsidRPr="00550E9B">
        <w:rPr>
          <w:rFonts w:ascii="Arial" w:hAnsi="Arial" w:cs="Arial"/>
        </w:rPr>
        <w:t xml:space="preserve"> при оказании услуг общественного питания, до стационарных торговых объектов и (или) объектов, оказывающих услуги общественного питания, на </w:t>
      </w:r>
      <w:r w:rsidRPr="00550E9B">
        <w:rPr>
          <w:rStyle w:val="match"/>
          <w:rFonts w:ascii="Arial" w:hAnsi="Arial" w:cs="Arial"/>
        </w:rPr>
        <w:t>территории</w:t>
      </w:r>
      <w:r w:rsidRPr="00550E9B">
        <w:rPr>
          <w:rFonts w:ascii="Arial" w:hAnsi="Arial" w:cs="Arial"/>
        </w:rPr>
        <w:t xml:space="preserve"> </w:t>
      </w:r>
      <w:r w:rsidR="00550E9B" w:rsidRPr="00550E9B">
        <w:rPr>
          <w:rFonts w:ascii="Arial" w:hAnsi="Arial" w:cs="Arial"/>
        </w:rPr>
        <w:t>Апастовского</w:t>
      </w:r>
      <w:r w:rsidRPr="00550E9B">
        <w:rPr>
          <w:rFonts w:ascii="Arial" w:hAnsi="Arial" w:cs="Arial"/>
        </w:rPr>
        <w:t xml:space="preserve"> муниципального района Республики Татарстан.</w:t>
      </w:r>
    </w:p>
    <w:p w:rsidR="00E26AA8" w:rsidRPr="00550E9B" w:rsidRDefault="00E26AA8" w:rsidP="00550E9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50E9B">
        <w:rPr>
          <w:rFonts w:ascii="Arial" w:hAnsi="Arial" w:cs="Arial"/>
        </w:rPr>
        <w:t xml:space="preserve">2. В </w:t>
      </w:r>
      <w:proofErr w:type="gramStart"/>
      <w:r w:rsidRPr="00550E9B">
        <w:rPr>
          <w:rFonts w:ascii="Arial" w:hAnsi="Arial" w:cs="Arial"/>
        </w:rPr>
        <w:t>настоящем</w:t>
      </w:r>
      <w:proofErr w:type="gramEnd"/>
      <w:r w:rsidRPr="00550E9B">
        <w:rPr>
          <w:rFonts w:ascii="Arial" w:hAnsi="Arial" w:cs="Arial"/>
        </w:rPr>
        <w:t xml:space="preserve"> Порядке используются следующие понятия:</w:t>
      </w:r>
    </w:p>
    <w:p w:rsidR="00E26AA8" w:rsidRPr="00550E9B" w:rsidRDefault="00E26AA8" w:rsidP="00550E9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50E9B">
        <w:rPr>
          <w:rFonts w:ascii="Arial" w:hAnsi="Arial" w:cs="Arial"/>
        </w:rPr>
        <w:t xml:space="preserve">2.1. Обособленная </w:t>
      </w:r>
      <w:r w:rsidRPr="00550E9B">
        <w:rPr>
          <w:rStyle w:val="match"/>
          <w:rFonts w:ascii="Arial" w:hAnsi="Arial" w:cs="Arial"/>
        </w:rPr>
        <w:t>территория</w:t>
      </w:r>
      <w:r w:rsidRPr="00550E9B">
        <w:rPr>
          <w:rFonts w:ascii="Arial" w:hAnsi="Arial" w:cs="Arial"/>
        </w:rPr>
        <w:t xml:space="preserve"> - </w:t>
      </w:r>
      <w:r w:rsidRPr="00550E9B">
        <w:rPr>
          <w:rStyle w:val="match"/>
          <w:rFonts w:ascii="Arial" w:hAnsi="Arial" w:cs="Arial"/>
        </w:rPr>
        <w:t>территория</w:t>
      </w:r>
      <w:r w:rsidRPr="00550E9B">
        <w:rPr>
          <w:rFonts w:ascii="Arial" w:hAnsi="Arial" w:cs="Arial"/>
        </w:rPr>
        <w:t xml:space="preserve">, </w:t>
      </w:r>
      <w:r w:rsidRPr="00550E9B">
        <w:rPr>
          <w:rStyle w:val="match"/>
          <w:rFonts w:ascii="Arial" w:hAnsi="Arial" w:cs="Arial"/>
        </w:rPr>
        <w:t>границы</w:t>
      </w:r>
      <w:r w:rsidRPr="00550E9B">
        <w:rPr>
          <w:rFonts w:ascii="Arial" w:hAnsi="Arial" w:cs="Arial"/>
        </w:rPr>
        <w:t xml:space="preserve"> которой обозначены ограждением (объектами искусственного происхождения), </w:t>
      </w:r>
      <w:r w:rsidRPr="00550E9B">
        <w:rPr>
          <w:rStyle w:val="match"/>
          <w:rFonts w:ascii="Arial" w:hAnsi="Arial" w:cs="Arial"/>
        </w:rPr>
        <w:t>прилегающая</w:t>
      </w:r>
      <w:r w:rsidRPr="00550E9B">
        <w:rPr>
          <w:rFonts w:ascii="Arial" w:hAnsi="Arial" w:cs="Arial"/>
        </w:rPr>
        <w:t xml:space="preserve"> к зданию (строению, сооружению), в котором расположены организации и (или) объекты, указанные в </w:t>
      </w:r>
      <w:hyperlink r:id="rId13" w:history="1">
        <w:r w:rsidRPr="00550E9B">
          <w:rPr>
            <w:rStyle w:val="ae"/>
            <w:rFonts w:ascii="Arial" w:hAnsi="Arial" w:cs="Arial"/>
            <w:color w:val="auto"/>
            <w:u w:val="none"/>
          </w:rPr>
          <w:t>пункте 1 настоящего постановления</w:t>
        </w:r>
      </w:hyperlink>
      <w:r w:rsidRPr="00550E9B">
        <w:rPr>
          <w:rFonts w:ascii="Arial" w:hAnsi="Arial" w:cs="Arial"/>
        </w:rPr>
        <w:t>.</w:t>
      </w:r>
    </w:p>
    <w:p w:rsidR="00E26AA8" w:rsidRPr="00550E9B" w:rsidRDefault="00E26AA8" w:rsidP="00550E9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50E9B">
        <w:rPr>
          <w:rFonts w:ascii="Arial" w:hAnsi="Arial" w:cs="Arial"/>
        </w:rPr>
        <w:t>2.2. Тротуар - элемент дороги, предназначенный для движения пешеходов и примыкающий к проезжей части или к велосипедной дорожке либо отделенный от них газоном.</w:t>
      </w:r>
    </w:p>
    <w:p w:rsidR="00E26AA8" w:rsidRPr="00550E9B" w:rsidRDefault="00E26AA8" w:rsidP="00550E9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50E9B">
        <w:rPr>
          <w:rFonts w:ascii="Arial" w:hAnsi="Arial" w:cs="Arial"/>
        </w:rPr>
        <w:t>2.3. Пешеходная дорожка - обустроенная или приспособленная для движения пешеходов полоса земли, либо поверхность искусственного сооружения.</w:t>
      </w:r>
    </w:p>
    <w:p w:rsidR="00E26AA8" w:rsidRPr="00550E9B" w:rsidRDefault="00E26AA8" w:rsidP="00550E9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50E9B">
        <w:rPr>
          <w:rFonts w:ascii="Arial" w:hAnsi="Arial" w:cs="Arial"/>
        </w:rPr>
        <w:t>2.4. Пешеходный переход - участок проезжей части, обозначенной разметкой.</w:t>
      </w:r>
    </w:p>
    <w:p w:rsidR="00E26AA8" w:rsidRPr="00550E9B" w:rsidRDefault="00E26AA8" w:rsidP="00550E9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50E9B">
        <w:rPr>
          <w:rFonts w:ascii="Arial" w:hAnsi="Arial" w:cs="Arial"/>
        </w:rPr>
        <w:t xml:space="preserve">2.5. Пешеходная зона - </w:t>
      </w:r>
      <w:r w:rsidRPr="00550E9B">
        <w:rPr>
          <w:rStyle w:val="match"/>
          <w:rFonts w:ascii="Arial" w:hAnsi="Arial" w:cs="Arial"/>
        </w:rPr>
        <w:t>территория</w:t>
      </w:r>
      <w:r w:rsidRPr="00550E9B">
        <w:rPr>
          <w:rFonts w:ascii="Arial" w:hAnsi="Arial" w:cs="Arial"/>
        </w:rPr>
        <w:t xml:space="preserve">, предназначенная для движения пешеходов, </w:t>
      </w:r>
      <w:proofErr w:type="gramStart"/>
      <w:r w:rsidRPr="00550E9B">
        <w:rPr>
          <w:rFonts w:ascii="Arial" w:hAnsi="Arial" w:cs="Arial"/>
        </w:rPr>
        <w:t>начало</w:t>
      </w:r>
      <w:proofErr w:type="gramEnd"/>
      <w:r w:rsidRPr="00550E9B">
        <w:rPr>
          <w:rFonts w:ascii="Arial" w:hAnsi="Arial" w:cs="Arial"/>
        </w:rPr>
        <w:t xml:space="preserve"> и конец которой обозначены специальными знаками.</w:t>
      </w:r>
    </w:p>
    <w:p w:rsidR="00E26AA8" w:rsidRPr="00550E9B" w:rsidRDefault="00E26AA8" w:rsidP="00550E9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50E9B">
        <w:rPr>
          <w:rFonts w:ascii="Arial" w:hAnsi="Arial" w:cs="Arial"/>
        </w:rPr>
        <w:t xml:space="preserve">3. </w:t>
      </w:r>
      <w:r w:rsidRPr="00550E9B">
        <w:rPr>
          <w:rStyle w:val="match"/>
          <w:rFonts w:ascii="Arial" w:hAnsi="Arial" w:cs="Arial"/>
        </w:rPr>
        <w:t>Границы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прилегающих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территорий</w:t>
      </w:r>
      <w:r w:rsidRPr="00550E9B">
        <w:rPr>
          <w:rFonts w:ascii="Arial" w:hAnsi="Arial" w:cs="Arial"/>
        </w:rPr>
        <w:t xml:space="preserve">, на которых не </w:t>
      </w:r>
      <w:r w:rsidRPr="00550E9B">
        <w:rPr>
          <w:rStyle w:val="match"/>
          <w:rFonts w:ascii="Arial" w:hAnsi="Arial" w:cs="Arial"/>
        </w:rPr>
        <w:t>допускается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розничная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продажа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алкогольной</w:t>
      </w:r>
      <w:r w:rsidRPr="00550E9B">
        <w:rPr>
          <w:rFonts w:ascii="Arial" w:hAnsi="Arial" w:cs="Arial"/>
        </w:rPr>
        <w:t xml:space="preserve"> </w:t>
      </w:r>
      <w:proofErr w:type="gramStart"/>
      <w:r w:rsidRPr="00550E9B">
        <w:rPr>
          <w:rStyle w:val="match"/>
          <w:rFonts w:ascii="Arial" w:hAnsi="Arial" w:cs="Arial"/>
        </w:rPr>
        <w:t>продукции</w:t>
      </w:r>
      <w:proofErr w:type="gramEnd"/>
      <w:r w:rsidRPr="00550E9B">
        <w:rPr>
          <w:rFonts w:ascii="Arial" w:hAnsi="Arial" w:cs="Arial"/>
        </w:rPr>
        <w:t xml:space="preserve"> и </w:t>
      </w:r>
      <w:r w:rsidRPr="00550E9B">
        <w:rPr>
          <w:rStyle w:val="match"/>
          <w:rFonts w:ascii="Arial" w:hAnsi="Arial" w:cs="Arial"/>
        </w:rPr>
        <w:t>розничная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продажа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алкогольной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продукции</w:t>
      </w:r>
      <w:r w:rsidRPr="00550E9B">
        <w:rPr>
          <w:rFonts w:ascii="Arial" w:hAnsi="Arial" w:cs="Arial"/>
        </w:rPr>
        <w:t xml:space="preserve"> при оказании услуг </w:t>
      </w:r>
      <w:r w:rsidRPr="00550E9B">
        <w:rPr>
          <w:rFonts w:ascii="Arial" w:hAnsi="Arial" w:cs="Arial"/>
        </w:rPr>
        <w:lastRenderedPageBreak/>
        <w:t xml:space="preserve">общественного питания </w:t>
      </w:r>
      <w:r w:rsidRPr="00550E9B">
        <w:rPr>
          <w:rStyle w:val="match"/>
          <w:rFonts w:ascii="Arial" w:hAnsi="Arial" w:cs="Arial"/>
        </w:rPr>
        <w:t>определяются</w:t>
      </w:r>
      <w:r w:rsidRPr="00550E9B">
        <w:rPr>
          <w:rFonts w:ascii="Arial" w:hAnsi="Arial" w:cs="Arial"/>
        </w:rPr>
        <w:t xml:space="preserve"> путем установления расстояния в метрах в следующем порядке:</w:t>
      </w:r>
    </w:p>
    <w:p w:rsidR="00E26AA8" w:rsidRPr="00550E9B" w:rsidRDefault="00E26AA8" w:rsidP="00550E9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50E9B">
        <w:rPr>
          <w:rFonts w:ascii="Arial" w:hAnsi="Arial" w:cs="Arial"/>
        </w:rPr>
        <w:t xml:space="preserve">3.1. При наличии обособленной </w:t>
      </w:r>
      <w:r w:rsidRPr="00550E9B">
        <w:rPr>
          <w:rStyle w:val="match"/>
          <w:rFonts w:ascii="Arial" w:hAnsi="Arial" w:cs="Arial"/>
        </w:rPr>
        <w:t>территории</w:t>
      </w:r>
      <w:r w:rsidRPr="00550E9B">
        <w:rPr>
          <w:rFonts w:ascii="Arial" w:hAnsi="Arial" w:cs="Arial"/>
        </w:rPr>
        <w:t xml:space="preserve"> - от входа для посетителей на обособленную </w:t>
      </w:r>
      <w:r w:rsidRPr="00550E9B">
        <w:rPr>
          <w:rStyle w:val="match"/>
          <w:rFonts w:ascii="Arial" w:hAnsi="Arial" w:cs="Arial"/>
        </w:rPr>
        <w:t>территорию</w:t>
      </w:r>
      <w:r w:rsidRPr="00550E9B">
        <w:rPr>
          <w:rFonts w:ascii="Arial" w:hAnsi="Arial" w:cs="Arial"/>
        </w:rPr>
        <w:t xml:space="preserve"> до входа для посетителей в стационарный торговый объект и (или) объект, оказывающий услуги общественного питания.</w:t>
      </w:r>
    </w:p>
    <w:p w:rsidR="00E26AA8" w:rsidRPr="00550E9B" w:rsidRDefault="00E26AA8" w:rsidP="00550E9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50E9B">
        <w:rPr>
          <w:rFonts w:ascii="Arial" w:hAnsi="Arial" w:cs="Arial"/>
        </w:rPr>
        <w:t xml:space="preserve">3.2. При отсутствии обособленной </w:t>
      </w:r>
      <w:r w:rsidRPr="00550E9B">
        <w:rPr>
          <w:rStyle w:val="match"/>
          <w:rFonts w:ascii="Arial" w:hAnsi="Arial" w:cs="Arial"/>
        </w:rPr>
        <w:t>территории</w:t>
      </w:r>
      <w:r w:rsidRPr="00550E9B">
        <w:rPr>
          <w:rFonts w:ascii="Arial" w:hAnsi="Arial" w:cs="Arial"/>
        </w:rPr>
        <w:t xml:space="preserve"> - от входа для посетителей в здание (строение, сооружение, помещение), в котором расположены организации и (или) объекты, указанные в </w:t>
      </w:r>
      <w:hyperlink r:id="rId14" w:history="1">
        <w:r w:rsidRPr="00550E9B">
          <w:rPr>
            <w:rStyle w:val="ae"/>
            <w:rFonts w:ascii="Arial" w:hAnsi="Arial" w:cs="Arial"/>
            <w:color w:val="auto"/>
            <w:u w:val="none"/>
          </w:rPr>
          <w:t>пункте 1 настоящего постановления</w:t>
        </w:r>
      </w:hyperlink>
      <w:r w:rsidRPr="00550E9B">
        <w:rPr>
          <w:rFonts w:ascii="Arial" w:hAnsi="Arial" w:cs="Arial"/>
        </w:rPr>
        <w:t>, до входа посетителей на стационарный торговый объект и (или) объект, оказывающий услуги общественного питания.</w:t>
      </w:r>
    </w:p>
    <w:p w:rsidR="00E26AA8" w:rsidRPr="00550E9B" w:rsidRDefault="00E26AA8" w:rsidP="00550E9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50E9B">
        <w:rPr>
          <w:rFonts w:ascii="Arial" w:hAnsi="Arial" w:cs="Arial"/>
        </w:rPr>
        <w:t xml:space="preserve">4. </w:t>
      </w:r>
      <w:proofErr w:type="gramStart"/>
      <w:r w:rsidRPr="00550E9B">
        <w:rPr>
          <w:rFonts w:ascii="Arial" w:hAnsi="Arial" w:cs="Arial"/>
        </w:rPr>
        <w:t xml:space="preserve">Расстояние от объектов, указанных в </w:t>
      </w:r>
      <w:hyperlink r:id="rId15" w:history="1">
        <w:r w:rsidRPr="00550E9B">
          <w:rPr>
            <w:rStyle w:val="ae"/>
            <w:rFonts w:ascii="Arial" w:hAnsi="Arial" w:cs="Arial"/>
            <w:color w:val="auto"/>
            <w:u w:val="none"/>
          </w:rPr>
          <w:t>пункте 1 настоящего постановления</w:t>
        </w:r>
      </w:hyperlink>
      <w:r w:rsidRPr="00550E9B">
        <w:rPr>
          <w:rFonts w:ascii="Arial" w:hAnsi="Arial" w:cs="Arial"/>
        </w:rPr>
        <w:t xml:space="preserve">, до </w:t>
      </w:r>
      <w:r w:rsidRPr="00550E9B">
        <w:rPr>
          <w:rStyle w:val="match"/>
          <w:rFonts w:ascii="Arial" w:hAnsi="Arial" w:cs="Arial"/>
        </w:rPr>
        <w:t>границ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прилегающих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территорий</w:t>
      </w:r>
      <w:r w:rsidRPr="00550E9B">
        <w:rPr>
          <w:rFonts w:ascii="Arial" w:hAnsi="Arial" w:cs="Arial"/>
        </w:rPr>
        <w:t xml:space="preserve"> измеряется по кратчайшему расстоянию по тротуарам или пешеходным дорожкам (при их отсутствии - по обочинам, велосипедным дорожкам, краям проезжих частей), пешеходным переходам.</w:t>
      </w:r>
      <w:proofErr w:type="gramEnd"/>
      <w:r w:rsidRPr="00550E9B">
        <w:rPr>
          <w:rFonts w:ascii="Arial" w:hAnsi="Arial" w:cs="Arial"/>
        </w:rPr>
        <w:t xml:space="preserve"> При пересечении пешеходной зоны с проезжей частью расстояние измеряется по ближайшему пешеходному переходу. Расстояние вдоль тротуаров, пешеходных дорожек, пешеходных переходов измеряется от середины (осевой линии) данных объектов.</w:t>
      </w:r>
    </w:p>
    <w:p w:rsidR="00E26AA8" w:rsidRPr="00550E9B" w:rsidRDefault="00E26AA8" w:rsidP="00550E9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50E9B">
        <w:rPr>
          <w:rFonts w:ascii="Arial" w:hAnsi="Arial" w:cs="Arial"/>
        </w:rPr>
        <w:t xml:space="preserve">5. В </w:t>
      </w:r>
      <w:proofErr w:type="gramStart"/>
      <w:r w:rsidRPr="00550E9B">
        <w:rPr>
          <w:rFonts w:ascii="Arial" w:hAnsi="Arial" w:cs="Arial"/>
        </w:rPr>
        <w:t>случае</w:t>
      </w:r>
      <w:proofErr w:type="gramEnd"/>
      <w:r w:rsidRPr="00550E9B">
        <w:rPr>
          <w:rFonts w:ascii="Arial" w:hAnsi="Arial" w:cs="Arial"/>
        </w:rPr>
        <w:t xml:space="preserve"> наличия в здании (строении, сооружении, помещении) объектов, указанных в </w:t>
      </w:r>
      <w:hyperlink r:id="rId16" w:history="1">
        <w:r w:rsidRPr="00550E9B">
          <w:rPr>
            <w:rStyle w:val="ae"/>
            <w:rFonts w:ascii="Arial" w:hAnsi="Arial" w:cs="Arial"/>
            <w:color w:val="auto"/>
            <w:u w:val="none"/>
          </w:rPr>
          <w:t>пункте 1 настоящего постановления</w:t>
        </w:r>
      </w:hyperlink>
      <w:r w:rsidRPr="00550E9B">
        <w:rPr>
          <w:rFonts w:ascii="Arial" w:hAnsi="Arial" w:cs="Arial"/>
        </w:rPr>
        <w:t xml:space="preserve">, более одного входа для посетителей, расстояние до </w:t>
      </w:r>
      <w:r w:rsidRPr="00550E9B">
        <w:rPr>
          <w:rStyle w:val="match"/>
          <w:rFonts w:ascii="Arial" w:hAnsi="Arial" w:cs="Arial"/>
        </w:rPr>
        <w:t>границ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прилегающих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территорий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определяется</w:t>
      </w:r>
      <w:r w:rsidRPr="00550E9B">
        <w:rPr>
          <w:rFonts w:ascii="Arial" w:hAnsi="Arial" w:cs="Arial"/>
        </w:rPr>
        <w:t xml:space="preserve"> от каждого входа.</w:t>
      </w:r>
    </w:p>
    <w:p w:rsidR="00E26AA8" w:rsidRPr="00550E9B" w:rsidRDefault="00E26AA8" w:rsidP="00550E9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50E9B">
        <w:rPr>
          <w:rFonts w:ascii="Arial" w:hAnsi="Arial" w:cs="Arial"/>
        </w:rPr>
        <w:t xml:space="preserve">6. Пожарные, запасные и иные входы в здания (строения, сооружения, помещения) и на обособленную </w:t>
      </w:r>
      <w:r w:rsidRPr="00550E9B">
        <w:rPr>
          <w:rStyle w:val="match"/>
          <w:rFonts w:ascii="Arial" w:hAnsi="Arial" w:cs="Arial"/>
        </w:rPr>
        <w:t>территорию</w:t>
      </w:r>
      <w:r w:rsidRPr="00550E9B">
        <w:rPr>
          <w:rFonts w:ascii="Arial" w:hAnsi="Arial" w:cs="Arial"/>
        </w:rPr>
        <w:t xml:space="preserve">, при </w:t>
      </w:r>
      <w:r w:rsidRPr="00550E9B">
        <w:rPr>
          <w:rStyle w:val="match"/>
          <w:rFonts w:ascii="Arial" w:hAnsi="Arial" w:cs="Arial"/>
        </w:rPr>
        <w:t>определении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границ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прилегающих</w:t>
      </w:r>
      <w:r w:rsidRPr="00550E9B">
        <w:rPr>
          <w:rFonts w:ascii="Arial" w:hAnsi="Arial" w:cs="Arial"/>
        </w:rPr>
        <w:t xml:space="preserve"> </w:t>
      </w:r>
      <w:r w:rsidRPr="00550E9B">
        <w:rPr>
          <w:rStyle w:val="match"/>
          <w:rFonts w:ascii="Arial" w:hAnsi="Arial" w:cs="Arial"/>
        </w:rPr>
        <w:t>территорий</w:t>
      </w:r>
      <w:r w:rsidRPr="00550E9B">
        <w:rPr>
          <w:rFonts w:ascii="Arial" w:hAnsi="Arial" w:cs="Arial"/>
        </w:rPr>
        <w:t xml:space="preserve"> не учитываются.</w:t>
      </w:r>
    </w:p>
    <w:p w:rsidR="00D2171C" w:rsidRPr="00550E9B" w:rsidRDefault="00E26AA8" w:rsidP="00550E9B">
      <w:pPr>
        <w:pStyle w:val="1"/>
        <w:spacing w:before="0" w:after="0"/>
      </w:pPr>
      <w:r w:rsidRPr="00550E9B">
        <w:t xml:space="preserve"> </w:t>
      </w:r>
    </w:p>
    <w:sectPr w:rsidR="00D2171C" w:rsidRPr="00550E9B">
      <w:footerReference w:type="default" r:id="rId1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85C" w:rsidRDefault="003A685C">
      <w:r>
        <w:separator/>
      </w:r>
    </w:p>
  </w:endnote>
  <w:endnote w:type="continuationSeparator" w:id="0">
    <w:p w:rsidR="003A685C" w:rsidRDefault="003A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E26AA8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E26AA8" w:rsidRDefault="00E26AA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26AA8" w:rsidRDefault="00E26AA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26AA8" w:rsidRDefault="00E26AA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85C" w:rsidRDefault="003A685C">
      <w:r>
        <w:separator/>
      </w:r>
    </w:p>
  </w:footnote>
  <w:footnote w:type="continuationSeparator" w:id="0">
    <w:p w:rsidR="003A685C" w:rsidRDefault="003A6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7B"/>
    <w:rsid w:val="00184C6D"/>
    <w:rsid w:val="003A685C"/>
    <w:rsid w:val="00550E9B"/>
    <w:rsid w:val="005A16CF"/>
    <w:rsid w:val="00610689"/>
    <w:rsid w:val="00A84931"/>
    <w:rsid w:val="00D2171C"/>
    <w:rsid w:val="00DC027B"/>
    <w:rsid w:val="00DC31FD"/>
    <w:rsid w:val="00E2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sz w:val="26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Pr>
      <w:rFonts w:ascii="Arial" w:hAnsi="Arial" w:cs="Arial"/>
      <w:sz w:val="26"/>
      <w:szCs w:val="26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Pr>
      <w:rFonts w:ascii="Arial" w:hAnsi="Arial" w:cs="Arial"/>
      <w:sz w:val="26"/>
      <w:szCs w:val="26"/>
    </w:rPr>
  </w:style>
  <w:style w:type="paragraph" w:customStyle="1" w:styleId="headertext">
    <w:name w:val="headertext"/>
    <w:basedOn w:val="a"/>
    <w:rsid w:val="00E26AA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rsid w:val="00E26AA8"/>
  </w:style>
  <w:style w:type="paragraph" w:customStyle="1" w:styleId="formattext">
    <w:name w:val="formattext"/>
    <w:basedOn w:val="a"/>
    <w:rsid w:val="00E26AA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semiHidden/>
    <w:unhideWhenUsed/>
    <w:rsid w:val="00E26AA8"/>
    <w:rPr>
      <w:color w:val="0000FF"/>
      <w:u w:val="single"/>
    </w:rPr>
  </w:style>
  <w:style w:type="character" w:styleId="af">
    <w:name w:val="Emphasis"/>
    <w:basedOn w:val="a0"/>
    <w:uiPriority w:val="20"/>
    <w:qFormat/>
    <w:rsid w:val="00DC31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sz w:val="26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Pr>
      <w:rFonts w:ascii="Arial" w:hAnsi="Arial" w:cs="Arial"/>
      <w:sz w:val="26"/>
      <w:szCs w:val="26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Pr>
      <w:rFonts w:ascii="Arial" w:hAnsi="Arial" w:cs="Arial"/>
      <w:sz w:val="26"/>
      <w:szCs w:val="26"/>
    </w:rPr>
  </w:style>
  <w:style w:type="paragraph" w:customStyle="1" w:styleId="headertext">
    <w:name w:val="headertext"/>
    <w:basedOn w:val="a"/>
    <w:rsid w:val="00E26AA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rsid w:val="00E26AA8"/>
  </w:style>
  <w:style w:type="paragraph" w:customStyle="1" w:styleId="formattext">
    <w:name w:val="formattext"/>
    <w:basedOn w:val="a"/>
    <w:rsid w:val="00E26AA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semiHidden/>
    <w:unhideWhenUsed/>
    <w:rsid w:val="00E26AA8"/>
    <w:rPr>
      <w:color w:val="0000FF"/>
      <w:u w:val="single"/>
    </w:rPr>
  </w:style>
  <w:style w:type="character" w:styleId="af">
    <w:name w:val="Emphasis"/>
    <w:basedOn w:val="a0"/>
    <w:uiPriority w:val="20"/>
    <w:qFormat/>
    <w:rsid w:val="00DC31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36487&amp;mark=000000000000000000000000000000000000000000000000007D20K3" TargetMode="External"/><Relationship Id="rId13" Type="http://schemas.openxmlformats.org/officeDocument/2006/relationships/hyperlink" Target="kodeks://link/d?nd=1312110784&amp;mark=00000000000000000000000000000000000000000000000002I9FI8G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kodeks://link/d?nd=1312110784&amp;mark=000000000000000000000000000000000000000000000000032VVH4B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kodeks://link/d?nd=1312110784&amp;mark=00000000000000000000000000000000000000000000000002I9FI8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2110784&amp;mark=000000000000000000000000000000000000000000000000032VVH4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312110784&amp;mark=00000000000000000000000000000000000000000000000002I9FI8G" TargetMode="External"/><Relationship Id="rId10" Type="http://schemas.openxmlformats.org/officeDocument/2006/relationships/hyperlink" Target="kodeks://link/d?nd=573191683&amp;mark=0000000000000000000000000000000000000000000000000064U0I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kodeks://link/d?nd=901876063&amp;mark=000000000000000000000000000000000000000000000000007D20K3" TargetMode="External"/><Relationship Id="rId14" Type="http://schemas.openxmlformats.org/officeDocument/2006/relationships/hyperlink" Target="kodeks://link/d?nd=1312110784&amp;mark=00000000000000000000000000000000000000000000000002I9FI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YouRist_1</cp:lastModifiedBy>
  <cp:revision>4</cp:revision>
  <dcterms:created xsi:type="dcterms:W3CDTF">2025-07-28T07:47:00Z</dcterms:created>
  <dcterms:modified xsi:type="dcterms:W3CDTF">2026-01-13T07:06:00Z</dcterms:modified>
</cp:coreProperties>
</file>